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6ACCD" w14:textId="77777777" w:rsidR="004008EC" w:rsidRDefault="004008EC" w:rsidP="004008EC">
      <w:pPr>
        <w:rPr>
          <w:rFonts w:asciiTheme="majorHAnsi" w:hAnsiTheme="majorHAnsi" w:cstheme="majorHAnsi"/>
          <w:sz w:val="28"/>
        </w:rPr>
      </w:pPr>
      <w:r w:rsidRPr="00A35D69">
        <w:rPr>
          <w:rFonts w:asciiTheme="majorHAnsi" w:hAnsiTheme="majorHAnsi" w:cstheme="majorHAnsi"/>
          <w:b/>
          <w:sz w:val="28"/>
        </w:rPr>
        <w:t>Title</w:t>
      </w:r>
      <w:r>
        <w:rPr>
          <w:rFonts w:asciiTheme="majorHAnsi" w:hAnsiTheme="majorHAnsi" w:cstheme="majorHAnsi"/>
          <w:sz w:val="28"/>
        </w:rPr>
        <w:t>: “Ping-pong Asylum: Renegotiating the Safe Third Country Agreement”</w:t>
      </w:r>
    </w:p>
    <w:p w14:paraId="4EBFFA28" w14:textId="77777777" w:rsidR="004008EC" w:rsidRDefault="004008EC" w:rsidP="004008EC">
      <w:pPr>
        <w:rPr>
          <w:rFonts w:cstheme="minorHAnsi"/>
          <w:sz w:val="24"/>
        </w:rPr>
      </w:pPr>
      <w:r w:rsidRPr="00A35D69">
        <w:rPr>
          <w:rFonts w:cstheme="minorHAnsi"/>
          <w:b/>
          <w:sz w:val="24"/>
        </w:rPr>
        <w:t>Author name</w:t>
      </w:r>
      <w:r>
        <w:rPr>
          <w:rFonts w:cstheme="minorHAnsi"/>
          <w:sz w:val="24"/>
        </w:rPr>
        <w:t>: Robert Falconer</w:t>
      </w:r>
    </w:p>
    <w:p w14:paraId="35ECA786" w14:textId="77777777" w:rsidR="004008EC" w:rsidRDefault="004008EC" w:rsidP="004008EC">
      <w:pPr>
        <w:rPr>
          <w:rFonts w:cstheme="minorHAnsi"/>
          <w:sz w:val="24"/>
        </w:rPr>
      </w:pPr>
      <w:r w:rsidRPr="00A35D69">
        <w:rPr>
          <w:rFonts w:cstheme="minorHAnsi"/>
          <w:b/>
          <w:sz w:val="24"/>
        </w:rPr>
        <w:t>Affiliations</w:t>
      </w:r>
      <w:r>
        <w:rPr>
          <w:rFonts w:cstheme="minorHAnsi"/>
          <w:sz w:val="24"/>
        </w:rPr>
        <w:t>: The School of Public Policy</w:t>
      </w:r>
    </w:p>
    <w:p w14:paraId="52E39519" w14:textId="77777777" w:rsidR="004008EC" w:rsidRDefault="004008EC" w:rsidP="004008EC">
      <w:pPr>
        <w:rPr>
          <w:rFonts w:cstheme="minorHAnsi"/>
          <w:sz w:val="24"/>
        </w:rPr>
      </w:pPr>
      <w:r w:rsidRPr="00A35D69">
        <w:rPr>
          <w:rFonts w:cstheme="minorHAnsi"/>
          <w:b/>
          <w:sz w:val="24"/>
        </w:rPr>
        <w:t>Email Address</w:t>
      </w:r>
      <w:r>
        <w:rPr>
          <w:rFonts w:cstheme="minorHAnsi"/>
          <w:sz w:val="24"/>
        </w:rPr>
        <w:t xml:space="preserve">: </w:t>
      </w:r>
      <w:hyperlink r:id="rId4" w:history="1">
        <w:r w:rsidRPr="00654307">
          <w:rPr>
            <w:rStyle w:val="Hyperlink"/>
            <w:rFonts w:cstheme="minorHAnsi"/>
            <w:sz w:val="24"/>
          </w:rPr>
          <w:t>robert.falconer1@ucalgary.ca</w:t>
        </w:r>
      </w:hyperlink>
    </w:p>
    <w:p w14:paraId="7FDBBC9D" w14:textId="77777777" w:rsidR="004008EC" w:rsidRDefault="004008EC" w:rsidP="004008EC">
      <w:pPr>
        <w:rPr>
          <w:rFonts w:cstheme="minorHAnsi"/>
          <w:sz w:val="24"/>
        </w:rPr>
      </w:pPr>
      <w:r w:rsidRPr="00A35D69">
        <w:rPr>
          <w:rFonts w:cstheme="minorHAnsi"/>
          <w:b/>
          <w:sz w:val="24"/>
        </w:rPr>
        <w:t>Qualifications</w:t>
      </w:r>
      <w:r>
        <w:rPr>
          <w:rFonts w:cstheme="minorHAnsi"/>
          <w:sz w:val="24"/>
        </w:rPr>
        <w:t>: Master of Public Policy</w:t>
      </w:r>
    </w:p>
    <w:p w14:paraId="2BDFDFC1" w14:textId="77777777" w:rsidR="004008EC" w:rsidRDefault="004008EC" w:rsidP="004008EC">
      <w:pPr>
        <w:rPr>
          <w:rFonts w:cstheme="minorHAnsi"/>
          <w:sz w:val="24"/>
        </w:rPr>
      </w:pPr>
      <w:r w:rsidRPr="00A35D69">
        <w:rPr>
          <w:rFonts w:cstheme="minorHAnsi"/>
          <w:b/>
          <w:sz w:val="24"/>
        </w:rPr>
        <w:t>Phone</w:t>
      </w:r>
      <w:r>
        <w:rPr>
          <w:rFonts w:cstheme="minorHAnsi"/>
          <w:sz w:val="24"/>
        </w:rPr>
        <w:t>: (403) 220-2754</w:t>
      </w:r>
    </w:p>
    <w:p w14:paraId="4697A762" w14:textId="77777777" w:rsidR="004008EC" w:rsidRDefault="004008EC" w:rsidP="004008EC">
      <w:pPr>
        <w:rPr>
          <w:rFonts w:cstheme="minorHAnsi"/>
          <w:sz w:val="24"/>
        </w:rPr>
      </w:pPr>
      <w:r>
        <w:rPr>
          <w:rFonts w:cstheme="minorHAnsi"/>
          <w:b/>
          <w:sz w:val="24"/>
        </w:rPr>
        <w:t xml:space="preserve">PIC: </w:t>
      </w:r>
    </w:p>
    <w:p w14:paraId="42FD4440" w14:textId="77777777" w:rsidR="004008EC" w:rsidRDefault="004008EC" w:rsidP="004008EC">
      <w:pPr>
        <w:rPr>
          <w:rFonts w:cstheme="minorHAnsi"/>
          <w:sz w:val="24"/>
        </w:rPr>
      </w:pPr>
      <w:r>
        <w:rPr>
          <w:rFonts w:cstheme="minorHAnsi"/>
          <w:b/>
          <w:sz w:val="24"/>
        </w:rPr>
        <w:t xml:space="preserve">Keywords: </w:t>
      </w:r>
      <w:r>
        <w:rPr>
          <w:rFonts w:cstheme="minorHAnsi"/>
          <w:sz w:val="24"/>
        </w:rPr>
        <w:t>asylum, refugees, immigration, international relations, border security</w:t>
      </w:r>
    </w:p>
    <w:p w14:paraId="09302970" w14:textId="77777777" w:rsidR="004008EC" w:rsidRDefault="004008EC" w:rsidP="004008EC">
      <w:pPr>
        <w:rPr>
          <w:rFonts w:cstheme="minorHAnsi"/>
          <w:sz w:val="24"/>
        </w:rPr>
      </w:pPr>
      <w:r>
        <w:rPr>
          <w:rFonts w:cstheme="minorHAnsi"/>
          <w:b/>
          <w:sz w:val="24"/>
        </w:rPr>
        <w:t xml:space="preserve">Author bio: </w:t>
      </w:r>
      <w:r>
        <w:rPr>
          <w:rFonts w:cstheme="minorHAnsi"/>
          <w:sz w:val="24"/>
        </w:rPr>
        <w:t xml:space="preserve">Robert Falconer is a researcher with The School of Public </w:t>
      </w:r>
      <w:proofErr w:type="gramStart"/>
      <w:r>
        <w:rPr>
          <w:rFonts w:cstheme="minorHAnsi"/>
          <w:sz w:val="24"/>
        </w:rPr>
        <w:t>Policy, and</w:t>
      </w:r>
      <w:proofErr w:type="gramEnd"/>
      <w:r>
        <w:rPr>
          <w:rFonts w:cstheme="minorHAnsi"/>
          <w:sz w:val="24"/>
        </w:rPr>
        <w:t xml:space="preserve"> is a Master of Public Policy. His current researcher examines immigrant and refugee policy, and includes issues such as asylum system reform, refugee resettlement, and retention of immigrants in different Canadian cities and towns.</w:t>
      </w:r>
    </w:p>
    <w:p w14:paraId="17B26D87" w14:textId="77777777" w:rsidR="004008EC" w:rsidRPr="00242923" w:rsidRDefault="004008EC" w:rsidP="004008EC">
      <w:pPr>
        <w:rPr>
          <w:rFonts w:cstheme="minorHAnsi"/>
          <w:sz w:val="24"/>
        </w:rPr>
      </w:pPr>
      <w:r>
        <w:rPr>
          <w:rFonts w:cstheme="minorHAnsi"/>
          <w:b/>
          <w:sz w:val="24"/>
        </w:rPr>
        <w:t xml:space="preserve">Conflicts: </w:t>
      </w:r>
      <w:r>
        <w:rPr>
          <w:rFonts w:cstheme="minorHAnsi"/>
          <w:sz w:val="24"/>
        </w:rPr>
        <w:t>None.</w:t>
      </w:r>
    </w:p>
    <w:p w14:paraId="3320A498" w14:textId="77777777" w:rsidR="004008EC" w:rsidRDefault="004008EC" w:rsidP="004008EC">
      <w:pPr>
        <w:rPr>
          <w:rFonts w:asciiTheme="majorHAnsi" w:hAnsiTheme="majorHAnsi" w:cstheme="majorHAnsi"/>
          <w:sz w:val="28"/>
        </w:rPr>
      </w:pPr>
    </w:p>
    <w:p w14:paraId="065718D0" w14:textId="77777777" w:rsidR="004008EC" w:rsidRDefault="004008EC" w:rsidP="004008EC">
      <w:pPr>
        <w:rPr>
          <w:rFonts w:asciiTheme="majorHAnsi" w:hAnsiTheme="majorHAnsi" w:cstheme="majorHAnsi"/>
          <w:sz w:val="28"/>
        </w:rPr>
      </w:pPr>
    </w:p>
    <w:p w14:paraId="565FA2E0" w14:textId="77777777" w:rsidR="004008EC" w:rsidRDefault="004008EC" w:rsidP="004008EC">
      <w:pPr>
        <w:rPr>
          <w:rFonts w:asciiTheme="majorHAnsi" w:hAnsiTheme="majorHAnsi" w:cstheme="majorHAnsi"/>
          <w:sz w:val="28"/>
        </w:rPr>
      </w:pPr>
    </w:p>
    <w:p w14:paraId="2DF857DF" w14:textId="77777777" w:rsidR="004008EC" w:rsidRDefault="004008EC" w:rsidP="004008EC">
      <w:pPr>
        <w:rPr>
          <w:rFonts w:asciiTheme="majorHAnsi" w:hAnsiTheme="majorHAnsi" w:cstheme="majorHAnsi"/>
          <w:sz w:val="28"/>
        </w:rPr>
      </w:pPr>
    </w:p>
    <w:p w14:paraId="2B4FE074" w14:textId="77777777" w:rsidR="004008EC" w:rsidRDefault="004008EC" w:rsidP="004008EC">
      <w:pPr>
        <w:rPr>
          <w:rFonts w:asciiTheme="majorHAnsi" w:hAnsiTheme="majorHAnsi" w:cstheme="majorHAnsi"/>
          <w:sz w:val="28"/>
        </w:rPr>
      </w:pPr>
    </w:p>
    <w:p w14:paraId="32627ED5" w14:textId="77777777" w:rsidR="004008EC" w:rsidRDefault="004008EC" w:rsidP="004008EC">
      <w:pPr>
        <w:rPr>
          <w:rFonts w:asciiTheme="majorHAnsi" w:hAnsiTheme="majorHAnsi" w:cstheme="majorHAnsi"/>
          <w:sz w:val="28"/>
        </w:rPr>
      </w:pPr>
    </w:p>
    <w:p w14:paraId="07A8902B" w14:textId="77777777" w:rsidR="004008EC" w:rsidRDefault="004008EC" w:rsidP="004008EC">
      <w:pPr>
        <w:rPr>
          <w:rFonts w:asciiTheme="majorHAnsi" w:hAnsiTheme="majorHAnsi" w:cstheme="majorHAnsi"/>
          <w:sz w:val="28"/>
        </w:rPr>
      </w:pPr>
    </w:p>
    <w:p w14:paraId="68AF6C7A" w14:textId="77777777" w:rsidR="004008EC" w:rsidRDefault="004008EC" w:rsidP="004008EC">
      <w:pPr>
        <w:rPr>
          <w:rFonts w:asciiTheme="majorHAnsi" w:hAnsiTheme="majorHAnsi" w:cstheme="majorHAnsi"/>
          <w:sz w:val="28"/>
        </w:rPr>
      </w:pPr>
    </w:p>
    <w:p w14:paraId="2CE180A1" w14:textId="77777777" w:rsidR="004008EC" w:rsidRDefault="004008EC" w:rsidP="004008EC">
      <w:pPr>
        <w:rPr>
          <w:rFonts w:asciiTheme="majorHAnsi" w:hAnsiTheme="majorHAnsi" w:cstheme="majorHAnsi"/>
          <w:sz w:val="28"/>
        </w:rPr>
      </w:pPr>
    </w:p>
    <w:p w14:paraId="62106113" w14:textId="77777777" w:rsidR="004008EC" w:rsidRDefault="004008EC" w:rsidP="004008EC">
      <w:pPr>
        <w:rPr>
          <w:rFonts w:asciiTheme="majorHAnsi" w:hAnsiTheme="majorHAnsi" w:cstheme="majorHAnsi"/>
          <w:sz w:val="28"/>
        </w:rPr>
      </w:pPr>
    </w:p>
    <w:p w14:paraId="296905C6" w14:textId="77777777" w:rsidR="004008EC" w:rsidRDefault="004008EC" w:rsidP="004008EC">
      <w:pPr>
        <w:rPr>
          <w:rFonts w:asciiTheme="majorHAnsi" w:hAnsiTheme="majorHAnsi" w:cstheme="majorHAnsi"/>
          <w:sz w:val="28"/>
        </w:rPr>
      </w:pPr>
    </w:p>
    <w:p w14:paraId="3D0F37AD" w14:textId="77777777" w:rsidR="004008EC" w:rsidRDefault="004008EC" w:rsidP="004008EC">
      <w:pPr>
        <w:rPr>
          <w:rFonts w:asciiTheme="majorHAnsi" w:hAnsiTheme="majorHAnsi" w:cstheme="majorHAnsi"/>
          <w:sz w:val="28"/>
        </w:rPr>
      </w:pPr>
    </w:p>
    <w:p w14:paraId="0BD7AAE9" w14:textId="77777777" w:rsidR="004008EC" w:rsidRDefault="004008EC" w:rsidP="004008EC">
      <w:pPr>
        <w:rPr>
          <w:rFonts w:asciiTheme="majorHAnsi" w:hAnsiTheme="majorHAnsi" w:cstheme="majorHAnsi"/>
          <w:sz w:val="28"/>
        </w:rPr>
      </w:pPr>
    </w:p>
    <w:p w14:paraId="05A7A3B2" w14:textId="77777777" w:rsidR="004008EC" w:rsidRDefault="004008EC">
      <w:bookmarkStart w:id="0" w:name="_GoBack"/>
      <w:bookmarkEnd w:id="0"/>
    </w:p>
    <w:sectPr w:rsidR="004008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EC"/>
    <w:rsid w:val="0040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BCBF"/>
  <w15:chartTrackingRefBased/>
  <w15:docId w15:val="{B790FB78-A462-41F4-944A-0B281E05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8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bert.falconer1@ucalg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Lybbert</dc:creator>
  <cp:keywords/>
  <dc:description/>
  <cp:lastModifiedBy>Gilbert Lybbert</cp:lastModifiedBy>
  <cp:revision>1</cp:revision>
  <dcterms:created xsi:type="dcterms:W3CDTF">2019-04-12T16:20:00Z</dcterms:created>
  <dcterms:modified xsi:type="dcterms:W3CDTF">2019-04-12T16:21:00Z</dcterms:modified>
</cp:coreProperties>
</file>