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E5C" w:rsidRPr="00D07E5C" w:rsidRDefault="00D07E5C" w:rsidP="00D07E5C">
      <w:pPr>
        <w:spacing w:after="0" w:line="240" w:lineRule="auto"/>
        <w:jc w:val="center"/>
        <w:rPr>
          <w:rFonts w:eastAsia="Calibri" w:cs="Times New Roman"/>
          <w:sz w:val="24"/>
          <w:szCs w:val="24"/>
        </w:rPr>
      </w:pPr>
      <w:r w:rsidRPr="00D07E5C">
        <w:rPr>
          <w:rFonts w:eastAsia="Calibri" w:cs="Times New Roman"/>
          <w:sz w:val="36"/>
          <w:szCs w:val="24"/>
          <w:lang w:val="en-US"/>
        </w:rPr>
        <w:t>Assessing Policy Support for Emissions Intensive and Trade Exposed Industries</w:t>
      </w:r>
      <w:r w:rsidRPr="00D07E5C">
        <w:rPr>
          <w:rFonts w:eastAsia="Calibri" w:cs="Times New Roman"/>
          <w:sz w:val="36"/>
          <w:szCs w:val="24"/>
          <w:vertAlign w:val="superscript"/>
          <w:lang w:val="en-US"/>
        </w:rPr>
        <w:footnoteReference w:customMarkFollows="1" w:id="1"/>
        <w:t>*</w:t>
      </w:r>
    </w:p>
    <w:p w:rsidR="00D07E5C" w:rsidRPr="00D07E5C" w:rsidRDefault="00D07E5C" w:rsidP="00D07E5C">
      <w:pPr>
        <w:spacing w:after="0" w:line="240" w:lineRule="auto"/>
        <w:rPr>
          <w:rFonts w:eastAsia="Calibri" w:cs="Times New Roman"/>
          <w:sz w:val="24"/>
          <w:szCs w:val="24"/>
        </w:rPr>
      </w:pPr>
    </w:p>
    <w:p w:rsidR="00D07E5C" w:rsidRPr="00D07E5C" w:rsidRDefault="00D07E5C" w:rsidP="00D07E5C">
      <w:pPr>
        <w:spacing w:after="0" w:line="240" w:lineRule="auto"/>
        <w:rPr>
          <w:rFonts w:eastAsia="Calibri" w:cs="Times New Roman"/>
          <w:sz w:val="24"/>
          <w:szCs w:val="24"/>
        </w:rPr>
      </w:pPr>
    </w:p>
    <w:p w:rsidR="00D07E5C" w:rsidRPr="00D07E5C" w:rsidRDefault="00D07E5C" w:rsidP="00D07E5C">
      <w:pPr>
        <w:spacing w:after="0" w:line="240" w:lineRule="auto"/>
        <w:contextualSpacing/>
        <w:jc w:val="center"/>
        <w:rPr>
          <w:rFonts w:eastAsia="Calibri" w:cs="Times New Roman"/>
          <w:sz w:val="32"/>
          <w:szCs w:val="24"/>
          <w:lang w:val="en-US"/>
        </w:rPr>
      </w:pPr>
      <w:r w:rsidRPr="00D07E5C">
        <w:rPr>
          <w:rFonts w:eastAsia="Calibri" w:cs="Times New Roman"/>
          <w:sz w:val="32"/>
          <w:szCs w:val="24"/>
          <w:lang w:val="en-US"/>
        </w:rPr>
        <w:t>Sarah Dobson</w:t>
      </w:r>
      <w:r w:rsidRPr="00D07E5C">
        <w:rPr>
          <w:rFonts w:eastAsia="Calibri" w:cs="Times New Roman"/>
          <w:sz w:val="32"/>
          <w:szCs w:val="24"/>
          <w:vertAlign w:val="superscript"/>
          <w:lang w:val="en-US"/>
        </w:rPr>
        <w:footnoteReference w:customMarkFollows="1" w:id="2"/>
        <w:t>#</w:t>
      </w:r>
      <w:r w:rsidRPr="00D07E5C">
        <w:rPr>
          <w:rFonts w:eastAsia="Calibri" w:cs="Times New Roman"/>
          <w:sz w:val="32"/>
          <w:szCs w:val="24"/>
          <w:lang w:val="en-US"/>
        </w:rPr>
        <w:tab/>
      </w:r>
      <w:r w:rsidRPr="00D07E5C">
        <w:rPr>
          <w:rFonts w:eastAsia="Calibri" w:cs="Times New Roman"/>
          <w:sz w:val="32"/>
          <w:szCs w:val="24"/>
          <w:lang w:val="en-US"/>
        </w:rPr>
        <w:tab/>
        <w:t>Jennifer Winter</w:t>
      </w:r>
      <w:r w:rsidRPr="00D07E5C">
        <w:rPr>
          <w:rFonts w:eastAsia="Calibri" w:cs="Times New Roman"/>
          <w:sz w:val="32"/>
          <w:szCs w:val="24"/>
          <w:vertAlign w:val="superscript"/>
          <w:lang w:val="en-US"/>
        </w:rPr>
        <w:footnoteReference w:customMarkFollows="1" w:id="3"/>
        <w:t>§</w:t>
      </w:r>
    </w:p>
    <w:p w:rsidR="00D07E5C" w:rsidRPr="00D07E5C" w:rsidRDefault="00D07E5C" w:rsidP="00D07E5C">
      <w:pPr>
        <w:spacing w:after="0" w:line="240" w:lineRule="auto"/>
        <w:jc w:val="center"/>
        <w:rPr>
          <w:rFonts w:eastAsia="Calibri" w:cs="Times New Roman"/>
          <w:sz w:val="32"/>
          <w:szCs w:val="24"/>
          <w:lang w:val="en-US"/>
        </w:rPr>
      </w:pPr>
    </w:p>
    <w:p w:rsidR="00D07E5C" w:rsidRPr="00D07E5C" w:rsidRDefault="00D07E5C" w:rsidP="00D07E5C">
      <w:pPr>
        <w:spacing w:after="0" w:line="240" w:lineRule="auto"/>
        <w:contextualSpacing/>
        <w:jc w:val="center"/>
        <w:rPr>
          <w:rFonts w:eastAsia="Calibri" w:cs="Times New Roman"/>
          <w:sz w:val="32"/>
          <w:szCs w:val="24"/>
          <w:lang w:val="en-US"/>
        </w:rPr>
      </w:pPr>
      <w:r w:rsidRPr="00D07E5C">
        <w:rPr>
          <w:rFonts w:eastAsia="Calibri" w:cs="Times New Roman"/>
          <w:sz w:val="32"/>
          <w:szCs w:val="24"/>
          <w:lang w:val="en-US"/>
        </w:rPr>
        <w:t>The School of Public Policy</w:t>
      </w:r>
    </w:p>
    <w:p w:rsidR="00D07E5C" w:rsidRPr="00D07E5C" w:rsidRDefault="00D07E5C" w:rsidP="00D07E5C">
      <w:pPr>
        <w:spacing w:after="0" w:line="240" w:lineRule="auto"/>
        <w:contextualSpacing/>
        <w:jc w:val="center"/>
        <w:rPr>
          <w:rFonts w:eastAsia="Calibri" w:cs="Times New Roman"/>
          <w:sz w:val="32"/>
          <w:szCs w:val="24"/>
          <w:lang w:val="en-US"/>
        </w:rPr>
      </w:pPr>
      <w:r w:rsidRPr="00D07E5C">
        <w:rPr>
          <w:rFonts w:eastAsia="Calibri" w:cs="Times New Roman"/>
          <w:sz w:val="32"/>
          <w:szCs w:val="24"/>
          <w:lang w:val="en-US"/>
        </w:rPr>
        <w:t>University of Calgary</w:t>
      </w:r>
    </w:p>
    <w:p w:rsidR="00D07E5C" w:rsidRPr="00D07E5C" w:rsidRDefault="00D07E5C" w:rsidP="00D07E5C">
      <w:pPr>
        <w:spacing w:after="0" w:line="240" w:lineRule="auto"/>
        <w:jc w:val="center"/>
        <w:rPr>
          <w:rFonts w:eastAsia="Calibri" w:cs="Times New Roman"/>
          <w:sz w:val="32"/>
          <w:szCs w:val="24"/>
          <w:lang w:val="en-US"/>
        </w:rPr>
      </w:pPr>
    </w:p>
    <w:p w:rsidR="00D07E5C" w:rsidRPr="00D07E5C" w:rsidRDefault="00D07E5C" w:rsidP="00D07E5C">
      <w:pPr>
        <w:spacing w:after="0" w:line="240" w:lineRule="auto"/>
        <w:jc w:val="center"/>
        <w:rPr>
          <w:rFonts w:eastAsia="Calibri" w:cs="Times New Roman"/>
          <w:sz w:val="32"/>
          <w:szCs w:val="24"/>
          <w:lang w:val="en-US"/>
        </w:rPr>
      </w:pPr>
      <w:r w:rsidRPr="00D07E5C">
        <w:rPr>
          <w:rFonts w:eastAsia="Calibri" w:cs="Times New Roman"/>
          <w:sz w:val="32"/>
          <w:szCs w:val="24"/>
          <w:lang w:val="en-US"/>
        </w:rPr>
        <w:t>Discussion Paper</w:t>
      </w:r>
    </w:p>
    <w:p w:rsidR="00D07E5C" w:rsidRPr="00D07E5C" w:rsidRDefault="00D07E5C" w:rsidP="00D07E5C">
      <w:pPr>
        <w:spacing w:after="0" w:line="240" w:lineRule="auto"/>
        <w:contextualSpacing/>
        <w:jc w:val="center"/>
        <w:rPr>
          <w:rFonts w:eastAsia="Calibri" w:cs="Times New Roman"/>
          <w:sz w:val="32"/>
          <w:szCs w:val="24"/>
          <w:lang w:val="en-US"/>
        </w:rPr>
      </w:pPr>
      <w:r w:rsidRPr="00D07E5C">
        <w:rPr>
          <w:rFonts w:eastAsia="Calibri" w:cs="Times New Roman"/>
          <w:sz w:val="32"/>
          <w:szCs w:val="24"/>
          <w:lang w:val="en-US"/>
        </w:rPr>
        <w:t>April 2018</w:t>
      </w:r>
    </w:p>
    <w:p w:rsidR="00D07E5C" w:rsidRDefault="00D07E5C" w:rsidP="00D07E5C">
      <w:pPr>
        <w:spacing w:after="0" w:line="240" w:lineRule="auto"/>
        <w:contextualSpacing/>
        <w:jc w:val="center"/>
        <w:rPr>
          <w:rFonts w:eastAsia="Calibri" w:cs="Times New Roman"/>
          <w:szCs w:val="24"/>
          <w:lang w:val="en-US"/>
        </w:rPr>
      </w:pPr>
    </w:p>
    <w:p w:rsidR="00D07E5C" w:rsidRDefault="004329FA" w:rsidP="00D07E5C">
      <w:pPr>
        <w:spacing w:after="0" w:line="240" w:lineRule="auto"/>
        <w:contextualSpacing/>
        <w:rPr>
          <w:rFonts w:eastAsia="Calibri" w:cs="Times New Roman"/>
          <w:szCs w:val="24"/>
          <w:lang w:val="en-US"/>
        </w:rPr>
      </w:pPr>
      <w:r>
        <w:rPr>
          <w:rFonts w:eastAsia="Calibri" w:cs="Times New Roman"/>
          <w:szCs w:val="24"/>
          <w:lang w:val="en-US"/>
        </w:rPr>
        <w:t>Publication Identification Code: EFL-29</w:t>
      </w:r>
    </w:p>
    <w:p w:rsidR="004329FA" w:rsidRDefault="004329FA" w:rsidP="00D07E5C">
      <w:pPr>
        <w:spacing w:after="0" w:line="240" w:lineRule="auto"/>
        <w:contextualSpacing/>
        <w:rPr>
          <w:rFonts w:eastAsia="Calibri" w:cs="Times New Roman"/>
          <w:szCs w:val="24"/>
          <w:lang w:val="en-US"/>
        </w:rPr>
      </w:pPr>
    </w:p>
    <w:p w:rsidR="004329FA" w:rsidRDefault="004329FA" w:rsidP="00D07E5C">
      <w:pPr>
        <w:spacing w:after="0" w:line="240" w:lineRule="auto"/>
        <w:contextualSpacing/>
        <w:rPr>
          <w:rFonts w:eastAsia="Calibri" w:cs="Times New Roman"/>
          <w:szCs w:val="24"/>
          <w:lang w:val="en-US"/>
        </w:rPr>
      </w:pPr>
      <w:r>
        <w:rPr>
          <w:rFonts w:eastAsia="Calibri" w:cs="Times New Roman"/>
          <w:szCs w:val="24"/>
          <w:lang w:val="en-US"/>
        </w:rPr>
        <w:t>Keywords: emissions policy, energy-intensive and trade-exposed industries, output-based allocations</w:t>
      </w:r>
    </w:p>
    <w:p w:rsidR="004329FA" w:rsidRDefault="004329FA" w:rsidP="00D07E5C">
      <w:pPr>
        <w:spacing w:after="0" w:line="240" w:lineRule="auto"/>
        <w:contextualSpacing/>
        <w:rPr>
          <w:rFonts w:eastAsia="Calibri" w:cs="Times New Roman"/>
          <w:szCs w:val="24"/>
          <w:lang w:val="en-US"/>
        </w:rPr>
      </w:pPr>
    </w:p>
    <w:p w:rsidR="004329FA" w:rsidRPr="00D07E5C" w:rsidRDefault="004329FA" w:rsidP="00D07E5C">
      <w:pPr>
        <w:spacing w:after="0" w:line="240" w:lineRule="auto"/>
        <w:contextualSpacing/>
        <w:rPr>
          <w:rFonts w:eastAsia="Calibri" w:cs="Times New Roman"/>
          <w:szCs w:val="24"/>
          <w:u w:val="single"/>
          <w:lang w:val="en-US"/>
        </w:rPr>
      </w:pPr>
      <w:r w:rsidRPr="004329FA">
        <w:rPr>
          <w:rFonts w:eastAsia="Calibri" w:cs="Times New Roman"/>
          <w:szCs w:val="24"/>
          <w:u w:val="single"/>
          <w:lang w:val="en-US"/>
        </w:rPr>
        <w:t>Jennifer Winter Bio</w:t>
      </w:r>
    </w:p>
    <w:p w:rsidR="00D07E5C" w:rsidRDefault="004329FA" w:rsidP="0077600E">
      <w:pPr>
        <w:spacing w:after="0" w:line="240" w:lineRule="auto"/>
        <w:contextualSpacing/>
        <w:jc w:val="both"/>
        <w:rPr>
          <w:rFonts w:eastAsia="Calibri" w:cs="Times New Roman"/>
          <w:szCs w:val="24"/>
          <w:lang w:val="en-US"/>
        </w:rPr>
      </w:pPr>
      <w:r w:rsidRPr="004329FA">
        <w:rPr>
          <w:rFonts w:eastAsia="Calibri" w:cs="Times New Roman"/>
          <w:szCs w:val="24"/>
          <w:lang w:val="en-US"/>
        </w:rPr>
        <w:t>Jennifer Winter (PhD, Calgary) is an Assistant Professor and Scientific Director of the Energy and Environmental Policy research division at The School of Public Policy, University of Calgary. Her research focuses on the effects of government regulation and policy on energy development and the associated consequences and trade-offs. Current research projects are the prospects for Canadian LNG exports to Europe, social impacts of hydraulic fracturing, and comparing provincial emission-reduction policies. Dr. Winter is actively engaged in increasing public understanding of energy and environmental policy issues; recognition of her efforts include a 2014 Young Women in Energy Award, being named one of Alberta Oil Magazine’s Top 35 Under 35 in 2016, and one of Avenue’s Calgary Top 40 Under 40 in 2017. Dr. Winter serves on the Future Leaders Board of Directors, World Petroleum Council Canada, and is a member of Global Affairs Canada’s Environmental Assessment Advisory Group.</w:t>
      </w:r>
    </w:p>
    <w:p w:rsidR="004329FA" w:rsidRDefault="004329FA" w:rsidP="00D07E5C">
      <w:pPr>
        <w:spacing w:after="0" w:line="240" w:lineRule="auto"/>
        <w:contextualSpacing/>
        <w:rPr>
          <w:rFonts w:eastAsia="Calibri" w:cs="Times New Roman"/>
          <w:szCs w:val="24"/>
          <w:lang w:val="en-US"/>
        </w:rPr>
      </w:pPr>
    </w:p>
    <w:p w:rsidR="004329FA" w:rsidRPr="004329FA" w:rsidRDefault="004329FA" w:rsidP="00D07E5C">
      <w:pPr>
        <w:spacing w:after="0" w:line="240" w:lineRule="auto"/>
        <w:contextualSpacing/>
        <w:rPr>
          <w:rFonts w:eastAsia="Calibri" w:cs="Times New Roman"/>
          <w:szCs w:val="24"/>
          <w:u w:val="single"/>
          <w:lang w:val="en-US"/>
        </w:rPr>
      </w:pPr>
      <w:r w:rsidRPr="004329FA">
        <w:rPr>
          <w:rFonts w:eastAsia="Calibri" w:cs="Times New Roman"/>
          <w:szCs w:val="24"/>
          <w:u w:val="single"/>
          <w:lang w:val="en-US"/>
        </w:rPr>
        <w:t>Sarah Dobson Bio</w:t>
      </w:r>
    </w:p>
    <w:p w:rsidR="00827045" w:rsidRDefault="004329FA" w:rsidP="0077600E">
      <w:pPr>
        <w:spacing w:after="0" w:line="240" w:lineRule="auto"/>
        <w:contextualSpacing/>
        <w:jc w:val="both"/>
      </w:pPr>
      <w:r w:rsidRPr="004329FA">
        <w:rPr>
          <w:rFonts w:eastAsia="Calibri" w:cs="Times New Roman"/>
          <w:szCs w:val="24"/>
          <w:lang w:val="en-US"/>
        </w:rPr>
        <w:t>Sarah Dobson (PhD, UC Berkeley) is a research associate at The School of Public Policy, University of Calgary. Her</w:t>
      </w:r>
      <w:r>
        <w:rPr>
          <w:rFonts w:eastAsia="Calibri" w:cs="Times New Roman"/>
          <w:szCs w:val="24"/>
          <w:lang w:val="en-US"/>
        </w:rPr>
        <w:t xml:space="preserve"> </w:t>
      </w:r>
      <w:r w:rsidRPr="004329FA">
        <w:rPr>
          <w:rFonts w:eastAsia="Calibri" w:cs="Times New Roman"/>
          <w:szCs w:val="24"/>
          <w:lang w:val="en-US"/>
        </w:rPr>
        <w:t>research interests are focused on studying the design, implementation and evaluation of energy and environmental</w:t>
      </w:r>
      <w:r>
        <w:rPr>
          <w:rFonts w:eastAsia="Calibri" w:cs="Times New Roman"/>
          <w:szCs w:val="24"/>
          <w:lang w:val="en-US"/>
        </w:rPr>
        <w:t xml:space="preserve"> </w:t>
      </w:r>
      <w:r w:rsidRPr="004329FA">
        <w:rPr>
          <w:rFonts w:eastAsia="Calibri" w:cs="Times New Roman"/>
          <w:szCs w:val="24"/>
          <w:lang w:val="en-US"/>
        </w:rPr>
        <w:t>regulatory policy. In prior work she has considered such issues as the welfare implication of climate change policy,</w:t>
      </w:r>
      <w:r>
        <w:rPr>
          <w:rFonts w:eastAsia="Calibri" w:cs="Times New Roman"/>
          <w:szCs w:val="24"/>
          <w:lang w:val="en-US"/>
        </w:rPr>
        <w:t xml:space="preserve"> </w:t>
      </w:r>
      <w:r w:rsidRPr="004329FA">
        <w:rPr>
          <w:rFonts w:eastAsia="Calibri" w:cs="Times New Roman"/>
          <w:szCs w:val="24"/>
          <w:lang w:val="en-US"/>
        </w:rPr>
        <w:t>and the optimal design of regulatory policy to take into account the trade-off between the economic benefits of</w:t>
      </w:r>
      <w:r>
        <w:rPr>
          <w:rFonts w:eastAsia="Calibri" w:cs="Times New Roman"/>
          <w:szCs w:val="24"/>
          <w:lang w:val="en-US"/>
        </w:rPr>
        <w:t xml:space="preserve"> </w:t>
      </w:r>
      <w:r w:rsidRPr="004329FA">
        <w:rPr>
          <w:rFonts w:eastAsia="Calibri" w:cs="Times New Roman"/>
          <w:szCs w:val="24"/>
          <w:lang w:val="en-US"/>
        </w:rPr>
        <w:t>resource development and the ecological consequences of management decisions. Sarah’s work with The School of</w:t>
      </w:r>
      <w:r>
        <w:rPr>
          <w:rFonts w:eastAsia="Calibri" w:cs="Times New Roman"/>
          <w:szCs w:val="24"/>
          <w:lang w:val="en-US"/>
        </w:rPr>
        <w:t xml:space="preserve"> </w:t>
      </w:r>
      <w:r w:rsidRPr="004329FA">
        <w:rPr>
          <w:rFonts w:eastAsia="Calibri" w:cs="Times New Roman"/>
          <w:szCs w:val="24"/>
          <w:lang w:val="en-US"/>
        </w:rPr>
        <w:t>Public Policy covers a range of topics including carbon pricing, climate change policy design, political response to</w:t>
      </w:r>
      <w:r>
        <w:rPr>
          <w:rFonts w:eastAsia="Calibri" w:cs="Times New Roman"/>
          <w:szCs w:val="24"/>
          <w:lang w:val="en-US"/>
        </w:rPr>
        <w:t xml:space="preserve"> </w:t>
      </w:r>
      <w:r w:rsidRPr="004329FA">
        <w:rPr>
          <w:rFonts w:eastAsia="Calibri" w:cs="Times New Roman"/>
          <w:szCs w:val="24"/>
          <w:lang w:val="en-US"/>
        </w:rPr>
        <w:t>hydraulic fracturing, and markets for Canadian oil and LNG.</w:t>
      </w:r>
    </w:p>
    <w:sectPr w:rsidR="0082704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41D" w:rsidRDefault="0027441D" w:rsidP="00D07E5C">
      <w:pPr>
        <w:spacing w:after="0" w:line="240" w:lineRule="auto"/>
      </w:pPr>
      <w:r>
        <w:separator/>
      </w:r>
    </w:p>
  </w:endnote>
  <w:endnote w:type="continuationSeparator" w:id="0">
    <w:p w:rsidR="0027441D" w:rsidRDefault="0027441D" w:rsidP="00D07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E5C" w:rsidRDefault="00D07E5C" w:rsidP="00E31D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D07E5C" w:rsidRDefault="00D07E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E5C" w:rsidRDefault="00D07E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E5C" w:rsidRDefault="00D07E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41D" w:rsidRDefault="0027441D" w:rsidP="00D07E5C">
      <w:pPr>
        <w:spacing w:after="0" w:line="240" w:lineRule="auto"/>
      </w:pPr>
      <w:r>
        <w:separator/>
      </w:r>
    </w:p>
  </w:footnote>
  <w:footnote w:type="continuationSeparator" w:id="0">
    <w:p w:rsidR="0027441D" w:rsidRDefault="0027441D" w:rsidP="00D07E5C">
      <w:pPr>
        <w:spacing w:after="0" w:line="240" w:lineRule="auto"/>
      </w:pPr>
      <w:r>
        <w:continuationSeparator/>
      </w:r>
    </w:p>
  </w:footnote>
  <w:footnote w:id="1">
    <w:p w:rsidR="00D07E5C" w:rsidRPr="00817683" w:rsidRDefault="00D07E5C" w:rsidP="00D07E5C">
      <w:pPr>
        <w:pStyle w:val="FootnoteText"/>
      </w:pPr>
      <w:r w:rsidRPr="00817683">
        <w:rPr>
          <w:rStyle w:val="FootnoteReference"/>
        </w:rPr>
        <w:t>*</w:t>
      </w:r>
      <w:r w:rsidRPr="00817683">
        <w:t xml:space="preserve"> </w:t>
      </w:r>
      <w:r>
        <w:t>The authors would like to thank Kent F</w:t>
      </w:r>
      <w:bookmarkStart w:id="0" w:name="_GoBack"/>
      <w:bookmarkEnd w:id="0"/>
      <w:r>
        <w:t>ellows for initial thoughts on the concept, and Trevor Tombe for thoughtful</w:t>
      </w:r>
      <w:r w:rsidR="00E722B9">
        <w:t xml:space="preserve"> comments on an earlier version.</w:t>
      </w:r>
    </w:p>
  </w:footnote>
  <w:footnote w:id="2">
    <w:p w:rsidR="00D07E5C" w:rsidRDefault="00D07E5C" w:rsidP="00D07E5C">
      <w:pPr>
        <w:pStyle w:val="FootnoteText"/>
      </w:pPr>
      <w:r>
        <w:rPr>
          <w:rStyle w:val="FootnoteReference"/>
        </w:rPr>
        <w:t>#</w:t>
      </w:r>
      <w:r>
        <w:t xml:space="preserve"> Dobson</w:t>
      </w:r>
      <w:r w:rsidRPr="00817683">
        <w:t xml:space="preserve">: Research Associate, </w:t>
      </w:r>
      <w:proofErr w:type="gramStart"/>
      <w:r>
        <w:t>The</w:t>
      </w:r>
      <w:proofErr w:type="gramEnd"/>
      <w:r>
        <w:t xml:space="preserve"> </w:t>
      </w:r>
      <w:r w:rsidRPr="00817683">
        <w:t>School of Public Policy</w:t>
      </w:r>
      <w:r>
        <w:t xml:space="preserve">, University of Calgary. Email: </w:t>
      </w:r>
      <w:hyperlink r:id="rId1" w:history="1">
        <w:r w:rsidRPr="00CF7451">
          <w:rPr>
            <w:rStyle w:val="Hyperlink"/>
          </w:rPr>
          <w:t>sarah.dobson@ucalgary.ca</w:t>
        </w:r>
      </w:hyperlink>
      <w:r>
        <w:t xml:space="preserve">. </w:t>
      </w:r>
    </w:p>
  </w:footnote>
  <w:footnote w:id="3">
    <w:p w:rsidR="00D07E5C" w:rsidRDefault="00D07E5C" w:rsidP="00D07E5C">
      <w:pPr>
        <w:pStyle w:val="FootnoteText"/>
      </w:pPr>
      <w:r w:rsidRPr="00817683">
        <w:rPr>
          <w:rStyle w:val="FootnoteReference"/>
        </w:rPr>
        <w:t>§</w:t>
      </w:r>
      <w:r w:rsidRPr="00817683">
        <w:t xml:space="preserve"> Assistant Professor, Department of Economics and Scientific Director, Energy and Environmental Policy</w:t>
      </w:r>
      <w:r>
        <w:t xml:space="preserve"> research division</w:t>
      </w:r>
      <w:r w:rsidRPr="00817683">
        <w:t xml:space="preserve">, </w:t>
      </w:r>
      <w:r>
        <w:t xml:space="preserve">The </w:t>
      </w:r>
      <w:r w:rsidRPr="00817683">
        <w:t>School of Public Policy, University of Calgary.</w:t>
      </w:r>
      <w:r>
        <w:t xml:space="preserve"> </w:t>
      </w:r>
      <w:r w:rsidRPr="00817683">
        <w:t>Corresponding author. Email:</w:t>
      </w:r>
      <w:r>
        <w:t xml:space="preserve"> </w:t>
      </w:r>
      <w:hyperlink r:id="rId2" w:history="1">
        <w:r w:rsidRPr="009A0D32">
          <w:rPr>
            <w:rStyle w:val="Hyperlink"/>
          </w:rPr>
          <w:t>jwinter@ucalgary.ca</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E5C" w:rsidRDefault="00D07E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E5C" w:rsidRDefault="00D07E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E5C" w:rsidRDefault="00D07E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E5C"/>
    <w:rsid w:val="00023215"/>
    <w:rsid w:val="00047A9B"/>
    <w:rsid w:val="00071979"/>
    <w:rsid w:val="00096AF7"/>
    <w:rsid w:val="00150502"/>
    <w:rsid w:val="001E0F5E"/>
    <w:rsid w:val="001E4203"/>
    <w:rsid w:val="00214844"/>
    <w:rsid w:val="0025082D"/>
    <w:rsid w:val="0027441D"/>
    <w:rsid w:val="002A63FC"/>
    <w:rsid w:val="003304D2"/>
    <w:rsid w:val="00336952"/>
    <w:rsid w:val="00344F6A"/>
    <w:rsid w:val="004329FA"/>
    <w:rsid w:val="00464377"/>
    <w:rsid w:val="00467443"/>
    <w:rsid w:val="00474613"/>
    <w:rsid w:val="00710ED0"/>
    <w:rsid w:val="00753CB6"/>
    <w:rsid w:val="0077600E"/>
    <w:rsid w:val="00825B6A"/>
    <w:rsid w:val="00826F6B"/>
    <w:rsid w:val="008F03A1"/>
    <w:rsid w:val="00946336"/>
    <w:rsid w:val="009B70C3"/>
    <w:rsid w:val="00AB74B2"/>
    <w:rsid w:val="00AC11D5"/>
    <w:rsid w:val="00B735C4"/>
    <w:rsid w:val="00BB0FF7"/>
    <w:rsid w:val="00C07229"/>
    <w:rsid w:val="00C1405D"/>
    <w:rsid w:val="00C331B2"/>
    <w:rsid w:val="00C64843"/>
    <w:rsid w:val="00D07E5C"/>
    <w:rsid w:val="00D11588"/>
    <w:rsid w:val="00E07BFD"/>
    <w:rsid w:val="00E57138"/>
    <w:rsid w:val="00E604A3"/>
    <w:rsid w:val="00E71EC5"/>
    <w:rsid w:val="00E722B9"/>
    <w:rsid w:val="00F3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7C024-02F1-49CE-8B00-F73987CE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979"/>
    <w:rPr>
      <w:lang w:val="en-CA"/>
    </w:rPr>
  </w:style>
  <w:style w:type="paragraph" w:styleId="Heading1">
    <w:name w:val="heading 1"/>
    <w:basedOn w:val="Normal"/>
    <w:next w:val="Normal"/>
    <w:link w:val="Heading1Char"/>
    <w:autoRedefine/>
    <w:uiPriority w:val="9"/>
    <w:qFormat/>
    <w:rsid w:val="00474613"/>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331B2"/>
    <w:pPr>
      <w:keepNext/>
      <w:keepLines/>
      <w:spacing w:before="40" w:after="0" w:line="240" w:lineRule="auto"/>
      <w:outlineLvl w:val="1"/>
    </w:pPr>
    <w:rPr>
      <w:rFonts w:eastAsiaTheme="majorEastAsia"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rsid w:val="00C331B2"/>
    <w:pPr>
      <w:keepNext/>
      <w:keepLines/>
      <w:spacing w:before="40" w:after="0" w:line="240" w:lineRule="auto"/>
      <w:outlineLvl w:val="2"/>
    </w:pPr>
    <w:rPr>
      <w:rFonts w:eastAsiaTheme="majorEastAsia" w:cstheme="majorBidi"/>
      <w:color w:val="1F4D78" w:themeColor="accent1" w:themeShade="7F"/>
      <w:lang w:val="en-US"/>
    </w:rPr>
  </w:style>
  <w:style w:type="paragraph" w:styleId="Heading4">
    <w:name w:val="heading 4"/>
    <w:basedOn w:val="Normal"/>
    <w:next w:val="Normal"/>
    <w:link w:val="Heading4Char"/>
    <w:autoRedefine/>
    <w:uiPriority w:val="9"/>
    <w:semiHidden/>
    <w:unhideWhenUsed/>
    <w:qFormat/>
    <w:rsid w:val="00474613"/>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autoRedefine/>
    <w:uiPriority w:val="9"/>
    <w:semiHidden/>
    <w:unhideWhenUsed/>
    <w:qFormat/>
    <w:rsid w:val="00474613"/>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autoRedefine/>
    <w:uiPriority w:val="9"/>
    <w:semiHidden/>
    <w:unhideWhenUsed/>
    <w:qFormat/>
    <w:rsid w:val="00474613"/>
    <w:pPr>
      <w:keepNext/>
      <w:keepLines/>
      <w:spacing w:before="40" w:after="0"/>
      <w:outlineLvl w:val="5"/>
    </w:pPr>
    <w:rPr>
      <w:rFonts w:eastAsiaTheme="majorEastAsia" w:cstheme="majorBidi"/>
      <w:color w:val="1F4D78" w:themeColor="accent1" w:themeShade="7F"/>
    </w:rPr>
  </w:style>
  <w:style w:type="paragraph" w:styleId="Heading7">
    <w:name w:val="heading 7"/>
    <w:basedOn w:val="Normal"/>
    <w:next w:val="Normal"/>
    <w:link w:val="Heading7Char"/>
    <w:autoRedefine/>
    <w:uiPriority w:val="9"/>
    <w:semiHidden/>
    <w:unhideWhenUsed/>
    <w:qFormat/>
    <w:rsid w:val="00474613"/>
    <w:pPr>
      <w:keepNext/>
      <w:keepLines/>
      <w:spacing w:before="40" w:after="0"/>
      <w:outlineLvl w:val="6"/>
    </w:pPr>
    <w:rPr>
      <w:rFonts w:eastAsiaTheme="majorEastAsia" w:cstheme="majorBidi"/>
      <w:i/>
      <w:iCs/>
      <w:color w:val="1F4D78" w:themeColor="accent1" w:themeShade="7F"/>
    </w:rPr>
  </w:style>
  <w:style w:type="paragraph" w:styleId="Heading8">
    <w:name w:val="heading 8"/>
    <w:basedOn w:val="Normal"/>
    <w:next w:val="Normal"/>
    <w:link w:val="Heading8Char"/>
    <w:autoRedefine/>
    <w:uiPriority w:val="9"/>
    <w:semiHidden/>
    <w:unhideWhenUsed/>
    <w:qFormat/>
    <w:rsid w:val="00474613"/>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autoRedefine/>
    <w:uiPriority w:val="9"/>
    <w:semiHidden/>
    <w:unhideWhenUsed/>
    <w:qFormat/>
    <w:rsid w:val="00474613"/>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613"/>
    <w:rPr>
      <w:rFonts w:eastAsiaTheme="majorEastAsia" w:cstheme="majorBidi"/>
      <w:color w:val="2E74B5" w:themeColor="accent1" w:themeShade="BF"/>
      <w:sz w:val="32"/>
      <w:szCs w:val="32"/>
      <w:lang w:val="en-CA"/>
    </w:rPr>
  </w:style>
  <w:style w:type="character" w:customStyle="1" w:styleId="Heading2Char">
    <w:name w:val="Heading 2 Char"/>
    <w:basedOn w:val="DefaultParagraphFont"/>
    <w:link w:val="Heading2"/>
    <w:uiPriority w:val="9"/>
    <w:rsid w:val="00C331B2"/>
    <w:rPr>
      <w:rFonts w:eastAsiaTheme="majorEastAsia" w:cstheme="majorBidi"/>
      <w:color w:val="2E74B5" w:themeColor="accent1" w:themeShade="BF"/>
      <w:sz w:val="26"/>
      <w:szCs w:val="26"/>
    </w:rPr>
  </w:style>
  <w:style w:type="character" w:customStyle="1" w:styleId="Heading3Char">
    <w:name w:val="Heading 3 Char"/>
    <w:basedOn w:val="DefaultParagraphFont"/>
    <w:link w:val="Heading3"/>
    <w:uiPriority w:val="9"/>
    <w:rsid w:val="00C331B2"/>
    <w:rPr>
      <w:rFonts w:eastAsiaTheme="majorEastAsia" w:cstheme="majorBidi"/>
      <w:color w:val="1F4D78" w:themeColor="accent1" w:themeShade="7F"/>
    </w:rPr>
  </w:style>
  <w:style w:type="character" w:customStyle="1" w:styleId="Heading4Char">
    <w:name w:val="Heading 4 Char"/>
    <w:basedOn w:val="DefaultParagraphFont"/>
    <w:link w:val="Heading4"/>
    <w:uiPriority w:val="9"/>
    <w:semiHidden/>
    <w:rsid w:val="00474613"/>
    <w:rPr>
      <w:rFonts w:eastAsiaTheme="majorEastAsia" w:cstheme="majorBidi"/>
      <w:i/>
      <w:iCs/>
      <w:color w:val="2E74B5" w:themeColor="accent1" w:themeShade="BF"/>
      <w:lang w:val="en-CA"/>
    </w:rPr>
  </w:style>
  <w:style w:type="character" w:customStyle="1" w:styleId="Heading5Char">
    <w:name w:val="Heading 5 Char"/>
    <w:basedOn w:val="DefaultParagraphFont"/>
    <w:link w:val="Heading5"/>
    <w:uiPriority w:val="9"/>
    <w:semiHidden/>
    <w:rsid w:val="00474613"/>
    <w:rPr>
      <w:rFonts w:eastAsiaTheme="majorEastAsia" w:cstheme="majorBidi"/>
      <w:color w:val="2E74B5" w:themeColor="accent1" w:themeShade="BF"/>
      <w:lang w:val="en-CA"/>
    </w:rPr>
  </w:style>
  <w:style w:type="character" w:customStyle="1" w:styleId="Heading6Char">
    <w:name w:val="Heading 6 Char"/>
    <w:basedOn w:val="DefaultParagraphFont"/>
    <w:link w:val="Heading6"/>
    <w:uiPriority w:val="9"/>
    <w:semiHidden/>
    <w:rsid w:val="00474613"/>
    <w:rPr>
      <w:rFonts w:eastAsiaTheme="majorEastAsia" w:cstheme="majorBidi"/>
      <w:color w:val="1F4D78" w:themeColor="accent1" w:themeShade="7F"/>
      <w:lang w:val="en-CA"/>
    </w:rPr>
  </w:style>
  <w:style w:type="character" w:customStyle="1" w:styleId="Heading7Char">
    <w:name w:val="Heading 7 Char"/>
    <w:basedOn w:val="DefaultParagraphFont"/>
    <w:link w:val="Heading7"/>
    <w:uiPriority w:val="9"/>
    <w:semiHidden/>
    <w:rsid w:val="00474613"/>
    <w:rPr>
      <w:rFonts w:eastAsiaTheme="majorEastAsia" w:cstheme="majorBidi"/>
      <w:i/>
      <w:iCs/>
      <w:color w:val="1F4D78" w:themeColor="accent1" w:themeShade="7F"/>
      <w:lang w:val="en-CA"/>
    </w:rPr>
  </w:style>
  <w:style w:type="character" w:customStyle="1" w:styleId="Heading8Char">
    <w:name w:val="Heading 8 Char"/>
    <w:basedOn w:val="DefaultParagraphFont"/>
    <w:link w:val="Heading8"/>
    <w:uiPriority w:val="9"/>
    <w:semiHidden/>
    <w:rsid w:val="00474613"/>
    <w:rPr>
      <w:rFonts w:eastAsiaTheme="majorEastAsia"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74613"/>
    <w:rPr>
      <w:rFonts w:eastAsiaTheme="majorEastAsia" w:cstheme="majorBidi"/>
      <w:i/>
      <w:iCs/>
      <w:color w:val="272727" w:themeColor="text1" w:themeTint="D8"/>
      <w:sz w:val="21"/>
      <w:szCs w:val="21"/>
      <w:lang w:val="en-CA"/>
    </w:rPr>
  </w:style>
  <w:style w:type="character" w:styleId="Hyperlink">
    <w:name w:val="Hyperlink"/>
    <w:uiPriority w:val="99"/>
    <w:unhideWhenUsed/>
    <w:rsid w:val="00D07E5C"/>
    <w:rPr>
      <w:color w:val="0563C1"/>
      <w:u w:val="single"/>
    </w:rPr>
  </w:style>
  <w:style w:type="paragraph" w:styleId="FootnoteText">
    <w:name w:val="footnote text"/>
    <w:basedOn w:val="Normal"/>
    <w:link w:val="FootnoteTextChar"/>
    <w:uiPriority w:val="99"/>
    <w:semiHidden/>
    <w:unhideWhenUsed/>
    <w:rsid w:val="00D07E5C"/>
    <w:pPr>
      <w:spacing w:after="0" w:line="240" w:lineRule="auto"/>
    </w:pPr>
    <w:rPr>
      <w:rFonts w:eastAsia="Calibri" w:cs="Times New Roman"/>
      <w:sz w:val="20"/>
      <w:szCs w:val="20"/>
      <w:lang w:val="en-US"/>
    </w:rPr>
  </w:style>
  <w:style w:type="character" w:customStyle="1" w:styleId="FootnoteTextChar">
    <w:name w:val="Footnote Text Char"/>
    <w:basedOn w:val="DefaultParagraphFont"/>
    <w:link w:val="FootnoteText"/>
    <w:uiPriority w:val="99"/>
    <w:semiHidden/>
    <w:rsid w:val="00D07E5C"/>
    <w:rPr>
      <w:rFonts w:eastAsia="Calibri" w:cs="Times New Roman"/>
      <w:sz w:val="20"/>
      <w:szCs w:val="20"/>
    </w:rPr>
  </w:style>
  <w:style w:type="character" w:styleId="FootnoteReference">
    <w:name w:val="footnote reference"/>
    <w:aliases w:val="Footnotes refss"/>
    <w:uiPriority w:val="99"/>
    <w:unhideWhenUsed/>
    <w:rsid w:val="00D07E5C"/>
    <w:rPr>
      <w:vertAlign w:val="superscript"/>
    </w:rPr>
  </w:style>
  <w:style w:type="paragraph" w:styleId="Header">
    <w:name w:val="header"/>
    <w:basedOn w:val="Normal"/>
    <w:link w:val="HeaderChar"/>
    <w:uiPriority w:val="99"/>
    <w:unhideWhenUsed/>
    <w:rsid w:val="00D07E5C"/>
    <w:pPr>
      <w:tabs>
        <w:tab w:val="center" w:pos="4680"/>
        <w:tab w:val="right" w:pos="9360"/>
      </w:tabs>
      <w:spacing w:after="0" w:line="240" w:lineRule="auto"/>
    </w:pPr>
    <w:rPr>
      <w:rFonts w:eastAsia="Calibri" w:cs="Times New Roman"/>
      <w:sz w:val="24"/>
      <w:szCs w:val="24"/>
      <w:lang w:val="en-US"/>
    </w:rPr>
  </w:style>
  <w:style w:type="character" w:customStyle="1" w:styleId="HeaderChar">
    <w:name w:val="Header Char"/>
    <w:basedOn w:val="DefaultParagraphFont"/>
    <w:link w:val="Header"/>
    <w:uiPriority w:val="99"/>
    <w:rsid w:val="00D07E5C"/>
    <w:rPr>
      <w:rFonts w:eastAsia="Calibri" w:cs="Times New Roman"/>
      <w:sz w:val="24"/>
      <w:szCs w:val="24"/>
    </w:rPr>
  </w:style>
  <w:style w:type="paragraph" w:styleId="Footer">
    <w:name w:val="footer"/>
    <w:basedOn w:val="Normal"/>
    <w:link w:val="FooterChar"/>
    <w:uiPriority w:val="99"/>
    <w:unhideWhenUsed/>
    <w:rsid w:val="00D07E5C"/>
    <w:pPr>
      <w:tabs>
        <w:tab w:val="center" w:pos="4680"/>
        <w:tab w:val="right" w:pos="9360"/>
      </w:tabs>
      <w:spacing w:after="0" w:line="240" w:lineRule="auto"/>
    </w:pPr>
    <w:rPr>
      <w:rFonts w:eastAsia="Calibri" w:cs="Times New Roman"/>
      <w:sz w:val="24"/>
      <w:szCs w:val="24"/>
      <w:lang w:val="en-US"/>
    </w:rPr>
  </w:style>
  <w:style w:type="character" w:customStyle="1" w:styleId="FooterChar">
    <w:name w:val="Footer Char"/>
    <w:basedOn w:val="DefaultParagraphFont"/>
    <w:link w:val="Footer"/>
    <w:uiPriority w:val="99"/>
    <w:rsid w:val="00D07E5C"/>
    <w:rPr>
      <w:rFonts w:eastAsia="Calibri" w:cs="Times New Roman"/>
      <w:sz w:val="24"/>
      <w:szCs w:val="24"/>
    </w:rPr>
  </w:style>
  <w:style w:type="character" w:styleId="PageNumber">
    <w:name w:val="page number"/>
    <w:basedOn w:val="DefaultParagraphFont"/>
    <w:uiPriority w:val="99"/>
    <w:semiHidden/>
    <w:unhideWhenUsed/>
    <w:rsid w:val="00D07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mailto:jwinter@ucalgary.ca" TargetMode="External"/><Relationship Id="rId1" Type="http://schemas.openxmlformats.org/officeDocument/2006/relationships/hyperlink" Target="mailto:sarah.dobson@ucalgar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Winter</dc:creator>
  <cp:keywords/>
  <dc:description/>
  <cp:lastModifiedBy>Jennifer Winter</cp:lastModifiedBy>
  <cp:revision>4</cp:revision>
  <dcterms:created xsi:type="dcterms:W3CDTF">2018-04-09T15:25:00Z</dcterms:created>
  <dcterms:modified xsi:type="dcterms:W3CDTF">2018-04-09T16:55:00Z</dcterms:modified>
</cp:coreProperties>
</file>