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0A0" w:rsidRDefault="00EC20A0">
      <w:pPr>
        <w:rPr>
          <w:rFonts w:ascii="Times New Roman" w:hAnsi="Times New Roman" w:cs="Times New Roman"/>
          <w:sz w:val="24"/>
          <w:szCs w:val="24"/>
        </w:rPr>
      </w:pPr>
      <w:r>
        <w:rPr>
          <w:rFonts w:ascii="Times New Roman" w:hAnsi="Times New Roman" w:cs="Times New Roman"/>
          <w:sz w:val="24"/>
          <w:szCs w:val="24"/>
        </w:rPr>
        <w:t xml:space="preserve">Modulation of Passive </w:t>
      </w:r>
      <w:r w:rsidR="004D41D7">
        <w:rPr>
          <w:rFonts w:ascii="Times New Roman" w:hAnsi="Times New Roman" w:cs="Times New Roman"/>
          <w:sz w:val="24"/>
          <w:szCs w:val="24"/>
        </w:rPr>
        <w:t xml:space="preserve">(Visco-) </w:t>
      </w:r>
      <w:r>
        <w:rPr>
          <w:rFonts w:ascii="Times New Roman" w:hAnsi="Times New Roman" w:cs="Times New Roman"/>
          <w:sz w:val="24"/>
          <w:szCs w:val="24"/>
        </w:rPr>
        <w:t>Elasticity in Cyclic Stretch-Shortening Experiments of Skeletal Muscle</w:t>
      </w:r>
      <w:r w:rsidR="000E478E">
        <w:rPr>
          <w:rFonts w:ascii="Times New Roman" w:hAnsi="Times New Roman" w:cs="Times New Roman"/>
          <w:sz w:val="24"/>
          <w:szCs w:val="24"/>
        </w:rPr>
        <w:t xml:space="preserve"> Myofibrils</w:t>
      </w:r>
    </w:p>
    <w:p w:rsidR="00B7525F" w:rsidRDefault="00B7525F" w:rsidP="00D96D59">
      <w:pPr>
        <w:rPr>
          <w:rFonts w:ascii="Times New Roman" w:hAnsi="Times New Roman" w:cs="Times New Roman"/>
          <w:sz w:val="24"/>
          <w:szCs w:val="24"/>
        </w:rPr>
      </w:pPr>
      <w:r>
        <w:rPr>
          <w:rFonts w:ascii="Times New Roman" w:hAnsi="Times New Roman" w:cs="Times New Roman"/>
          <w:sz w:val="24"/>
          <w:szCs w:val="24"/>
        </w:rPr>
        <w:t xml:space="preserve">Potential Reviewers: </w:t>
      </w:r>
      <w:r>
        <w:rPr>
          <w:rFonts w:ascii="Times New Roman" w:hAnsi="Times New Roman" w:cs="Times New Roman"/>
          <w:sz w:val="24"/>
          <w:szCs w:val="24"/>
        </w:rPr>
        <w:tab/>
      </w:r>
    </w:p>
    <w:p w:rsidR="007A0109" w:rsidRDefault="007A0109">
      <w:pPr>
        <w:rPr>
          <w:rFonts w:ascii="Times New Roman" w:hAnsi="Times New Roman" w:cs="Times New Roman"/>
          <w:sz w:val="24"/>
          <w:szCs w:val="24"/>
        </w:rPr>
      </w:pPr>
      <w:r>
        <w:rPr>
          <w:rFonts w:ascii="Times New Roman" w:hAnsi="Times New Roman" w:cs="Times New Roman"/>
          <w:sz w:val="24"/>
          <w:szCs w:val="24"/>
        </w:rPr>
        <w:t>Short title: Visco-elasticity of myofibrils</w:t>
      </w:r>
    </w:p>
    <w:p w:rsidR="007A0109" w:rsidRDefault="007A0109">
      <w:pPr>
        <w:rPr>
          <w:rFonts w:ascii="Times New Roman" w:hAnsi="Times New Roman" w:cs="Times New Roman"/>
          <w:sz w:val="24"/>
          <w:szCs w:val="24"/>
        </w:rPr>
      </w:pPr>
      <w:r>
        <w:rPr>
          <w:rFonts w:ascii="Times New Roman" w:hAnsi="Times New Roman" w:cs="Times New Roman"/>
          <w:sz w:val="24"/>
          <w:szCs w:val="24"/>
        </w:rPr>
        <w:t>Number of figures: 6</w:t>
      </w:r>
    </w:p>
    <w:p w:rsidR="007A0109" w:rsidRDefault="007A0109">
      <w:pPr>
        <w:rPr>
          <w:rFonts w:ascii="Times New Roman" w:hAnsi="Times New Roman" w:cs="Times New Roman"/>
          <w:sz w:val="24"/>
          <w:szCs w:val="24"/>
        </w:rPr>
      </w:pPr>
      <w:r>
        <w:rPr>
          <w:rFonts w:ascii="Times New Roman" w:hAnsi="Times New Roman" w:cs="Times New Roman"/>
          <w:sz w:val="24"/>
          <w:szCs w:val="24"/>
        </w:rPr>
        <w:t>Total number of pages (omitting title page): 15</w:t>
      </w:r>
    </w:p>
    <w:p w:rsidR="00EC20A0" w:rsidRDefault="00EC20A0">
      <w:pPr>
        <w:rPr>
          <w:rFonts w:ascii="Times New Roman" w:hAnsi="Times New Roman" w:cs="Times New Roman"/>
          <w:sz w:val="24"/>
          <w:szCs w:val="24"/>
        </w:rPr>
      </w:pPr>
    </w:p>
    <w:p w:rsidR="007A0109" w:rsidRDefault="007A0109">
      <w:pPr>
        <w:rPr>
          <w:rFonts w:ascii="Times New Roman" w:hAnsi="Times New Roman" w:cs="Times New Roman"/>
          <w:b/>
          <w:sz w:val="24"/>
          <w:szCs w:val="24"/>
        </w:rPr>
      </w:pPr>
    </w:p>
    <w:p w:rsidR="007A0109" w:rsidRDefault="007A0109">
      <w:pPr>
        <w:rPr>
          <w:rFonts w:ascii="Times New Roman" w:hAnsi="Times New Roman" w:cs="Times New Roman"/>
          <w:b/>
          <w:sz w:val="24"/>
          <w:szCs w:val="24"/>
        </w:rPr>
      </w:pPr>
    </w:p>
    <w:p w:rsidR="007A0109" w:rsidRDefault="007A0109">
      <w:pPr>
        <w:rPr>
          <w:rFonts w:ascii="Times New Roman" w:hAnsi="Times New Roman" w:cs="Times New Roman"/>
          <w:b/>
          <w:sz w:val="24"/>
          <w:szCs w:val="24"/>
        </w:rPr>
      </w:pPr>
    </w:p>
    <w:p w:rsidR="007A0109" w:rsidRDefault="007A0109">
      <w:pPr>
        <w:rPr>
          <w:rFonts w:ascii="Times New Roman" w:hAnsi="Times New Roman" w:cs="Times New Roman"/>
          <w:b/>
          <w:sz w:val="24"/>
          <w:szCs w:val="24"/>
        </w:rPr>
      </w:pPr>
    </w:p>
    <w:p w:rsidR="007A0109" w:rsidRDefault="007A0109">
      <w:pPr>
        <w:rPr>
          <w:rFonts w:ascii="Times New Roman" w:hAnsi="Times New Roman" w:cs="Times New Roman"/>
          <w:b/>
          <w:sz w:val="24"/>
          <w:szCs w:val="24"/>
        </w:rPr>
      </w:pPr>
    </w:p>
    <w:p w:rsidR="007A0109" w:rsidRDefault="007A0109">
      <w:pPr>
        <w:rPr>
          <w:rFonts w:ascii="Times New Roman" w:hAnsi="Times New Roman" w:cs="Times New Roman"/>
          <w:b/>
          <w:sz w:val="24"/>
          <w:szCs w:val="24"/>
        </w:rPr>
      </w:pPr>
    </w:p>
    <w:p w:rsidR="007A0109" w:rsidRDefault="007A0109">
      <w:pPr>
        <w:rPr>
          <w:rFonts w:ascii="Times New Roman" w:hAnsi="Times New Roman" w:cs="Times New Roman"/>
          <w:b/>
          <w:sz w:val="24"/>
          <w:szCs w:val="24"/>
        </w:rPr>
      </w:pPr>
    </w:p>
    <w:p w:rsidR="00D96D59" w:rsidRDefault="00D96D59">
      <w:pPr>
        <w:rPr>
          <w:rFonts w:ascii="Times New Roman" w:hAnsi="Times New Roman" w:cs="Times New Roman"/>
          <w:b/>
          <w:sz w:val="24"/>
          <w:szCs w:val="24"/>
        </w:rPr>
      </w:pPr>
    </w:p>
    <w:p w:rsidR="00D96D59" w:rsidRDefault="00D96D59">
      <w:pPr>
        <w:rPr>
          <w:rFonts w:ascii="Times New Roman" w:hAnsi="Times New Roman" w:cs="Times New Roman"/>
          <w:b/>
          <w:sz w:val="24"/>
          <w:szCs w:val="24"/>
        </w:rPr>
      </w:pPr>
    </w:p>
    <w:p w:rsidR="00D96D59" w:rsidRDefault="00D96D59">
      <w:pPr>
        <w:rPr>
          <w:rFonts w:ascii="Times New Roman" w:hAnsi="Times New Roman" w:cs="Times New Roman"/>
          <w:b/>
          <w:sz w:val="24"/>
          <w:szCs w:val="24"/>
        </w:rPr>
      </w:pPr>
    </w:p>
    <w:p w:rsidR="00D96D59" w:rsidRDefault="00D96D59">
      <w:pPr>
        <w:rPr>
          <w:rFonts w:ascii="Times New Roman" w:hAnsi="Times New Roman" w:cs="Times New Roman"/>
          <w:b/>
          <w:sz w:val="24"/>
          <w:szCs w:val="24"/>
        </w:rPr>
      </w:pPr>
    </w:p>
    <w:p w:rsidR="00D96D59" w:rsidRDefault="00D96D59">
      <w:pPr>
        <w:rPr>
          <w:rFonts w:ascii="Times New Roman" w:hAnsi="Times New Roman" w:cs="Times New Roman"/>
          <w:b/>
          <w:sz w:val="24"/>
          <w:szCs w:val="24"/>
        </w:rPr>
      </w:pPr>
    </w:p>
    <w:p w:rsidR="00D96D59" w:rsidRDefault="00D96D59">
      <w:pPr>
        <w:rPr>
          <w:rFonts w:ascii="Times New Roman" w:hAnsi="Times New Roman" w:cs="Times New Roman"/>
          <w:b/>
          <w:sz w:val="24"/>
          <w:szCs w:val="24"/>
        </w:rPr>
      </w:pPr>
    </w:p>
    <w:p w:rsidR="00D96D59" w:rsidRDefault="00D96D59">
      <w:pPr>
        <w:rPr>
          <w:rFonts w:ascii="Times New Roman" w:hAnsi="Times New Roman" w:cs="Times New Roman"/>
          <w:b/>
          <w:sz w:val="24"/>
          <w:szCs w:val="24"/>
        </w:rPr>
      </w:pPr>
    </w:p>
    <w:p w:rsidR="00EC20A0" w:rsidRDefault="00EC20A0">
      <w:pPr>
        <w:rPr>
          <w:rFonts w:ascii="Times New Roman" w:hAnsi="Times New Roman" w:cs="Times New Roman"/>
          <w:b/>
          <w:sz w:val="24"/>
          <w:szCs w:val="24"/>
        </w:rPr>
      </w:pPr>
      <w:bookmarkStart w:id="0" w:name="_GoBack"/>
      <w:bookmarkEnd w:id="0"/>
      <w:r w:rsidRPr="001A0765">
        <w:rPr>
          <w:rFonts w:ascii="Times New Roman" w:hAnsi="Times New Roman" w:cs="Times New Roman"/>
          <w:b/>
          <w:sz w:val="24"/>
          <w:szCs w:val="24"/>
        </w:rPr>
        <w:lastRenderedPageBreak/>
        <w:t>Abstract</w:t>
      </w:r>
    </w:p>
    <w:p w:rsidR="001A0765" w:rsidRDefault="001A0765">
      <w:pPr>
        <w:rPr>
          <w:rFonts w:ascii="Times New Roman" w:hAnsi="Times New Roman" w:cs="Times New Roman"/>
          <w:sz w:val="24"/>
          <w:szCs w:val="24"/>
        </w:rPr>
      </w:pPr>
      <w:r>
        <w:rPr>
          <w:rFonts w:ascii="Times New Roman" w:hAnsi="Times New Roman" w:cs="Times New Roman"/>
          <w:sz w:val="24"/>
          <w:szCs w:val="24"/>
        </w:rPr>
        <w:t>Titin is the third most abundant protein in sarcomeres and fulfills a number of mec</w:t>
      </w:r>
      <w:r w:rsidR="000E478E">
        <w:rPr>
          <w:rFonts w:ascii="Times New Roman" w:hAnsi="Times New Roman" w:cs="Times New Roman"/>
          <w:sz w:val="24"/>
          <w:szCs w:val="24"/>
        </w:rPr>
        <w:t>hanical and signaling functions</w:t>
      </w:r>
      <w:r>
        <w:rPr>
          <w:rFonts w:ascii="Times New Roman" w:hAnsi="Times New Roman" w:cs="Times New Roman"/>
          <w:sz w:val="24"/>
          <w:szCs w:val="24"/>
        </w:rPr>
        <w:t>. Specifically, titin is responsible for most of the passive forces in sarcomeres and the passive visco-elastic behavi</w:t>
      </w:r>
      <w:r w:rsidRPr="000E478E">
        <w:rPr>
          <w:rFonts w:ascii="Times New Roman" w:hAnsi="Times New Roman" w:cs="Times New Roman"/>
          <w:sz w:val="24"/>
          <w:szCs w:val="24"/>
        </w:rPr>
        <w:t>o</w:t>
      </w:r>
      <w:r w:rsidR="000E478E">
        <w:rPr>
          <w:rFonts w:ascii="Times New Roman" w:hAnsi="Times New Roman" w:cs="Times New Roman"/>
          <w:sz w:val="24"/>
          <w:szCs w:val="24"/>
        </w:rPr>
        <w:t>u</w:t>
      </w:r>
      <w:r w:rsidRPr="000E478E">
        <w:rPr>
          <w:rFonts w:ascii="Times New Roman" w:hAnsi="Times New Roman" w:cs="Times New Roman"/>
          <w:sz w:val="24"/>
          <w:szCs w:val="24"/>
        </w:rPr>
        <w:t xml:space="preserve">r </w:t>
      </w:r>
      <w:r>
        <w:rPr>
          <w:rFonts w:ascii="Times New Roman" w:hAnsi="Times New Roman" w:cs="Times New Roman"/>
          <w:sz w:val="24"/>
          <w:szCs w:val="24"/>
        </w:rPr>
        <w:t>of myofibrils and muscles. It has been suggested, based on mechanical testing of isolated titin molecules, that titin is an essentially elastic spring if Ig domain un/refolding is prevented either by working at short titin lengths, prior to any unfolding of Ig domains, or at long sarcomere (and titin) lengths when Ig domain un/refolding is effectively prevented. However, these properties of titin, and by extension of muscles, have not been</w:t>
      </w:r>
      <w:r w:rsidR="000E478E">
        <w:rPr>
          <w:rFonts w:ascii="Times New Roman" w:hAnsi="Times New Roman" w:cs="Times New Roman"/>
          <w:sz w:val="24"/>
          <w:szCs w:val="24"/>
        </w:rPr>
        <w:t xml:space="preserve"> tested with titin in its natural</w:t>
      </w:r>
      <w:r>
        <w:rPr>
          <w:rFonts w:ascii="Times New Roman" w:hAnsi="Times New Roman" w:cs="Times New Roman"/>
          <w:sz w:val="24"/>
          <w:szCs w:val="24"/>
        </w:rPr>
        <w:t xml:space="preserve"> structural environment within a sarcomere. The purpose of this study was to gain insight into the Ig domain un/refolding kinetics and test the idea that titin could behave essentially elastically at any sarcomere length by preventing Ig domain un/refolding during passive stretch-shortening cycles. Although not completely successful, we demonstrate here that titin’s visco-elastic properties appear to depend on the Ig domain un/refolding kinetics and that indeed, titin (and thus myofibrils) can become virtually elastic when Ig domain un/refolding is prevented. </w:t>
      </w:r>
    </w:p>
    <w:p w:rsidR="001A0765" w:rsidRPr="001A0765" w:rsidRDefault="001A0765">
      <w:pPr>
        <w:rPr>
          <w:rFonts w:ascii="Times New Roman" w:hAnsi="Times New Roman" w:cs="Times New Roman"/>
          <w:b/>
          <w:sz w:val="24"/>
          <w:szCs w:val="24"/>
        </w:rPr>
      </w:pPr>
      <w:r>
        <w:rPr>
          <w:rFonts w:ascii="Times New Roman" w:hAnsi="Times New Roman" w:cs="Times New Roman"/>
          <w:b/>
          <w:sz w:val="24"/>
          <w:szCs w:val="24"/>
        </w:rPr>
        <w:t xml:space="preserve">Keywords: </w:t>
      </w:r>
      <w:r>
        <w:rPr>
          <w:rFonts w:ascii="Times New Roman" w:hAnsi="Times New Roman" w:cs="Times New Roman"/>
          <w:sz w:val="24"/>
          <w:szCs w:val="24"/>
        </w:rPr>
        <w:t>skeletal muscle, titin, actin, myosin, stretch-shortening cycles, passive properties,</w:t>
      </w:r>
      <w:r w:rsidR="00AC7260">
        <w:rPr>
          <w:rFonts w:ascii="Times New Roman" w:hAnsi="Times New Roman" w:cs="Times New Roman"/>
          <w:sz w:val="24"/>
          <w:szCs w:val="24"/>
        </w:rPr>
        <w:t xml:space="preserve"> stiffness,</w:t>
      </w:r>
      <w:r>
        <w:rPr>
          <w:rFonts w:ascii="Times New Roman" w:hAnsi="Times New Roman" w:cs="Times New Roman"/>
          <w:sz w:val="24"/>
          <w:szCs w:val="24"/>
        </w:rPr>
        <w:t xml:space="preserve"> elastic, visco-elastic, energy loss, hysteresis, muscle properties, cross-bridge theory,</w:t>
      </w:r>
      <w:r w:rsidR="002C115B">
        <w:rPr>
          <w:rFonts w:ascii="Times New Roman" w:hAnsi="Times New Roman" w:cs="Times New Roman"/>
          <w:sz w:val="24"/>
          <w:szCs w:val="24"/>
        </w:rPr>
        <w:t xml:space="preserve"> sliding filament theory,</w:t>
      </w:r>
      <w:r>
        <w:rPr>
          <w:rFonts w:ascii="Times New Roman" w:hAnsi="Times New Roman" w:cs="Times New Roman"/>
          <w:sz w:val="24"/>
          <w:szCs w:val="24"/>
        </w:rPr>
        <w:t xml:space="preserve"> sarcomere, sarcomere mechanics.</w:t>
      </w:r>
      <w:r w:rsidRPr="001A0765">
        <w:rPr>
          <w:rFonts w:ascii="Times New Roman" w:hAnsi="Times New Roman" w:cs="Times New Roman"/>
          <w:b/>
          <w:sz w:val="24"/>
          <w:szCs w:val="24"/>
        </w:rPr>
        <w:t xml:space="preserve"> </w:t>
      </w:r>
    </w:p>
    <w:p w:rsidR="00EC20A0" w:rsidRPr="0001434E" w:rsidRDefault="00EC20A0">
      <w:pPr>
        <w:rPr>
          <w:rFonts w:ascii="Times New Roman" w:hAnsi="Times New Roman" w:cs="Times New Roman"/>
          <w:b/>
          <w:sz w:val="24"/>
          <w:szCs w:val="24"/>
        </w:rPr>
      </w:pPr>
      <w:r w:rsidRPr="0001434E">
        <w:rPr>
          <w:rFonts w:ascii="Times New Roman" w:hAnsi="Times New Roman" w:cs="Times New Roman"/>
          <w:b/>
          <w:sz w:val="24"/>
          <w:szCs w:val="24"/>
        </w:rPr>
        <w:t>Introduction</w:t>
      </w:r>
    </w:p>
    <w:p w:rsidR="00944699" w:rsidRDefault="00EC20A0">
      <w:pPr>
        <w:rPr>
          <w:rFonts w:ascii="Times New Roman" w:hAnsi="Times New Roman" w:cs="Times New Roman"/>
          <w:sz w:val="24"/>
          <w:szCs w:val="24"/>
        </w:rPr>
      </w:pPr>
      <w:r>
        <w:rPr>
          <w:rFonts w:ascii="Times New Roman" w:hAnsi="Times New Roman" w:cs="Times New Roman"/>
          <w:sz w:val="24"/>
          <w:szCs w:val="24"/>
        </w:rPr>
        <w:t>When a muscle is stretched to a certain threshold length (which differs between muscles), it starts to exhibit passive forces that increase non-linearly with increasing muscle length</w:t>
      </w:r>
      <w:r w:rsidR="00660B11">
        <w:rPr>
          <w:rFonts w:ascii="Times New Roman" w:hAnsi="Times New Roman" w:cs="Times New Roman"/>
          <w:sz w:val="24"/>
          <w:szCs w:val="24"/>
        </w:rPr>
        <w:t>s</w:t>
      </w:r>
      <w:r w:rsidR="003E4C48">
        <w:rPr>
          <w:rFonts w:ascii="Times New Roman" w:hAnsi="Times New Roman" w:cs="Times New Roman"/>
          <w:sz w:val="24"/>
          <w:szCs w:val="24"/>
        </w:rPr>
        <w:t xml:space="preserve">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&lt;Refman&gt;&lt;Cite&gt;&lt;Author&gt;Wilkie&lt;/Author&gt;&lt;Year&gt;1968&lt;/Year&gt;&lt;RecNum&gt;1085&lt;/RecNum&gt;&lt;IDText&gt;Studies in Biology, No. 11, Muscle&lt;/IDText&gt;&lt;MDL Ref_Type="Book, Whole"&gt;&lt;Ref_Type&gt;Book, Whole&lt;/Ref_Type&gt;&lt;Ref_ID&gt;1085&lt;/Ref_ID&gt;&lt;Title_Primary&gt;Studies in Biology, No. 11, Muscle&lt;/Title_Primary&gt;&lt;Authors_Primary&gt;Wilkie,D.R.&lt;/Authors_Primary&gt;&lt;Date_Primary&gt;1968&lt;/Date_Primary&gt;&lt;Keywords&gt;muscle&lt;/Keywords&gt;&lt;Reprint&gt;Not in File&lt;/Reprint&gt;&lt;Pub_Place&gt;London&lt;/Pub_Place&gt;&lt;Publisher&gt;Edward Arnold Publishers Ltd.&lt;/Publisher&gt;&lt;ZZ_WorkformID&gt;2&lt;/ZZ_WorkformID&gt;&lt;/MDL&gt;&lt;/Cite&gt;&lt;Cite&gt;&lt;Author&gt;Herzog&lt;/Author&gt;&lt;Year&gt;1999&lt;/Year&gt;&lt;RecNum&gt;3543&lt;/RecNum&gt;&lt;IDText&gt;Muscle&lt;/IDText&gt;&lt;MDL Ref_Type="Book Chapter"&gt;&lt;Ref_Type&gt;Book Chapter&lt;/Ref_Type&gt;&lt;Ref_ID&gt;3543&lt;/Ref_ID&gt;&lt;Title_Primary&gt;Muscle&lt;/Title_Primary&gt;&lt;Authors_Primary&gt;Herzog,W.&lt;/Authors_Primary&gt;&lt;Date_Primary&gt;1999&lt;/Date_Primary&gt;&lt;Keywords&gt;muscle&lt;/Keywords&gt;&lt;Keywords&gt;biomechanics&lt;/Keywords&gt;&lt;Reprint&gt;Not in File&lt;/Reprint&gt;&lt;Start_Page&gt;148&lt;/Start_Page&gt;&lt;End_Page&gt;188&lt;/End_Page&gt;&lt;Volume&gt;2nd&lt;/Volume&gt;&lt;Title_Secondary&gt;Biomechanics of the Musculoskeletal System&lt;/Title_Secondary&gt;&lt;Authors_Secondary&gt;Nigg,B.M.&lt;/Authors_Secondary&gt;&lt;Authors_Secondary&gt;Herzog,W.&lt;/Authors_Secondary&gt;&lt;Pub_Place&gt;Chichester, England&lt;/Pub_Place&gt;&lt;Publisher&gt;John Wiley &amp;amp; Sons Ltd.&lt;/Publisher&gt;&lt;Web_URL_Link1&gt;\\tardis.kin.ucalgary.ca\WalterAdminGroup\&lt;u&gt;Reference Manager Articles\#3543.pdf&lt;/u&gt;&lt;/Web_URL_Link1&gt;&lt;ZZ_WorkformID&gt;3&lt;/ZZ_WorkformID&gt;&lt;/MDL&gt;&lt;/Cite&gt;&lt;Cite&gt;&lt;Author&gt;Woledge&lt;/Author&gt;&lt;Year&gt;1985&lt;/Year&gt;&lt;RecNum&gt;1186&lt;/RecNum&gt;&lt;IDText&gt;Energetic aspects of muscle contraction&lt;/IDText&gt;&lt;MDL Ref_Type="Book, Whole"&gt;&lt;Ref_Type&gt;Book, Whole&lt;/Ref_Type&gt;&lt;Ref_ID&gt;1186&lt;/Ref_ID&gt;&lt;Title_Primary&gt;Energetic aspects of muscle contraction&lt;/Title_Primary&gt;&lt;Authors_Primary&gt;Woledge,R.C.&lt;/Authors_Primary&gt;&lt;Authors_Primary&gt;Curtin,N.A.&lt;/Authors_Primary&gt;&lt;Authors_Primary&gt;Homsher,E.&lt;/Authors_Primary&gt;&lt;Date_Primary&gt;1985&lt;/Date_Primary&gt;&lt;Keywords&gt;energetics&lt;/Keywords&gt;&lt;Keywords&gt;muscle&lt;/Keywords&gt;&lt;Reprint&gt;Not in File&lt;/Reprint&gt;&lt;Start_Page&gt;245&lt;/Start_Page&gt;&lt;Pub_Place&gt;London&lt;/Pub_Place&gt;&lt;Publisher&gt;Academic Press&lt;/Publisher&gt;&lt;ZZ_WorkformID&gt;2&lt;/ZZ_WorkformID&gt;&lt;/MDL&gt;&lt;/Cite&gt;&lt;/Refman&gt;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[1-3]</w:t>
      </w:r>
      <w:r w:rsidR="009E3EB5">
        <w:rPr>
          <w:rFonts w:ascii="Times New Roman" w:hAnsi="Times New Roman" w:cs="Times New Roman"/>
          <w:sz w:val="24"/>
          <w:szCs w:val="24"/>
        </w:rPr>
        <w:fldChar w:fldCharType="end"/>
      </w:r>
      <w:r w:rsidR="00944699">
        <w:rPr>
          <w:rFonts w:ascii="Times New Roman" w:hAnsi="Times New Roman" w:cs="Times New Roman"/>
          <w:sz w:val="24"/>
          <w:szCs w:val="24"/>
        </w:rPr>
        <w:t>. These passive forces are caused primarily by collagen fibrils embedded into the muscle’s connective tissues and by the structural protein titin, the third most abund</w:t>
      </w:r>
      <w:r w:rsidR="00026EA5">
        <w:rPr>
          <w:rFonts w:ascii="Times New Roman" w:hAnsi="Times New Roman" w:cs="Times New Roman"/>
          <w:sz w:val="24"/>
          <w:szCs w:val="24"/>
        </w:rPr>
        <w:t xml:space="preserve">ant protein in sarcomeres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&lt;Refman&gt;&lt;Cite&gt;&lt;Author&gt;Wang&lt;/Author&gt;&lt;Year&gt;1979&lt;/Year&gt;&lt;RecNum&gt;4637&lt;/RecNum&gt;&lt;IDText&gt;Titin: major myofibrillar components of striated muscle&lt;/IDText&gt;&lt;MDL Ref_Type="Journal"&gt;&lt;Ref_Type&gt;Journal&lt;/Ref_Type&gt;&lt;Ref_ID&gt;4637&lt;/Ref_ID&gt;&lt;Title_Primary&gt;Titin: major myofibrillar components of striated muscle&lt;/Title_Primary&gt;&lt;Authors_Primary&gt;Wang,K.&lt;/Authors_Primary&gt;&lt;Authors_Primary&gt;Mcclure,J.&lt;/Authors_Primary&gt;&lt;Authors_Primary&gt;Tu,A.&lt;/Authors_Primary&gt;&lt;Date_Primary&gt;1979/8&lt;/Date_Primary&gt;&lt;Keywords&gt;analysis&lt;/Keywords&gt;&lt;Keywords&gt;animals&lt;/Keywords&gt;&lt;Keywords&gt;CARDIAC&lt;/Keywords&gt;&lt;Keywords&gt;Chickens&lt;/Keywords&gt;&lt;Keywords&gt;ENG&lt;/Keywords&gt;&lt;Keywords&gt;immunology&lt;/Keywords&gt;&lt;Keywords&gt;isolation &amp;amp; purification&lt;/Keywords&gt;&lt;Keywords&gt;junction&lt;/Keywords&gt;&lt;Keywords&gt;metabolism&lt;/Keywords&gt;&lt;Keywords&gt;Molecular Weight&lt;/Keywords&gt;&lt;Keywords&gt;muscle&lt;/Keywords&gt;&lt;Keywords&gt;Muscle Proteins&lt;/Keywords&gt;&lt;Keywords&gt;muscles&lt;/Keywords&gt;&lt;Keywords&gt;myofibril&lt;/Keywords&gt;&lt;Keywords&gt;Myofibrils&lt;/Keywords&gt;&lt;Keywords&gt;Proteins&lt;/Keywords&gt;&lt;Keywords&gt;titin&lt;/Keywords&gt;&lt;Keywords&gt;ultrastructure&lt;/Keywords&gt;&lt;Reprint&gt;Not in File&lt;/Reprint&gt;&lt;Start_Page&gt;3698&lt;/Start_Page&gt;&lt;End_Page&gt;3702&lt;/End_Page&gt;&lt;Periodical&gt;Proc Natl.Acad.Sci U.S.A&lt;/Periodical&gt;&lt;Volume&gt;76&lt;/Volume&gt;&lt;Issue&gt;8&lt;/Issue&gt;&lt;Web_URL&gt;PM:291034&lt;/Web_URL&gt;&lt;Web_URL_Link1&gt;\\tardis.kin.ucalgary.ca\WalterAdminGroup\&lt;u&gt;Reference manager articles\#4637.pdf&lt;/u&gt;&lt;/Web_URL_Link1&gt;&lt;ZZ_JournalFull&gt;&lt;f name="System"&gt;Proc Natl.Acad.Sci U.S.A&lt;/f&gt;&lt;/ZZ_JournalFull&gt;&lt;ZZ_WorkformID&gt;1&lt;/ZZ_WorkformID&gt;&lt;/MDL&gt;&lt;/Cite&gt;&lt;Cite&gt;&lt;Author&gt;Maruyama&lt;/Author&gt;&lt;Year&gt;1976&lt;/Year&gt;&lt;RecNum&gt;4636&lt;/RecNum&gt;&lt;IDText&gt;Connectin, an elastic protein from myofibrils&lt;/IDText&gt;&lt;MDL Ref_Type="Journal"&gt;&lt;Ref_Type&gt;Journal&lt;/Ref_Type&gt;&lt;Ref_ID&gt;4636&lt;/Ref_ID&gt;&lt;Title_Primary&gt;Connectin, an elastic protein from myofibrils&lt;/Title_Primary&gt;&lt;Authors_Primary&gt;Maruyama,K.&lt;/Authors_Primary&gt;&lt;Date_Primary&gt;1976/8&lt;/Date_Primary&gt;&lt;Keywords&gt;Acids&lt;/Keywords&gt;&lt;Keywords&gt;Amino Acids&lt;/Keywords&gt;&lt;Keywords&gt;analysis&lt;/Keywords&gt;&lt;Keywords&gt;animals&lt;/Keywords&gt;&lt;Keywords&gt;Chickens&lt;/Keywords&gt;&lt;Keywords&gt;Dogs&lt;/Keywords&gt;&lt;Keywords&gt;elasticity&lt;/Keywords&gt;&lt;Keywords&gt;ENG&lt;/Keywords&gt;&lt;Keywords&gt;Liver&lt;/Keywords&gt;&lt;Keywords&gt;muscle&lt;/Keywords&gt;&lt;Keywords&gt;Muscle Proteins&lt;/Keywords&gt;&lt;Keywords&gt;muscles&lt;/Keywords&gt;&lt;Keywords&gt;myofibril&lt;/Keywords&gt;&lt;Keywords&gt;Myofibrils&lt;/Keywords&gt;&lt;Keywords&gt;Organ Specificity&lt;/Keywords&gt;&lt;Keywords&gt;Proteins&lt;/Keywords&gt;&lt;Keywords&gt;Rabbits&lt;/Keywords&gt;&lt;Keywords&gt;Silver&lt;/Keywords&gt;&lt;Keywords&gt;Skeletal muscle&lt;/Keywords&gt;&lt;Keywords&gt;SKELETAL-MUSCLE&lt;/Keywords&gt;&lt;Keywords&gt;Solubility&lt;/Keywords&gt;&lt;Keywords&gt;Species Specificity&lt;/Keywords&gt;&lt;Keywords&gt;Swine&lt;/Keywords&gt;&lt;Reprint&gt;Not in File&lt;/Reprint&gt;&lt;Start_Page&gt;405&lt;/Start_Page&gt;&lt;End_Page&gt;407&lt;/End_Page&gt;&lt;Periodical&gt;J Biochem.&lt;/Periodical&gt;&lt;Volume&gt;80&lt;/Volume&gt;&lt;Issue&gt;2&lt;/Issue&gt;&lt;Web_URL&gt;PM:1002676&lt;/Web_URL&gt;&lt;Web_URL_Link1&gt;\\tardis.kin.ucalgary.ca\WalterAdminGroup\&lt;u&gt;Reference manager articles\#4636.pdf&lt;/u&gt;&lt;/Web_URL_Link1&gt;&lt;ZZ_JournalFull&gt;&lt;f name="System"&gt;J Biochem.&lt;/f&gt;&lt;/ZZ_JournalFull&gt;&lt;ZZ_WorkformID&gt;1&lt;/ZZ_WorkformID&gt;&lt;/MDL&gt;&lt;/Cite&gt;&lt;Cite&gt;&lt;Author&gt;Maruyama&lt;/Author&gt;&lt;Year&gt;1997&lt;/Year&gt;&lt;RecNum&gt;4760&lt;/RecNum&gt;&lt;IDText&gt;Connectin/tintin, giant elastic protein of muscle&lt;/IDText&gt;&lt;MDL Ref_Type="Journal"&gt;&lt;Ref_Type&gt;Journal&lt;/Ref_Type&gt;&lt;Ref_ID&gt;4760&lt;/Ref_ID&gt;&lt;Title_Primary&gt;Connectin/tintin, giant elastic protein of muscle&lt;/Title_Primary&gt;&lt;Authors_Primary&gt;Maruyama,K.&lt;/Authors_Primary&gt;&lt;Date_Primary&gt;1997&lt;/Date_Primary&gt;&lt;Keywords&gt;PROTEIN&lt;/Keywords&gt;&lt;Keywords&gt;muscle&lt;/Keywords&gt;&lt;Reprint&gt;Not in File&lt;/Reprint&gt;&lt;Start_Page&gt;341&lt;/Start_Page&gt;&lt;End_Page&gt;345&lt;/End_Page&gt;&lt;Periodical&gt;FASEB J.&lt;/Periodical&gt;&lt;Volume&gt;11&lt;/Volume&gt;&lt;Web_URL_Link1&gt;\\tardis.kin.ucalgary.ca\WalterAdminGroup\&lt;u&gt;Reference manager articles\#4760.pdf&lt;/u&gt;&lt;/Web_URL_Link1&gt;&lt;ZZ_JournalFull&gt;&lt;f name="System"&gt;The FASEB Journal&lt;/f&gt;&lt;/ZZ_JournalFull&gt;&lt;ZZ_JournalStdAbbrev&gt;&lt;f name="System"&gt;FASEB J.&lt;/f&gt;&lt;/ZZ_JournalStdAbbrev&gt;&lt;ZZ_WorkformID&gt;1&lt;/ZZ_WorkformID&gt;&lt;/MDL&gt;&lt;/Cite&gt;&lt;/Refman&gt;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[4-6]</w:t>
      </w:r>
      <w:r w:rsidR="009E3EB5">
        <w:rPr>
          <w:rFonts w:ascii="Times New Roman" w:hAnsi="Times New Roman" w:cs="Times New Roman"/>
          <w:sz w:val="24"/>
          <w:szCs w:val="24"/>
        </w:rPr>
        <w:fldChar w:fldCharType="end"/>
      </w:r>
      <w:r w:rsidR="00944699">
        <w:rPr>
          <w:rFonts w:ascii="Times New Roman" w:hAnsi="Times New Roman" w:cs="Times New Roman"/>
          <w:sz w:val="24"/>
          <w:szCs w:val="24"/>
        </w:rPr>
        <w:t>. While the connective tissues and a</w:t>
      </w:r>
      <w:r w:rsidR="004D41D7">
        <w:rPr>
          <w:rFonts w:ascii="Times New Roman" w:hAnsi="Times New Roman" w:cs="Times New Roman"/>
          <w:sz w:val="24"/>
          <w:szCs w:val="24"/>
        </w:rPr>
        <w:t>ssociated collagen fibrils are</w:t>
      </w:r>
      <w:r w:rsidR="00944699">
        <w:rPr>
          <w:rFonts w:ascii="Times New Roman" w:hAnsi="Times New Roman" w:cs="Times New Roman"/>
          <w:sz w:val="24"/>
          <w:szCs w:val="24"/>
        </w:rPr>
        <w:t xml:space="preserve"> (visco-) elastic structures with predictable properties, titin</w:t>
      </w:r>
      <w:r w:rsidR="004D41D7">
        <w:rPr>
          <w:rFonts w:ascii="Times New Roman" w:hAnsi="Times New Roman" w:cs="Times New Roman"/>
          <w:sz w:val="24"/>
          <w:szCs w:val="24"/>
        </w:rPr>
        <w:t>’s properties are not nearly as predictable. Titin</w:t>
      </w:r>
      <w:r w:rsidR="00944699">
        <w:rPr>
          <w:rFonts w:ascii="Times New Roman" w:hAnsi="Times New Roman" w:cs="Times New Roman"/>
          <w:sz w:val="24"/>
          <w:szCs w:val="24"/>
        </w:rPr>
        <w:t xml:space="preserve"> contribute</w:t>
      </w:r>
      <w:r w:rsidR="004D41D7">
        <w:rPr>
          <w:rFonts w:ascii="Times New Roman" w:hAnsi="Times New Roman" w:cs="Times New Roman"/>
          <w:sz w:val="24"/>
          <w:szCs w:val="24"/>
        </w:rPr>
        <w:t>s to force regulation</w:t>
      </w:r>
      <w:r w:rsidR="000967BC">
        <w:rPr>
          <w:rFonts w:ascii="Times New Roman" w:hAnsi="Times New Roman" w:cs="Times New Roman"/>
          <w:sz w:val="24"/>
          <w:szCs w:val="24"/>
        </w:rPr>
        <w:t xml:space="preserve"> in actively stretched muscle</w:t>
      </w:r>
      <w:r w:rsidR="00944699">
        <w:rPr>
          <w:rFonts w:ascii="Times New Roman" w:hAnsi="Times New Roman" w:cs="Times New Roman"/>
          <w:sz w:val="24"/>
          <w:szCs w:val="24"/>
        </w:rPr>
        <w:t xml:space="preserve"> by changing its stiffness through binding of </w:t>
      </w:r>
      <w:r w:rsidR="00026EA5">
        <w:rPr>
          <w:rFonts w:ascii="Times New Roman" w:hAnsi="Times New Roman" w:cs="Times New Roman"/>
          <w:sz w:val="24"/>
          <w:szCs w:val="24"/>
        </w:rPr>
        <w:t xml:space="preserve">calcium at specific sites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&lt;Refman&gt;&lt;Cite&gt;&lt;Author&gt;Duvall&lt;/Author&gt;&lt;Year&gt;2012&lt;/Year&gt;&lt;RecNum&gt;5569&lt;/RecNum&gt;&lt;IDText&gt;Altered mechanical properties of titin immunoglobulin domain 27 in the presence of calcium&lt;/IDText&gt;&lt;MDL Ref_Type="Journal"&gt;&lt;Ref_Type&gt;Journal&lt;/Ref_Type&gt;&lt;Ref_ID&gt;5569&lt;/Ref_ID&gt;&lt;Title_Primary&gt;Altered mechanical properties of titin immunoglobulin domain 27 in the presence of calcium&lt;/Title_Primary&gt;&lt;Authors_Primary&gt;Duvall,M.M.&lt;/Authors_Primary&gt;&lt;Authors_Primary&gt;Gifford,J.L.&lt;/Authors_Primary&gt;&lt;Authors_Primary&gt;Amrein,M.&lt;/Authors_Primary&gt;&lt;Authors_Primary&gt;Herzog,W.&lt;/Authors_Primary&gt;&lt;Date_Primary&gt;2012/12/7&lt;/Date_Primary&gt;&lt;Keywords&gt;biochemistry&lt;/Keywords&gt;&lt;Keywords&gt;Calcium&lt;/Keywords&gt;&lt;Keywords&gt;Canada&lt;/Keywords&gt;&lt;Keywords&gt;DOMAINS&lt;/Keywords&gt;&lt;Keywords&gt;ENG&lt;/Keywords&gt;&lt;Keywords&gt;Fluorescence&lt;/Keywords&gt;&lt;Keywords&gt;force&lt;/Keywords&gt;&lt;Keywords&gt;FORCES&lt;/Keywords&gt;&lt;Keywords&gt;history&lt;/Keywords&gt;&lt;Keywords&gt;human&lt;/Keywords&gt;&lt;Keywords&gt;interaction&lt;/Keywords&gt;&lt;Keywords&gt;Mechanical Properties&lt;/Keywords&gt;&lt;Keywords&gt;muscle&lt;/Keywords&gt;&lt;Keywords&gt;muscle biochemistry&lt;/Keywords&gt;&lt;Keywords&gt;muscles&lt;/Keywords&gt;&lt;Keywords&gt;performance&lt;/Keywords&gt;&lt;Keywords&gt;properties&lt;/Keywords&gt;&lt;Keywords&gt;response&lt;/Keywords&gt;&lt;Keywords&gt;stiffness&lt;/Keywords&gt;&lt;Keywords&gt;stretch&lt;/Keywords&gt;&lt;Keywords&gt;titin&lt;/Keywords&gt;&lt;Keywords&gt;Universities&lt;/Keywords&gt;&lt;Reprint&gt;Not in File&lt;/Reprint&gt;&lt;Start_Page&gt;301&lt;/Start_Page&gt;&lt;End_Page&gt;307&lt;/End_Page&gt;&lt;Periodical&gt;Eur.Biophys.J.&lt;/Periodical&gt;&lt;Volume&gt;42&lt;/Volume&gt;&lt;Address&gt;Human Performance Laboratory, University of Calgary, 2500 University Drive NW, Calgary, AB, T2N 1N4, Canada, mmduvall@ucalgary.ca&lt;/Address&gt;&lt;Web_URL&gt;PM:23224300&lt;/Web_URL&gt;&lt;Web_URL_Link1&gt;&lt;u&gt;\\tardis.kin.ucalgary.ca\WalterAdminGroup\Reference manager articles\#5569.pdf&lt;/u&gt;&lt;/Web_URL_Link1&gt;&lt;ZZ_JournalFull&gt;&lt;f name="System"&gt;Eur.Biophys.J.&lt;/f&gt;&lt;/ZZ_JournalFull&gt;&lt;ZZ_WorkformID&gt;1&lt;/ZZ_WorkformID&gt;&lt;/MDL&gt;&lt;/Cite&gt;&lt;Cite&gt;&lt;Author&gt;Joumaa&lt;/Author&gt;&lt;Year&gt;2008&lt;/Year&gt;&lt;RecNum&gt;4149&lt;/RecNum&gt;&lt;IDText&gt;The origin of passive force enhancement in skeletal muscle&lt;/IDText&gt;&lt;MDL Ref_Type="Journal"&gt;&lt;Ref_Type&gt;Journal&lt;/Ref_Type&gt;&lt;Ref_ID&gt;4149&lt;/Ref_ID&gt;&lt;Title_Primary&gt;The origin of passive force enhancement in skeletal muscle&lt;/Title_Primary&gt;&lt;Authors_Primary&gt;Joumaa,V.&lt;/Authors_Primary&gt;&lt;Authors_Primary&gt;Rassier,D.E.&lt;/Authors_Primary&gt;&lt;Authors_Primary&gt;Leonard,T.R.&lt;/Authors_Primary&gt;&lt;Authors_Primary&gt;Herzog,W.&lt;/Authors_Primary&gt;&lt;Date_Primary&gt;2008/1&lt;/Date_Primary&gt;&lt;Keywords&gt;Calcium&lt;/Keywords&gt;&lt;Keywords&gt;Canada&lt;/Keywords&gt;&lt;Keywords&gt;cross bridge&lt;/Keywords&gt;&lt;Keywords&gt;cross-bridge&lt;/Keywords&gt;&lt;Keywords&gt;ENG&lt;/Keywords&gt;&lt;Keywords&gt;force&lt;/Keywords&gt;&lt;Keywords&gt;intact&lt;/Keywords&gt;&lt;Keywords&gt;kinesiology&lt;/Keywords&gt;&lt;Keywords&gt;muscle&lt;/Keywords&gt;&lt;Keywords&gt;myofibril&lt;/Keywords&gt;&lt;Keywords&gt;Myofibrils&lt;/Keywords&gt;&lt;Keywords&gt;rabbit&lt;/Keywords&gt;&lt;Keywords&gt;Research&lt;/Keywords&gt;&lt;Keywords&gt;Research Support&lt;/Keywords&gt;&lt;Keywords&gt;sarcomere&lt;/Keywords&gt;&lt;Keywords&gt;sarcomere length&lt;/Keywords&gt;&lt;Keywords&gt;stiffness&lt;/Keywords&gt;&lt;Keywords&gt;stretch&lt;/Keywords&gt;&lt;Keywords&gt;titin&lt;/Keywords&gt;&lt;Keywords&gt;Troponin&lt;/Keywords&gt;&lt;Keywords&gt;Troponin C&lt;/Keywords&gt;&lt;Keywords&gt;Trypsin&lt;/Keywords&gt;&lt;Reprint&gt;Not in File&lt;/Reprint&gt;&lt;Start_Page&gt;C74&lt;/Start_Page&gt;&lt;End_Page&gt;C78&lt;/End_Page&gt;&lt;Periodical&gt;Am J Physiol Cell Physiol&lt;/Periodical&gt;&lt;Volume&gt;294&lt;/Volume&gt;&lt;Issue&gt;1&lt;/Issue&gt;&lt;Address&gt;Faculty of Kinesiology, University of Calgary, Calgary, Alberta, Canada&lt;/Address&gt;&lt;Web_URL&gt;&lt;u&gt;PM:17928540&lt;/u&gt;&lt;/Web_URL&gt;&lt;Web_URL_Link1&gt;\\tardis.kin.ucalgary.ca\WalterAdminGroup\&lt;u&gt;Reference manager articles\#4149.pdf&lt;/u&gt;&lt;/Web_URL_Link1&gt;&lt;ZZ_JournalFull&gt;&lt;f name="System"&gt;American Journal of Physiology, Cell Physiology&lt;/f&gt;&lt;/ZZ_JournalFull&gt;&lt;ZZ_JournalStdAbbrev&gt;&lt;f name="System"&gt;Am J Physiol Cell Physiol&lt;/f&gt;&lt;/ZZ_JournalStdAbbrev&gt;&lt;ZZ_WorkformID&gt;1&lt;/ZZ_WorkformID&gt;&lt;/MDL&gt;&lt;/Cite&gt;&lt;Cite&gt;&lt;Author&gt;Labeit&lt;/Author&gt;&lt;Year&gt;2003&lt;/Year&gt;&lt;RecNum&gt;3385&lt;/RecNum&gt;&lt;IDText&gt;Calcium-dependent molecular spring elements in the giant protein titin&lt;/IDText&gt;&lt;MDL Ref_Type="Journal"&gt;&lt;Ref_Type&gt;Journal&lt;/Ref_Type&gt;&lt;Ref_ID&gt;3385&lt;/Ref_ID&gt;&lt;Title_Primary&gt;Calcium-dependent molecular spring elements in the giant protein titin&lt;/Title_Primary&gt;&lt;Authors_Primary&gt;Labeit,D.&lt;/Authors_Primary&gt;&lt;Authors_Primary&gt;Watanabe,K.&lt;/Authors_Primary&gt;&lt;Authors_Primary&gt;Witt,C.&lt;/Authors_Primary&gt;&lt;Authors_Primary&gt;Fujita,H.&lt;/Authors_Primary&gt;&lt;Authors_Primary&gt;Wu,Y.&lt;/Authors_Primary&gt;&lt;Authors_Primary&gt;Lahmers,S.&lt;/Authors_Primary&gt;&lt;Authors_Primary&gt;Funck,T.&lt;/Authors_Primary&gt;&lt;Authors_Primary&gt;Labeit,S.&lt;/Authors_Primary&gt;&lt;Authors_Primary&gt;Granzier,H.L.M.&lt;/Authors_Primary&gt;&lt;Date_Primary&gt;2003&lt;/Date_Primary&gt;&lt;Keywords&gt;Molecular&lt;/Keywords&gt;&lt;Keywords&gt;titin&lt;/Keywords&gt;&lt;Reprint&gt;Not in File&lt;/Reprint&gt;&lt;Start_Page&gt;13716&lt;/Start_Page&gt;&lt;End_Page&gt;13721&lt;/End_Page&gt;&lt;Periodical&gt;Proc Natl Acad Sci U S A&lt;/Periodical&gt;&lt;Volume&gt;100&lt;/Volume&gt;&lt;Web_URL_Link1&gt;\\tardis.kin.ucalgary.ca\WalterAdminGroup\&lt;u&gt;Reference manager articles\#3385.pdf&lt;/u&gt;&lt;/Web_URL_Link1&gt;&lt;ZZ_JournalFull&gt;&lt;f name="System"&gt;Proceedings of the National Academy of Sciences of the United States of America&lt;/f&gt;&lt;/ZZ_JournalFull&gt;&lt;ZZ_JournalStdAbbrev&gt;&lt;f name="System"&gt;Proc Natl Acad Sci U S A&lt;/f&gt;&lt;/ZZ_JournalStdAbbrev&gt;&lt;ZZ_WorkformID&gt;1&lt;/ZZ_WorkformID&gt;&lt;/MDL&gt;&lt;/Cite&gt;&lt;/Refman&gt;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[7-9]</w:t>
      </w:r>
      <w:r w:rsidR="009E3EB5">
        <w:rPr>
          <w:rFonts w:ascii="Times New Roman" w:hAnsi="Times New Roman" w:cs="Times New Roman"/>
          <w:sz w:val="24"/>
          <w:szCs w:val="24"/>
        </w:rPr>
        <w:fldChar w:fldCharType="end"/>
      </w:r>
      <w:r w:rsidR="00944699">
        <w:rPr>
          <w:rFonts w:ascii="Times New Roman" w:hAnsi="Times New Roman" w:cs="Times New Roman"/>
          <w:sz w:val="24"/>
          <w:szCs w:val="24"/>
        </w:rPr>
        <w:t xml:space="preserve"> and </w:t>
      </w:r>
      <w:r w:rsidR="00696492">
        <w:rPr>
          <w:rFonts w:ascii="Times New Roman" w:hAnsi="Times New Roman" w:cs="Times New Roman"/>
          <w:sz w:val="24"/>
          <w:szCs w:val="24"/>
        </w:rPr>
        <w:t>is thought to change</w:t>
      </w:r>
      <w:r w:rsidR="00944699">
        <w:rPr>
          <w:rFonts w:ascii="Times New Roman" w:hAnsi="Times New Roman" w:cs="Times New Roman"/>
          <w:sz w:val="24"/>
          <w:szCs w:val="24"/>
        </w:rPr>
        <w:t xml:space="preserve"> its free spring length by bindi</w:t>
      </w:r>
      <w:r w:rsidR="00026EA5">
        <w:rPr>
          <w:rFonts w:ascii="Times New Roman" w:hAnsi="Times New Roman" w:cs="Times New Roman"/>
          <w:sz w:val="24"/>
          <w:szCs w:val="24"/>
        </w:rPr>
        <w:t>ng</w:t>
      </w:r>
      <w:r w:rsidR="0023340D">
        <w:rPr>
          <w:rFonts w:ascii="Times New Roman" w:hAnsi="Times New Roman" w:cs="Times New Roman"/>
          <w:sz w:val="24"/>
          <w:szCs w:val="24"/>
        </w:rPr>
        <w:t xml:space="preserve"> or</w:t>
      </w:r>
      <w:r w:rsidR="0043632A">
        <w:rPr>
          <w:rFonts w:ascii="Times New Roman" w:hAnsi="Times New Roman" w:cs="Times New Roman"/>
          <w:sz w:val="24"/>
          <w:szCs w:val="24"/>
        </w:rPr>
        <w:t xml:space="preserve"> </w:t>
      </w:r>
      <w:r w:rsidR="00026EA5">
        <w:rPr>
          <w:rFonts w:ascii="Times New Roman" w:hAnsi="Times New Roman" w:cs="Times New Roman"/>
          <w:sz w:val="24"/>
          <w:szCs w:val="24"/>
        </w:rPr>
        <w:t xml:space="preserve">interacting with actin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&lt;Refman&gt;&lt;Cite&gt;&lt;Author&gt;Astier&lt;/Author&gt;&lt;Year&gt;1998&lt;/Year&gt;&lt;RecNum&gt;3020&lt;/RecNum&gt;&lt;IDText&gt;Binding of a native titin fragment to actin is regulated by PIP2&lt;/IDText&gt;&lt;MDL Ref_Type="Journal"&gt;&lt;Ref_Type&gt;Journal&lt;/Ref_Type&gt;&lt;Ref_ID&gt;3020&lt;/Ref_ID&gt;&lt;Title_Primary&gt;Binding of a native titin fragment to actin is regulated by PIP2&lt;/Title_Primary&gt;&lt;Authors_Primary&gt;Astier,C.&lt;/Authors_Primary&gt;&lt;Authors_Primary&gt;Raynaud,F.&lt;/Authors_Primary&gt;&lt;Authors_Primary&gt;Lebart,M.C.&lt;/Authors_Primary&gt;&lt;Authors_Primary&gt;Roustan,C.&lt;/Authors_Primary&gt;&lt;Authors_Primary&gt;Benyamin,Y.&lt;/Authors_Primary&gt;&lt;Date_Primary&gt;1998/6/5&lt;/Date_Primary&gt;&lt;Keywords&gt;Actins&lt;/Keywords&gt;&lt;Keywords&gt;animal&lt;/Keywords&gt;&lt;Keywords&gt;ENG&lt;/Keywords&gt;&lt;Keywords&gt;isolation &amp;amp; purification&lt;/Keywords&gt;&lt;Keywords&gt;metabolism&lt;/Keywords&gt;&lt;Keywords&gt;muscle&lt;/Keywords&gt;&lt;Keywords&gt;Muscle Proteins&lt;/Keywords&gt;&lt;Keywords&gt;muscles&lt;/Keywords&gt;&lt;Keywords&gt;myofibril&lt;/Keywords&gt;&lt;Keywords&gt;Myofibrils&lt;/Keywords&gt;&lt;Keywords&gt;Phosphatidylinositol 4,5-Diphosphate&lt;/Keywords&gt;&lt;Keywords&gt;physiology&lt;/Keywords&gt;&lt;Keywords&gt;Polymers&lt;/Keywords&gt;&lt;Keywords&gt;properties&lt;/Keywords&gt;&lt;Keywords&gt;Protein Kinases&lt;/Keywords&gt;&lt;Keywords&gt;Proteins&lt;/Keywords&gt;&lt;Keywords&gt;Rabbits&lt;/Keywords&gt;&lt;Keywords&gt;Support,Non-U.S.Gov&amp;apos;t&lt;/Keywords&gt;&lt;Keywords&gt;titin&lt;/Keywords&gt;&lt;Reprint&gt;In File&lt;/Reprint&gt;&lt;Start_Page&gt;95&lt;/Start_Page&gt;&lt;End_Page&gt;98&lt;/End_Page&gt;&lt;Periodical&gt;FEBS Lett.&lt;/Periodical&gt;&lt;Volume&gt;429&lt;/Volume&gt;&lt;Issue&gt;1&lt;/Issue&gt;&lt;Address&gt;Laboratoire de Motilite Cellulaire EPHE, UMR 5539, Universite des Sciences et Techniques du Languedoc, Montpellier, France. c-astier@crit.univ.montp2.fr&lt;/Address&gt;&lt;Web_URL&gt;PM:9657390&lt;/Web_URL&gt;&lt;Web_URL_Link1&gt;\\tardis.kin.ucalgary.ca\WalterAdminGroup\&lt;u&gt;Reference Manager Articles\#3020.pdf&lt;/u&gt;&lt;/Web_URL_Link1&gt;&lt;ZZ_JournalFull&gt;&lt;f name="System"&gt;FEBS Lett.&lt;/f&gt;&lt;/ZZ_JournalFull&gt;&lt;ZZ_WorkformID&gt;1&lt;/ZZ_WorkformID&gt;&lt;/MDL&gt;&lt;/Cite&gt;&lt;Cite&gt;&lt;Author&gt;Kulke&lt;/Author&gt;&lt;Year&gt;2001&lt;/Year&gt;&lt;RecNum&gt;4692&lt;/RecNum&gt;&lt;IDText&gt;Interaction between PEVK-titin and actin filaments: origin of a viscous force component in cardiac myofibrils&lt;/IDText&gt;&lt;MDL Ref_Type="Journal"&gt;&lt;Ref_Type&gt;Journal&lt;/Ref_Type&gt;&lt;Ref_ID&gt;4692&lt;/Ref_ID&gt;&lt;Title_Primary&gt;Interaction between PEVK-titin and actin filaments: origin of a viscous force component in cardiac myofibrils&lt;/Title_Primary&gt;&lt;Authors_Primary&gt;Kulke,M.&lt;/Authors_Primary&gt;&lt;Authors_Primary&gt;Fujita-Becker,S.&lt;/Authors_Primary&gt;&lt;Authors_Primary&gt;Rostkova,E.&lt;/Authors_Primary&gt;&lt;Authors_Primary&gt;Neagoe,C.&lt;/Authors_Primary&gt;&lt;Authors_Primary&gt;Labeit,D.&lt;/Authors_Primary&gt;&lt;Authors_Primary&gt;Manstein,D.J.&lt;/Authors_Primary&gt;&lt;Authors_Primary&gt;Gautel,M.&lt;/Authors_Primary&gt;&lt;Authors_Primary&gt;Linke,W.A.&lt;/Authors_Primary&gt;&lt;Date_Primary&gt;2001/11/9&lt;/Date_Primary&gt;&lt;Keywords&gt;Actomyosin&lt;/Keywords&gt;&lt;Keywords&gt;Amino Acid Motifs&lt;/Keywords&gt;&lt;Keywords&gt;animals&lt;/Keywords&gt;&lt;Keywords&gt;BEHAVIOR&lt;/Keywords&gt;&lt;Keywords&gt;Binding,Competitive&lt;/Keywords&gt;&lt;Keywords&gt;Biological Assay&lt;/Keywords&gt;&lt;Keywords&gt;CARDIAC&lt;/Keywords&gt;&lt;Keywords&gt;Chickens&lt;/Keywords&gt;&lt;Keywords&gt;contraction&lt;/Keywords&gt;&lt;Keywords&gt;ENG&lt;/Keywords&gt;&lt;Keywords&gt;Escherichia coli&lt;/Keywords&gt;&lt;Keywords&gt;Fluorescence&lt;/Keywords&gt;&lt;Keywords&gt;force&lt;/Keywords&gt;&lt;Keywords&gt;Gelsolin&lt;/Keywords&gt;&lt;Keywords&gt;genetics&lt;/Keywords&gt;&lt;Keywords&gt;Germany&lt;/Keywords&gt;&lt;Keywords&gt;human&lt;/Keywords&gt;&lt;Keywords&gt;Humans&lt;/Keywords&gt;&lt;Keywords&gt;In Vitro&lt;/Keywords&gt;&lt;Keywords&gt;interaction&lt;/Keywords&gt;&lt;Keywords&gt;Macromolecular Substances&lt;/Keywords&gt;&lt;Keywords&gt;metabolism&lt;/Keywords&gt;&lt;Keywords&gt;Microfilaments&lt;/Keywords&gt;&lt;Keywords&gt;muscle&lt;/Keywords&gt;&lt;Keywords&gt;Muscle Proteins&lt;/Keywords&gt;&lt;Keywords&gt;Myocardial Contraction&lt;/Keywords&gt;&lt;Keywords&gt;Myocardium&lt;/Keywords&gt;&lt;Keywords&gt;myofibril&lt;/Keywords&gt;&lt;Keywords&gt;Myofibrils&lt;/Keywords&gt;&lt;Keywords&gt;physiology&lt;/Keywords&gt;&lt;Keywords&gt;properties&lt;/Keywords&gt;&lt;Keywords&gt;PROTEIN&lt;/Keywords&gt;&lt;Keywords&gt;Protein Binding&lt;/Keywords&gt;&lt;Keywords&gt;Protein Kinases&lt;/Keywords&gt;&lt;Keywords&gt;Protein Structure,Tertiary&lt;/Keywords&gt;&lt;Keywords&gt;Proteins&lt;/Keywords&gt;&lt;Keywords&gt;Rabbits&lt;/Keywords&gt;&lt;Keywords&gt;Recombinant Proteins&lt;/Keywords&gt;&lt;Keywords&gt;Research&lt;/Keywords&gt;&lt;Keywords&gt;Research Support&lt;/Keywords&gt;&lt;Keywords&gt;sarcomere&lt;/Keywords&gt;&lt;Keywords&gt;sarcomere length&lt;/Keywords&gt;&lt;Keywords&gt;sarcomeres&lt;/Keywords&gt;&lt;Keywords&gt;Strength&lt;/Keywords&gt;&lt;Keywords&gt;Stress,Mechanical&lt;/Keywords&gt;&lt;Keywords&gt;stretch&lt;/Keywords&gt;&lt;Keywords&gt;Temperature&lt;/Keywords&gt;&lt;Keywords&gt;time&lt;/Keywords&gt;&lt;Keywords&gt;titin&lt;/Keywords&gt;&lt;Keywords&gt;Viscosity&lt;/Keywords&gt;&lt;Reprint&gt;Not in File&lt;/Reprint&gt;&lt;Start_Page&gt;874&lt;/Start_Page&gt;&lt;End_Page&gt;881&lt;/End_Page&gt;&lt;Periodical&gt;Circ.Res.&lt;/Periodical&gt;&lt;Volume&gt;89&lt;/Volume&gt;&lt;Issue&gt;10&lt;/Issue&gt;&lt;Address&gt;Institute of Physiology, University of Heidelberg, Heidelberg, Germany&lt;/Address&gt;&lt;Web_URL&gt;PM:11701614&lt;/Web_URL&gt;&lt;Web_URL_Link1&gt;\\tardis.kin.ucalgary.ca\WalterAdminGroup\&lt;u&gt;Reference manager articles\#4692.pdf&lt;/u&gt;&lt;/Web_URL_Link1&gt;&lt;ZZ_JournalFull&gt;&lt;f name="System"&gt;Circ.Res.&lt;/f&gt;&lt;/ZZ_JournalFull&gt;&lt;ZZ_WorkformID&gt;1&lt;/ZZ_WorkformID&gt;&lt;/MDL&gt;&lt;/Cite&gt;&lt;Cite&gt;&lt;Author&gt;Linke&lt;/Author&gt;&lt;Year&gt;2002&lt;/Year&gt;&lt;RecNum&gt;4762&lt;/RecNum&gt;&lt;IDText&gt;PEVK domain of titin: an entropic spring with actin-binding properties&lt;/IDText&gt;&lt;MDL Ref_Type="Journal"&gt;&lt;Ref_Type&gt;Journal&lt;/Ref_Type&gt;&lt;Ref_ID&gt;4762&lt;/Ref_ID&gt;&lt;Title_Primary&gt;PEVK domain of titin: an entropic spring with actin-binding properties&lt;/Title_Primary&gt;&lt;Authors_Primary&gt;Linke,W.A.&lt;/Authors_Primary&gt;&lt;Authors_Primary&gt;Kulke,M.&lt;/Authors_Primary&gt;&lt;Authors_Primary&gt;Li,H.&lt;/Authors_Primary&gt;&lt;Authors_Primary&gt;Fujita-Becker,S.&lt;/Authors_Primary&gt;&lt;Authors_Primary&gt;Neagoe,C.&lt;/Authors_Primary&gt;&lt;Authors_Primary&gt;Manstein,D.J.&lt;/Authors_Primary&gt;&lt;Authors_Primary&gt;Gautel,M.&lt;/Authors_Primary&gt;&lt;Authors_Primary&gt;Fernandez,J.M.&lt;/Authors_Primary&gt;&lt;Date_Primary&gt;2002&lt;/Date_Primary&gt;&lt;Keywords&gt;properties&lt;/Keywords&gt;&lt;Keywords&gt;titin&lt;/Keywords&gt;&lt;Reprint&gt;Not in File&lt;/Reprint&gt;&lt;Start_Page&gt;194&lt;/Start_Page&gt;&lt;End_Page&gt;205&lt;/End_Page&gt;&lt;Periodical&gt;Journal of Structural Biology&lt;/Periodical&gt;&lt;Volume&gt;137&lt;/Volume&gt;&lt;Web_URL_Link1&gt;\\tardis.kin.ucalgary.ca\WalterAdminGroup\&lt;u&gt;Reference manager articles\#4762.pdf&lt;/u&gt;&lt;/Web_URL_Link1&gt;&lt;ZZ_JournalFull&gt;&lt;f name="System"&gt;Journal of Structural Biology&lt;/f&gt;&lt;/ZZ_JournalFull&gt;&lt;ZZ_WorkformID&gt;1&lt;/ZZ_WorkformID&gt;&lt;/MDL&gt;&lt;/Cite&gt;&lt;Cite&gt;&lt;Author&gt;Nagy&lt;/Author&gt;&lt;Year&gt;2004&lt;/Year&gt;&lt;RecNum&gt;5033&lt;/RecNum&gt;&lt;IDText&gt;Differential actin binding along the PEVK domain of skeletal muscle titin&lt;/IDText&gt;&lt;MDL Ref_Type="Journal"&gt;&lt;Ref_Type&gt;Journal&lt;/Ref_Type&gt;&lt;Ref_ID&gt;5033&lt;/Ref_ID&gt;&lt;Title_Primary&gt;Differential actin binding along the PEVK domain of skeletal muscle titin&lt;/Title_Primary&gt;&lt;Authors_Primary&gt;Nagy,A.&lt;/Authors_Primary&gt;&lt;Authors_Primary&gt;Cacciafesta,P.&lt;/Authors_Primary&gt;&lt;Authors_Primary&gt;Grama,L.&lt;/Authors_Primary&gt;&lt;Authors_Primary&gt;Kengyel,A.&lt;/Authors_Primary&gt;&lt;Authors_Primary&gt;Malnasi-Csizmadia,A.&lt;/Authors_Primary&gt;&lt;Authors_Primary&gt;Kellermayer,M.S.Z.&lt;/Authors_Primary&gt;&lt;Date_Primary&gt;2004/11/15&lt;/Date_Primary&gt;&lt;Keywords&gt;Actins&lt;/Keywords&gt;&lt;Keywords&gt;Adenosine Triphosphatases&lt;/Keywords&gt;&lt;Keywords&gt;Amino Acid Motifs&lt;/Keywords&gt;&lt;Keywords&gt;animals&lt;/Keywords&gt;&lt;Keywords&gt;Biophysics&lt;/Keywords&gt;&lt;Keywords&gt;Calcium&lt;/Keywords&gt;&lt;Keywords&gt;Cell Movement&lt;/Keywords&gt;&lt;Keywords&gt;chemistry&lt;/Keywords&gt;&lt;Keywords&gt;cytology&lt;/Keywords&gt;&lt;Keywords&gt;Dna&lt;/Keywords&gt;&lt;Keywords&gt;DNA,Complementary&lt;/Keywords&gt;&lt;Keywords&gt;Dose-Response Relationship,Drug&lt;/Keywords&gt;&lt;Keywords&gt;ENG&lt;/Keywords&gt;&lt;Keywords&gt;Gene Library&lt;/Keywords&gt;&lt;Keywords&gt;human&lt;/Keywords&gt;&lt;Keywords&gt;Humans&lt;/Keywords&gt;&lt;Keywords&gt;In Vitro&lt;/Keywords&gt;&lt;Keywords&gt;metabolism&lt;/Keywords&gt;&lt;Keywords&gt;Microfilaments&lt;/Keywords&gt;&lt;Keywords&gt;muscle&lt;/Keywords&gt;&lt;Keywords&gt;Muscle Proteins&lt;/Keywords&gt;&lt;Keywords&gt;muscle titin&lt;/Keywords&gt;&lt;Keywords&gt;Muscle,Skeletal&lt;/Keywords&gt;&lt;Keywords&gt;muscle-titin&lt;/Keywords&gt;&lt;Keywords&gt;Myofibrils&lt;/Keywords&gt;&lt;Keywords&gt;physiology&lt;/Keywords&gt;&lt;Keywords&gt;Potassium&lt;/Keywords&gt;&lt;Keywords&gt;Potassium Chloride&lt;/Keywords&gt;&lt;Keywords&gt;properties&lt;/Keywords&gt;&lt;Keywords&gt;PROTEIN&lt;/Keywords&gt;&lt;Keywords&gt;Protein Binding&lt;/Keywords&gt;&lt;Keywords&gt;Protein Isoforms&lt;/Keywords&gt;&lt;Keywords&gt;Protein Kinases&lt;/Keywords&gt;&lt;Keywords&gt;Protein Structure,Tertiary&lt;/Keywords&gt;&lt;Keywords&gt;Proteins&lt;/Keywords&gt;&lt;Keywords&gt;Research&lt;/Keywords&gt;&lt;Keywords&gt;Research Support&lt;/Keywords&gt;&lt;Keywords&gt;sarcomere&lt;/Keywords&gt;&lt;Keywords&gt;sarcomere length&lt;/Keywords&gt;&lt;Keywords&gt;Skeletal muscle&lt;/Keywords&gt;&lt;Keywords&gt;SKELETAL-MUSCLE&lt;/Keywords&gt;&lt;Keywords&gt;Time Factors&lt;/Keywords&gt;&lt;Keywords&gt;titin&lt;/Keywords&gt;&lt;Keywords&gt;velocity&lt;/Keywords&gt;&lt;Reprint&gt;Not in File&lt;/Reprint&gt;&lt;Start_Page&gt;5781&lt;/Start_Page&gt;&lt;End_Page&gt;5789&lt;/End_Page&gt;&lt;Periodical&gt;J Cell Sci&lt;/Periodical&gt;&lt;Volume&gt;117&lt;/Volume&gt;&lt;Issue&gt;Pt 24&lt;/Issue&gt;&lt;Address&gt;Department of Biophysics, University of Pecs, Faculty of Medicine, Szigeti ut 12. Pecs 7624, Hungary&lt;/Address&gt;&lt;Web_URL&gt;PM:15507486&lt;/Web_URL&gt;&lt;Web_URL_Link1&gt;&lt;u&gt;\\tardis.kin.ucalgary.ca\WalterAdminGroup\Reference manager articles\#5033.pdf&lt;/u&gt;&lt;/Web_URL_Link1&gt;&lt;ZZ_JournalFull&gt;&lt;f name="System"&gt;Journal of Cell Science&lt;/f&gt;&lt;/ZZ_JournalFull&gt;&lt;ZZ_JournalStdAbbrev&gt;&lt;f name="System"&gt;J Cell Sci&lt;/f&gt;&lt;/ZZ_JournalStdAbbrev&gt;&lt;ZZ_WorkformID&gt;1&lt;/ZZ_WorkformID&gt;&lt;/MDL&gt;&lt;/Cite&gt;&lt;Cite&gt;&lt;Author&gt;Herzog&lt;/Author&gt;&lt;Year&gt;2012&lt;/Year&gt;&lt;RecNum&gt;5389&lt;/RecNum&gt;&lt;IDText&gt;Molecular mechanisms of muscle force regulation: a role for titin?&lt;/IDText&gt;&lt;MDL Ref_Type="Journal"&gt;&lt;Ref_Type&gt;Journal&lt;/Ref_Type&gt;&lt;Ref_ID&gt;5389&lt;/Ref_ID&gt;&lt;Title_Primary&gt;Molecular mechanisms of muscle force regulation: a role for titin?&lt;/Title_Primary&gt;&lt;Authors_Primary&gt;Herzog,W.&lt;/Authors_Primary&gt;&lt;Authors_Primary&gt;Duvall,M.&lt;/Authors_Primary&gt;&lt;Authors_Primary&gt;Leonard,T.R.&lt;/Authors_Primary&gt;&lt;Date_Primary&gt;2012/1&lt;/Date_Primary&gt;&lt;Keywords&gt;Canada&lt;/Keywords&gt;&lt;Keywords&gt;ENG&lt;/Keywords&gt;&lt;Keywords&gt;force&lt;/Keywords&gt;&lt;Keywords&gt;Molecular&lt;/Keywords&gt;&lt;Keywords&gt;muscle&lt;/Keywords&gt;&lt;Keywords&gt;muscle force&lt;/Keywords&gt;&lt;Keywords&gt;muscle-force&lt;/Keywords&gt;&lt;Keywords&gt;Research&lt;/Keywords&gt;&lt;Keywords&gt;Research Support&lt;/Keywords&gt;&lt;Keywords&gt;titin&lt;/Keywords&gt;&lt;Keywords&gt;Universities&lt;/Keywords&gt;&lt;Reprint&gt;Not in File&lt;/Reprint&gt;&lt;Start_Page&gt;50&lt;/Start_Page&gt;&lt;End_Page&gt;57&lt;/End_Page&gt;&lt;Periodical&gt;Exerc.Sport Sci.Rev.&lt;/Periodical&gt;&lt;Volume&gt;40&lt;/Volume&gt;&lt;Issue&gt;1&lt;/Issue&gt;&lt;Address&gt;University of Calgary, AB, Canada. walter@kin.ucalgary.ca&lt;/Address&gt;&lt;Web_URL&gt;PM:22295281&lt;/Web_URL&gt;&lt;Web_URL_Link1&gt;&lt;u&gt;\\tardis.kin.ucalgary.ca\WalterAdminGroup\Reference manager articles\#5389.pdf&lt;/u&gt;&lt;/Web_URL_Link1&gt;&lt;ZZ_JournalFull&gt;&lt;f name="System"&gt;Exerc.Sport Sci.Rev.&lt;/f&gt;&lt;/ZZ_JournalFull&gt;&lt;ZZ_WorkformID&gt;1&lt;/ZZ_WorkformID&gt;&lt;/MDL&gt;&lt;/Cite&gt;&lt;/Refman&gt;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[10-14]</w:t>
      </w:r>
      <w:r w:rsidR="009E3EB5">
        <w:rPr>
          <w:rFonts w:ascii="Times New Roman" w:hAnsi="Times New Roman" w:cs="Times New Roman"/>
          <w:sz w:val="24"/>
          <w:szCs w:val="24"/>
        </w:rPr>
        <w:fldChar w:fldCharType="end"/>
      </w:r>
      <w:r w:rsidR="00944699">
        <w:rPr>
          <w:rFonts w:ascii="Times New Roman" w:hAnsi="Times New Roman" w:cs="Times New Roman"/>
          <w:sz w:val="24"/>
          <w:szCs w:val="24"/>
        </w:rPr>
        <w:t>.</w:t>
      </w:r>
      <w:r w:rsidR="004D41D7">
        <w:rPr>
          <w:rFonts w:ascii="Times New Roman" w:hAnsi="Times New Roman" w:cs="Times New Roman"/>
          <w:sz w:val="24"/>
          <w:szCs w:val="24"/>
        </w:rPr>
        <w:t xml:space="preserve"> </w:t>
      </w:r>
      <w:r w:rsidR="00026EA5">
        <w:rPr>
          <w:rFonts w:ascii="Times New Roman" w:hAnsi="Times New Roman" w:cs="Times New Roman"/>
          <w:sz w:val="24"/>
          <w:szCs w:val="24"/>
        </w:rPr>
        <w:t>During</w:t>
      </w:r>
      <w:r w:rsidR="000967BC">
        <w:rPr>
          <w:rFonts w:ascii="Times New Roman" w:hAnsi="Times New Roman" w:cs="Times New Roman"/>
          <w:sz w:val="24"/>
          <w:szCs w:val="24"/>
        </w:rPr>
        <w:t xml:space="preserve"> passive stretching, t</w:t>
      </w:r>
      <w:r w:rsidR="00026EA5">
        <w:rPr>
          <w:rFonts w:ascii="Times New Roman" w:hAnsi="Times New Roman" w:cs="Times New Roman"/>
          <w:sz w:val="24"/>
          <w:szCs w:val="24"/>
        </w:rPr>
        <w:t>he various domains of titin</w:t>
      </w:r>
      <w:r w:rsidR="004D41D7">
        <w:rPr>
          <w:rFonts w:ascii="Times New Roman" w:hAnsi="Times New Roman" w:cs="Times New Roman"/>
          <w:sz w:val="24"/>
          <w:szCs w:val="24"/>
        </w:rPr>
        <w:t xml:space="preserve"> are succes</w:t>
      </w:r>
      <w:r w:rsidR="00026EA5">
        <w:rPr>
          <w:rFonts w:ascii="Times New Roman" w:hAnsi="Times New Roman" w:cs="Times New Roman"/>
          <w:sz w:val="24"/>
          <w:szCs w:val="24"/>
        </w:rPr>
        <w:t xml:space="preserve">sively engaged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&lt;Refman&gt;&lt;Cite&gt;&lt;Author&gt;Granzier&lt;/Author&gt;&lt;Year&gt;2007&lt;/Year&gt;&lt;RecNum&gt;4131&lt;/RecNum&gt;&lt;IDText&gt;Structure-function relations of the giant elastic protein titin in striated and smooth muscle cells&lt;/IDText&gt;&lt;MDL Ref_Type="Journal"&gt;&lt;Ref_Type&gt;Journal&lt;/Ref_Type&gt;&lt;Ref_ID&gt;4131&lt;/Ref_ID&gt;&lt;Title_Primary&gt;Structure-function relations of the giant elastic protein titin in striated and smooth muscle cells&lt;/Title_Primary&gt;&lt;Authors_Primary&gt;Granzier,H.L.M.&lt;/Authors_Primary&gt;&lt;Authors_Primary&gt;Labeit,S.&lt;/Authors_Primary&gt;&lt;Date_Primary&gt;2007/12&lt;/Date_Primary&gt;&lt;Keywords&gt;Alternative Splicing&lt;/Keywords&gt;&lt;Keywords&gt;anatomy&lt;/Keywords&gt;&lt;Keywords&gt;cell&lt;/Keywords&gt;&lt;Keywords&gt;Cells&lt;/Keywords&gt;&lt;Keywords&gt;disease&lt;/Keywords&gt;&lt;Keywords&gt;ENG&lt;/Keywords&gt;&lt;Keywords&gt;force&lt;/Keywords&gt;&lt;Keywords&gt;muscle&lt;/Keywords&gt;&lt;Keywords&gt;Muscle Cells&lt;/Keywords&gt;&lt;Keywords&gt;pharmacology&lt;/Keywords&gt;&lt;Keywords&gt;physiology&lt;/Keywords&gt;&lt;Keywords&gt;sarcomere&lt;/Keywords&gt;&lt;Keywords&gt;sarcomere length&lt;/Keywords&gt;&lt;Keywords&gt;sarcomeres&lt;/Keywords&gt;&lt;Keywords&gt;titin&lt;/Keywords&gt;&lt;Reprint&gt;Not in File&lt;/Reprint&gt;&lt;Start_Page&gt;740&lt;/Start_Page&gt;&lt;End_Page&gt;755&lt;/End_Page&gt;&lt;Periodical&gt;Muscle Nerve&lt;/Periodical&gt;&lt;Volume&gt;36&lt;/Volume&gt;&lt;Issue&gt;6&lt;/Issue&gt;&lt;Address&gt;Department of Veterinary and Comparative Anatomy, Pharmacology Physiology, and Physiology, Washington State University, Pullman, Washington, USA&lt;/Address&gt;&lt;Web_URL&gt;PM:17763461&lt;/Web_URL&gt;&lt;Web_URL_Link1&gt;\\tardis.kin.ucalgary.ca\WalterAdminGroup\&lt;u&gt;Reference manager articles\#4131.pdf&lt;/u&gt;&lt;/Web_URL_Link1&gt;&lt;ZZ_JournalFull&gt;&lt;f name="System"&gt;Muscle and Nerve&lt;/f&gt;&lt;/ZZ_JournalFull&gt;&lt;ZZ_JournalStdAbbrev&gt;&lt;f name="System"&gt;Muscle Nerve&lt;/f&gt;&lt;/ZZ_JournalStdAbbrev&gt;&lt;ZZ_WorkformID&gt;1&lt;/ZZ_WorkformID&gt;&lt;/MDL&gt;&lt;/Cite&gt;&lt;/Refman&gt;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[15]</w:t>
      </w:r>
      <w:r w:rsidR="009E3EB5">
        <w:rPr>
          <w:rFonts w:ascii="Times New Roman" w:hAnsi="Times New Roman" w:cs="Times New Roman"/>
          <w:sz w:val="24"/>
          <w:szCs w:val="24"/>
        </w:rPr>
        <w:fldChar w:fldCharType="end"/>
      </w:r>
      <w:r w:rsidR="000967BC">
        <w:rPr>
          <w:rFonts w:ascii="Times New Roman" w:hAnsi="Times New Roman" w:cs="Times New Roman"/>
          <w:sz w:val="24"/>
          <w:szCs w:val="24"/>
        </w:rPr>
        <w:t xml:space="preserve"> and</w:t>
      </w:r>
      <w:r w:rsidR="004D41D7">
        <w:rPr>
          <w:rFonts w:ascii="Times New Roman" w:hAnsi="Times New Roman" w:cs="Times New Roman"/>
          <w:sz w:val="24"/>
          <w:szCs w:val="24"/>
        </w:rPr>
        <w:t xml:space="preserve"> give ris</w:t>
      </w:r>
      <w:r w:rsidR="000967BC">
        <w:rPr>
          <w:rFonts w:ascii="Times New Roman" w:hAnsi="Times New Roman" w:cs="Times New Roman"/>
          <w:sz w:val="24"/>
          <w:szCs w:val="24"/>
        </w:rPr>
        <w:t xml:space="preserve">e to the changing </w:t>
      </w:r>
      <w:r w:rsidR="00A62A9E">
        <w:rPr>
          <w:rFonts w:ascii="Times New Roman" w:hAnsi="Times New Roman" w:cs="Times New Roman"/>
          <w:sz w:val="24"/>
          <w:szCs w:val="24"/>
        </w:rPr>
        <w:t>passive properties</w:t>
      </w:r>
      <w:r w:rsidR="000967BC">
        <w:rPr>
          <w:rFonts w:ascii="Times New Roman" w:hAnsi="Times New Roman" w:cs="Times New Roman"/>
          <w:sz w:val="24"/>
          <w:szCs w:val="24"/>
        </w:rPr>
        <w:t xml:space="preserve"> o</w:t>
      </w:r>
      <w:r w:rsidR="00026EA5">
        <w:rPr>
          <w:rFonts w:ascii="Times New Roman" w:hAnsi="Times New Roman" w:cs="Times New Roman"/>
          <w:sz w:val="24"/>
          <w:szCs w:val="24"/>
        </w:rPr>
        <w:t xml:space="preserve">bserved in myofibrils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&lt;Refman&gt;&lt;Cite&gt;&lt;Author&gt;Herzog&lt;/Author&gt;&lt;Year&gt;2012&lt;/Year&gt;&lt;RecNum&gt;5431&lt;/RecNum&gt;&lt;IDText&gt;Are titin properties reflected in single myofibrils?&lt;/IDText&gt;&lt;MDL Ref_Type="Journal"&gt;&lt;Ref_Type&gt;Journal&lt;/Ref_Type&gt;&lt;Ref_ID&gt;5431&lt;/Ref_ID&gt;&lt;Title_Primary&gt;Are titin properties reflected in single myofibrils?&lt;/Title_Primary&gt;&lt;Authors_Primary&gt;Herzog,J.A.&lt;/Authors_Primary&gt;&lt;Authors_Primary&gt;Leonard,T.R.&lt;/Authors_Primary&gt;&lt;Authors_Primary&gt;Jinha,A.&lt;/Authors_Primary&gt;&lt;Authors_Primary&gt;Herzog,W.&lt;/Authors_Primary&gt;&lt;Date_Primary&gt;2012/7/26&lt;/Date_Primary&gt;&lt;Keywords&gt;ACTIVATION&lt;/Keywords&gt;&lt;Keywords&gt;BEHAVIOR&lt;/Keywords&gt;&lt;Keywords&gt;Canada&lt;/Keywords&gt;&lt;Keywords&gt;cross bridge&lt;/Keywords&gt;&lt;Keywords&gt;cross-bridge&lt;/Keywords&gt;&lt;Keywords&gt;Efficiency&lt;/Keywords&gt;&lt;Keywords&gt;ENG&lt;/Keywords&gt;&lt;Keywords&gt;Faculty&lt;/Keywords&gt;&lt;Keywords&gt;force&lt;/Keywords&gt;&lt;Keywords&gt;FORCES&lt;/Keywords&gt;&lt;Keywords&gt;kinesiology&lt;/Keywords&gt;&lt;Keywords&gt;Mechanical Properties&lt;/Keywords&gt;&lt;Keywords&gt;mechanics&lt;/Keywords&gt;&lt;Keywords&gt;muscle&lt;/Keywords&gt;&lt;Keywords&gt;myofibril&lt;/Keywords&gt;&lt;Keywords&gt;Myofibrils&lt;/Keywords&gt;&lt;Keywords&gt;properties&lt;/Keywords&gt;&lt;Keywords&gt;PROTEIN&lt;/Keywords&gt;&lt;Keywords&gt;rabbit&lt;/Keywords&gt;&lt;Keywords&gt;Relaxation&lt;/Keywords&gt;&lt;Keywords&gt;sarcomere&lt;/Keywords&gt;&lt;Keywords&gt;sarcomere length&lt;/Keywords&gt;&lt;Keywords&gt;single myofibril&lt;/Keywords&gt;&lt;Keywords&gt;speed&lt;/Keywords&gt;&lt;Keywords&gt;stretch&lt;/Keywords&gt;&lt;Keywords&gt;titin&lt;/Keywords&gt;&lt;Keywords&gt;Universities&lt;/Keywords&gt;&lt;Keywords&gt;Z-BAND&lt;/Keywords&gt;&lt;Reprint&gt;Not in File&lt;/Reprint&gt;&lt;Start_Page&gt;1893&lt;/Start_Page&gt;&lt;End_Page&gt;1899&lt;/End_Page&gt;&lt;Periodical&gt;J.Biomech.&lt;/Periodical&gt;&lt;Volume&gt;45&lt;/Volume&gt;&lt;Issue&gt;11&lt;/Issue&gt;&lt;Address&gt;University of Calgary, Faculty of Kinesiology, 2500 University Drive, N.W., Calgary, AB, Canada T2N 1N4&lt;/Address&gt;&lt;Web_URL&gt;PM:22677335&lt;/Web_URL&gt;&lt;Web_URL_Link1&gt;&lt;u&gt;\\tardis.kin.ucalgary.ca\WalterAdminGroup\Reference manager articles\#5431.pdf&lt;/u&gt;&lt;/Web_URL_Link1&gt;&lt;ZZ_JournalFull&gt;&lt;f name="System"&gt;J.Biomech.&lt;/f&gt;&lt;/ZZ_JournalFull&gt;&lt;ZZ_WorkformID&gt;1&lt;/ZZ_WorkformID&gt;&lt;/MDL&gt;&lt;/Cite&gt;&lt;/Refman&gt;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[16]</w:t>
      </w:r>
      <w:r w:rsidR="009E3EB5">
        <w:rPr>
          <w:rFonts w:ascii="Times New Roman" w:hAnsi="Times New Roman" w:cs="Times New Roman"/>
          <w:sz w:val="24"/>
          <w:szCs w:val="24"/>
        </w:rPr>
        <w:fldChar w:fldCharType="end"/>
      </w:r>
      <w:r w:rsidR="004D41D7">
        <w:rPr>
          <w:rFonts w:ascii="Times New Roman" w:hAnsi="Times New Roman" w:cs="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8A10A4" w:rsidTr="008A10A4">
        <w:tc>
          <w:tcPr>
            <w:tcW w:w="9576" w:type="dxa"/>
          </w:tcPr>
          <w:p w:rsidR="008A10A4" w:rsidRDefault="00EA04D5" w:rsidP="008A10A4">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244596" cy="1274064"/>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 - Granzier titin - greyscale.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44596" cy="1274064"/>
                          </a:xfrm>
                          <a:prstGeom prst="rect">
                            <a:avLst/>
                          </a:prstGeom>
                        </pic:spPr>
                      </pic:pic>
                    </a:graphicData>
                  </a:graphic>
                </wp:inline>
              </w:drawing>
            </w:r>
          </w:p>
        </w:tc>
      </w:tr>
      <w:tr w:rsidR="008A10A4" w:rsidRPr="00EA04D5" w:rsidTr="008A10A4">
        <w:tc>
          <w:tcPr>
            <w:tcW w:w="9576" w:type="dxa"/>
          </w:tcPr>
          <w:p w:rsidR="008A10A4" w:rsidRPr="00EA04D5" w:rsidRDefault="008A10A4" w:rsidP="009E3EB5">
            <w:pPr>
              <w:pStyle w:val="Caption1"/>
            </w:pPr>
            <w:r w:rsidRPr="00EA04D5">
              <w:t xml:space="preserve">Fig. </w:t>
            </w:r>
            <w:fldSimple w:instr=" SEQ Figures \* MERGEFORMAT ">
              <w:r w:rsidRPr="00EA04D5">
                <w:t>1</w:t>
              </w:r>
            </w:fldSimple>
            <w:r w:rsidRPr="00EA04D5">
              <w:t xml:space="preserve">: Schematic drawing of a sarcomere with the contractile proteins actin and myosin, and the structural protein titin. Titin spans the half-sarcomere from the M-line in the middle of the sarcomere to the Z-line at the ends of the sarcomere. It is fixed to myosin and is inextensible in the A-Band region, but acts as a molecular spring in the I-Band region. Its primary spring elements are the proximal and distal Ig domains (schematically indicated by the blue circles close to the Z-line and the A-Band, respectively and the PEVK region separating the two Ig domains adapted from </w:t>
            </w:r>
            <w:r w:rsidR="009E3EB5">
              <w:fldChar w:fldCharType="begin"/>
            </w:r>
            <w:r w:rsidR="009E3EB5">
              <w:instrText xml:space="preserve"> ADDIN REFMGR.CITE &lt;Refman&gt;&lt;Cite&gt;&lt;Author&gt;Granzier&lt;/Author&gt;&lt;Year&gt;2006&lt;/Year&gt;&lt;RecNum&gt;5049&lt;/RecNum&gt;&lt;IDText&gt;The giant muscle protein titin is an adjustable molecular spring&lt;/IDText&gt;&lt;MDL Ref_Type="Journal"&gt;&lt;Ref_Type&gt;Journal&lt;/Ref_Type&gt;&lt;Ref_ID&gt;5049&lt;/Ref_ID&gt;&lt;Title_Primary&gt;The giant muscle protein titin is an adjustable molecular spring&lt;/Title_Primary&gt;&lt;Authors_Primary&gt;Granzier,H.L.M.&lt;/Authors_Primary&gt;&lt;Authors_Primary&gt;Labeit,S.&lt;/Authors_Primary&gt;&lt;Date_Primary&gt;2006/4&lt;/Date_Primary&gt;&lt;Keywords&gt;agonists&lt;/Keywords&gt;&lt;Keywords&gt;Alternative Splicing&lt;/Keywords&gt;&lt;Keywords&gt;anatomy&lt;/Keywords&gt;&lt;Keywords&gt;Calcium&lt;/Keywords&gt;&lt;Keywords&gt;cytology&lt;/Keywords&gt;&lt;Keywords&gt;drug effects&lt;/Keywords&gt;&lt;Keywords&gt;elasticity&lt;/Keywords&gt;&lt;Keywords&gt;ENG&lt;/Keywords&gt;&lt;Keywords&gt;force&lt;/Keywords&gt;&lt;Keywords&gt;genetics&lt;/Keywords&gt;&lt;Keywords&gt;Humans&lt;/Keywords&gt;&lt;Keywords&gt;Mechanical Properties&lt;/Keywords&gt;&lt;Keywords&gt;Molecular&lt;/Keywords&gt;&lt;Keywords&gt;muscle&lt;/Keywords&gt;&lt;Keywords&gt;Muscle Proteins&lt;/Keywords&gt;&lt;Keywords&gt;muscles&lt;/Keywords&gt;&lt;Keywords&gt;pharmacology&lt;/Keywords&gt;&lt;Keywords&gt;physiology&lt;/Keywords&gt;&lt;Keywords&gt;properties&lt;/Keywords&gt;&lt;Keywords&gt;PROTEIN&lt;/Keywords&gt;&lt;Keywords&gt;Protein Isoforms&lt;/Keywords&gt;&lt;Keywords&gt;Protein Kinases&lt;/Keywords&gt;&lt;Keywords&gt;Protein Processing,Post-Translational&lt;/Keywords&gt;&lt;Keywords&gt;Proteins&lt;/Keywords&gt;&lt;Keywords&gt;Research&lt;/Keywords&gt;&lt;Keywords&gt;Research Support&lt;/Keywords&gt;&lt;Keywords&gt;sarcomere&lt;/Keywords&gt;&lt;Keywords&gt;sarcomeres&lt;/Keywords&gt;&lt;Keywords&gt;Signal Transduction&lt;/Keywords&gt;&lt;Keywords&gt;Tensile Strength&lt;/Keywords&gt;&lt;Keywords&gt;titin&lt;/Keywords&gt;&lt;Reprint&gt;Not in File&lt;/Reprint&gt;&lt;Start_Page&gt;50&lt;/Start_Page&gt;&lt;End_Page&gt;53&lt;/End_Page&gt;&lt;Periodical&gt;Exerc Sport Sci Rev&lt;/Periodical&gt;&lt;Volume&gt;34&lt;/Volume&gt;&lt;Issue&gt;2&lt;/Issue&gt;&lt;Address&gt;Department of Veterinary and Comparative Anatomy, Wegner Hall 205, Washington State University, Pullman, WA 99164-6520, USA. granzier@wsunix.wsu.edu&lt;/Address&gt;&lt;Web_URL&gt;PM:16672800&lt;/Web_URL&gt;&lt;Web_URL_Link1&gt;&lt;u&gt;\\tardis.kin.ucalgary.ca\WalterAdminGroup\Reference manager articles\#5049.pdf&lt;/u&gt;&lt;/Web_URL_Link1&gt;&lt;ZZ_JournalFull&gt;&lt;f name="System"&gt;Exercise and Sport Science Reviews&lt;/f&gt;&lt;/ZZ_JournalFull&gt;&lt;ZZ_JournalStdAbbrev&gt;&lt;f name="System"&gt;Exerc Sport Sci Rev&lt;/f&gt;&lt;/ZZ_JournalStdAbbrev&gt;&lt;ZZ_WorkformID&gt;1&lt;/ZZ_WorkformID&gt;&lt;/MDL&gt;&lt;/Cite&gt;&lt;/Refman&gt;</w:instrText>
            </w:r>
            <w:r w:rsidR="009E3EB5">
              <w:fldChar w:fldCharType="separate"/>
            </w:r>
            <w:r w:rsidR="009E3EB5">
              <w:t>[17]</w:t>
            </w:r>
            <w:r w:rsidR="009E3EB5">
              <w:fldChar w:fldCharType="end"/>
            </w:r>
            <w:r w:rsidRPr="00EA04D5">
              <w:t>, with permission)</w:t>
            </w:r>
            <w:r w:rsidR="00EA04D5">
              <w:t>.</w:t>
            </w:r>
          </w:p>
        </w:tc>
      </w:tr>
    </w:tbl>
    <w:p w:rsidR="008A10A4" w:rsidRDefault="008A10A4">
      <w:pPr>
        <w:rPr>
          <w:rFonts w:ascii="Times New Roman" w:hAnsi="Times New Roman" w:cs="Times New Roman"/>
          <w:sz w:val="24"/>
          <w:szCs w:val="24"/>
        </w:rPr>
      </w:pPr>
    </w:p>
    <w:p w:rsidR="002B1FAA" w:rsidRDefault="00944699">
      <w:pPr>
        <w:rPr>
          <w:rFonts w:ascii="Times New Roman" w:hAnsi="Times New Roman" w:cs="Times New Roman"/>
          <w:sz w:val="24"/>
          <w:szCs w:val="24"/>
        </w:rPr>
      </w:pPr>
      <w:r>
        <w:rPr>
          <w:rFonts w:ascii="Times New Roman" w:hAnsi="Times New Roman" w:cs="Times New Roman"/>
          <w:sz w:val="24"/>
          <w:szCs w:val="24"/>
        </w:rPr>
        <w:t>Titin</w:t>
      </w:r>
      <w:r w:rsidR="00D65EBB">
        <w:rPr>
          <w:rFonts w:ascii="Times New Roman" w:hAnsi="Times New Roman" w:cs="Times New Roman"/>
          <w:sz w:val="24"/>
          <w:szCs w:val="24"/>
        </w:rPr>
        <w:t xml:space="preserve"> (also called connectin)</w:t>
      </w:r>
      <w:r>
        <w:rPr>
          <w:rFonts w:ascii="Times New Roman" w:hAnsi="Times New Roman" w:cs="Times New Roman"/>
          <w:sz w:val="24"/>
          <w:szCs w:val="24"/>
        </w:rPr>
        <w:t xml:space="preserve"> is a sarcomeric protein that spans th</w:t>
      </w:r>
      <w:r w:rsidR="0012523F">
        <w:rPr>
          <w:rFonts w:ascii="Times New Roman" w:hAnsi="Times New Roman" w:cs="Times New Roman"/>
          <w:sz w:val="24"/>
          <w:szCs w:val="24"/>
        </w:rPr>
        <w:t>e half sarcomere from the M-line to the Z-line</w:t>
      </w:r>
      <w:r w:rsidR="00147523">
        <w:rPr>
          <w:rFonts w:ascii="Times New Roman" w:hAnsi="Times New Roman" w:cs="Times New Roman"/>
          <w:sz w:val="24"/>
          <w:szCs w:val="24"/>
        </w:rPr>
        <w:t xml:space="preserve">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&lt;Refman&gt;&lt;Cite&gt;&lt;Author&gt;Maruyama&lt;/Author&gt;&lt;Year&gt;1976&lt;/Year&gt;&lt;RecNum&gt;4636&lt;/RecNum&gt;&lt;IDText&gt;Connectin, an elastic protein from myofibrils&lt;/IDText&gt;&lt;MDL Ref_Type="Journal"&gt;&lt;Ref_Type&gt;Journal&lt;/Ref_Type&gt;&lt;Ref_ID&gt;4636&lt;/Ref_ID&gt;&lt;Title_Primary&gt;Connectin, an elastic protein from myofibrils&lt;/Title_Primary&gt;&lt;Authors_Primary&gt;Maruyama,K.&lt;/Authors_Primary&gt;&lt;Date_Primary&gt;1976/8&lt;/Date_Primary&gt;&lt;Keywords&gt;Acids&lt;/Keywords&gt;&lt;Keywords&gt;Amino Acids&lt;/Keywords&gt;&lt;Keywords&gt;analysis&lt;/Keywords&gt;&lt;Keywords&gt;animals&lt;/Keywords&gt;&lt;Keywords&gt;Chickens&lt;/Keywords&gt;&lt;Keywords&gt;Dogs&lt;/Keywords&gt;&lt;Keywords&gt;elasticity&lt;/Keywords&gt;&lt;Keywords&gt;ENG&lt;/Keywords&gt;&lt;Keywords&gt;Liver&lt;/Keywords&gt;&lt;Keywords&gt;muscle&lt;/Keywords&gt;&lt;Keywords&gt;Muscle Proteins&lt;/Keywords&gt;&lt;Keywords&gt;muscles&lt;/Keywords&gt;&lt;Keywords&gt;myofibril&lt;/Keywords&gt;&lt;Keywords&gt;Myofibrils&lt;/Keywords&gt;&lt;Keywords&gt;Organ Specificity&lt;/Keywords&gt;&lt;Keywords&gt;Proteins&lt;/Keywords&gt;&lt;Keywords&gt;Rabbits&lt;/Keywords&gt;&lt;Keywords&gt;Silver&lt;/Keywords&gt;&lt;Keywords&gt;Skeletal muscle&lt;/Keywords&gt;&lt;Keywords&gt;SKELETAL-MUSCLE&lt;/Keywords&gt;&lt;Keywords&gt;Solubility&lt;/Keywords&gt;&lt;Keywords&gt;Species Specificity&lt;/Keywords&gt;&lt;Keywords&gt;Swine&lt;/Keywords&gt;&lt;Reprint&gt;Not in File&lt;/Reprint&gt;&lt;Start_Page&gt;405&lt;/Start_Page&gt;&lt;End_Page&gt;407&lt;/End_Page&gt;&lt;Periodical&gt;J Biochem.&lt;/Periodical&gt;&lt;Volume&gt;80&lt;/Volume&gt;&lt;Issue&gt;2&lt;/Issue&gt;&lt;Web_URL&gt;PM:1002676&lt;/Web_URL&gt;&lt;Web_URL_Link1&gt;\\tardis.kin.ucalgary.ca\WalterAdminGroup\&lt;u&gt;Reference manager articles\#4636.pdf&lt;/u&gt;&lt;/Web_URL_Link1&gt;&lt;ZZ_JournalFull&gt;&lt;f name="System"&gt;J Biochem.&lt;/f&gt;&lt;/ZZ_JournalFull&gt;&lt;ZZ_WorkformID&gt;1&lt;/ZZ_WorkformID&gt;&lt;/MDL&gt;&lt;/Cite&gt;&lt;Cite&gt;&lt;Author&gt;Maruyama&lt;/Author&gt;&lt;Year&gt;1997&lt;/Year&gt;&lt;RecNum&gt;4760&lt;/RecNum&gt;&lt;IDText&gt;Connectin/tintin, giant elastic protein of muscle&lt;/IDText&gt;&lt;MDL Ref_Type="Journal"&gt;&lt;Ref_Type&gt;Journal&lt;/Ref_Type&gt;&lt;Ref_ID&gt;4760&lt;/Ref_ID&gt;&lt;Title_Primary&gt;Connectin/tintin, giant elastic protein of muscle&lt;/Title_Primary&gt;&lt;Authors_Primary&gt;Maruyama,K.&lt;/Authors_Primary&gt;&lt;Date_Primary&gt;1997&lt;/Date_Primary&gt;&lt;Keywords&gt;PROTEIN&lt;/Keywords&gt;&lt;Keywords&gt;muscle&lt;/Keywords&gt;&lt;Reprint&gt;Not in File&lt;/Reprint&gt;&lt;Start_Page&gt;341&lt;/Start_Page&gt;&lt;End_Page&gt;345&lt;/End_Page&gt;&lt;Periodical&gt;FASEB J.&lt;/Periodical&gt;&lt;Volume&gt;11&lt;/Volume&gt;&lt;Web_URL_Link1&gt;\\tardis.kin.ucalgary.ca\WalterAdminGroup\&lt;u&gt;Reference manager articles\#4760.pdf&lt;/u&gt;&lt;/Web_URL_Link1&gt;&lt;ZZ_JournalFull&gt;&lt;f name="System"&gt;The FASEB Journal&lt;/f&gt;&lt;/ZZ_JournalFull&gt;&lt;ZZ_JournalStdAbbrev&gt;&lt;f name="System"&gt;FASEB J.&lt;/f&gt;&lt;/ZZ_JournalStdAbbrev&gt;&lt;ZZ_WorkformID&gt;1&lt;/ZZ_WorkformID&gt;&lt;/MDL&gt;&lt;/Cite&gt;&lt;Cite&gt;&lt;Author&gt;Maruyama&lt;/Author&gt;&lt;Year&gt;1977&lt;/Year&gt;&lt;RecNum&gt;4761&lt;/RecNum&gt;&lt;IDText&gt;Connectin, an elastic protein of muscle&lt;/IDText&gt;&lt;MDL Ref_Type="Journal"&gt;&lt;Ref_Type&gt;Journal&lt;/Ref_Type&gt;&lt;Ref_ID&gt;4761&lt;/Ref_ID&gt;&lt;Title_Primary&gt;Connectin, an elastic protein of muscle&lt;/Title_Primary&gt;&lt;Authors_Primary&gt;Maruyama,K.&lt;/Authors_Primary&gt;&lt;Authors_Primary&gt;Kimura,S&lt;/Authors_Primary&gt;&lt;Authors_Primary&gt;Kuroda,M&lt;/Authors_Primary&gt;&lt;Authors_Primary&gt;Handa,S&lt;/Authors_Primary&gt;&lt;Date_Primary&gt;1977&lt;/Date_Primary&gt;&lt;Keywords&gt;muscle&lt;/Keywords&gt;&lt;Keywords&gt;PROTEIN&lt;/Keywords&gt;&lt;Reprint&gt;Not in File&lt;/Reprint&gt;&lt;Start_Page&gt;347&lt;/Start_Page&gt;&lt;End_Page&gt;350&lt;/End_Page&gt;&lt;Periodical&gt;J.Biochem&lt;/Periodical&gt;&lt;Volume&gt;82&lt;/Volume&gt;&lt;Web_URL_Link1&gt;\\tardis.kin.ucalgary.ca\WalterAdminGroup\&lt;u&gt;Reference manager articles\#4761.pdf&lt;/u&gt;&lt;/Web_URL_Link1&gt;&lt;ZZ_JournalFull&gt;&lt;f name="System"&gt;J.Biochem&lt;/f&gt;&lt;/ZZ_JournalFull&gt;&lt;ZZ_WorkformID&gt;1&lt;/ZZ_WorkformID&gt;&lt;/MDL&gt;&lt;/Cite&gt;&lt;/Refman&gt;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[5, 6, 18]</w:t>
      </w:r>
      <w:r w:rsidR="009E3EB5">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2523F">
        <w:rPr>
          <w:rFonts w:ascii="Times New Roman" w:hAnsi="Times New Roman" w:cs="Times New Roman"/>
          <w:sz w:val="24"/>
          <w:szCs w:val="24"/>
        </w:rPr>
        <w:t>Figure 1</w:t>
      </w:r>
      <w:r w:rsidRPr="00696492">
        <w:rPr>
          <w:rFonts w:ascii="Times New Roman" w:hAnsi="Times New Roman" w:cs="Times New Roman"/>
          <w:sz w:val="24"/>
          <w:szCs w:val="24"/>
        </w:rPr>
        <w:t>).</w:t>
      </w:r>
      <w:r>
        <w:rPr>
          <w:rFonts w:ascii="Times New Roman" w:hAnsi="Times New Roman" w:cs="Times New Roman"/>
          <w:sz w:val="24"/>
          <w:szCs w:val="24"/>
        </w:rPr>
        <w:t xml:space="preserve"> It produces most of the passive force within the contractile unit, the sarc</w:t>
      </w:r>
      <w:r w:rsidR="00147523">
        <w:rPr>
          <w:rFonts w:ascii="Times New Roman" w:hAnsi="Times New Roman" w:cs="Times New Roman"/>
          <w:sz w:val="24"/>
          <w:szCs w:val="24"/>
        </w:rPr>
        <w:t xml:space="preserve">omere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&lt;Refman&gt;&lt;Cite&gt;&lt;Author&gt;Granzier&lt;/Author&gt;&lt;Year&gt;1997&lt;/Year&gt;&lt;RecNum&gt;1302&lt;/RecNum&gt;&lt;IDText&gt;Titin elasticity and mechanism of passive force development in rat cardiac myocytes probed by thin-filament extraction&lt;/IDText&gt;&lt;MDL Ref_Type="Journal"&gt;&lt;Ref_Type&gt;Journal&lt;/Ref_Type&gt;&lt;Ref_ID&gt;1302&lt;/Ref_ID&gt;&lt;Title_Primary&gt;Titin elasticity and mechanism of passive force development in rat cardiac myocytes probed by thin-filament extraction&lt;/Title_Primary&gt;&lt;Authors_Primary&gt;Granzier,H.L.M.&lt;/Authors_Primary&gt;&lt;Authors_Primary&gt;Kellermayer,M.S.Z.&lt;/Authors_Primary&gt;&lt;Authors_Primary&gt;Helmes,M.&lt;/Authors_Primary&gt;&lt;Authors_Primary&gt;Trombit&amp;#xE1;s,K.&lt;/Authors_Primary&gt;&lt;Date_Primary&gt;1997&lt;/Date_Primary&gt;&lt;Keywords&gt;theories of muscle contraction&lt;/Keywords&gt;&lt;Keywords&gt;elasticity&lt;/Keywords&gt;&lt;Keywords&gt;force&lt;/Keywords&gt;&lt;Keywords&gt;force development&lt;/Keywords&gt;&lt;Keywords&gt;rat&lt;/Keywords&gt;&lt;Keywords&gt;titin&lt;/Keywords&gt;&lt;Reprint&gt;In File&lt;/Reprint&gt;&lt;Start_Page&gt;2043&lt;/Start_Page&gt;&lt;End_Page&gt;2053&lt;/End_Page&gt;&lt;Periodical&gt;Biophys J&lt;/Periodical&gt;&lt;Volume&gt;73&lt;/Volume&gt;&lt;Web_URL_Link1&gt;\\tardis.kin.ucalgary.ca\WalterAdminGroup\&lt;u&gt;Reference manager articles\#1302.pdf&lt;/u&gt;&lt;/Web_URL_Link1&gt;&lt;ZZ_JournalFull&gt;&lt;f name="System"&gt;Biophysical Journal&lt;/f&gt;&lt;/ZZ_JournalFull&gt;&lt;ZZ_JournalStdAbbrev&gt;&lt;f name="System"&gt;Biophys J&lt;/f&gt;&lt;/ZZ_JournalStdAbbrev&gt;&lt;ZZ_WorkformID&gt;1&lt;/ZZ_WorkformID&gt;&lt;/MDL&gt;&lt;/Cite&gt;&lt;Cite&gt;&lt;Author&gt;Linke&lt;/Author&gt;&lt;Year&gt;1994&lt;/Year&gt;&lt;RecNum&gt;3097&lt;/RecNum&gt;&lt;IDText&gt;Passive and active tension in single cardiac myofibrils&lt;/IDText&gt;&lt;MDL Ref_Type="Journal"&gt;&lt;Ref_Type&gt;Journal&lt;/Ref_Type&gt;&lt;Ref_ID&gt;3097&lt;/Ref_ID&gt;&lt;Title_Primary&gt;Passive and active tension in single cardiac myofibrils&lt;/Title_Primary&gt;&lt;Authors_Primary&gt;Linke,W.A.&lt;/Authors_Primary&gt;&lt;Authors_Primary&gt;Popov,V.I.&lt;/Authors_Primary&gt;&lt;Authors_Primary&gt;Pollack,G.H.&lt;/Authors_Primary&gt;&lt;Date_Primary&gt;1994/8&lt;/Date_Primary&gt;&lt;Keywords&gt;animal&lt;/Keywords&gt;&lt;Keywords&gt;cardiac muscle&lt;/Keywords&gt;&lt;Keywords&gt;Comparative Study&lt;/Keywords&gt;&lt;Keywords&gt;contraction&lt;/Keywords&gt;&lt;Keywords&gt;ENG&lt;/Keywords&gt;&lt;Keywords&gt;force&lt;/Keywords&gt;&lt;Keywords&gt;Heart&lt;/Keywords&gt;&lt;Keywords&gt;Heart Ventricle&lt;/Keywords&gt;&lt;Keywords&gt;isometric force&lt;/Keywords&gt;&lt;Keywords&gt;Microscopy,Electron&lt;/Keywords&gt;&lt;Keywords&gt;Microscopy,Phase-Contrast&lt;/Keywords&gt;&lt;Keywords&gt;muscle&lt;/Keywords&gt;&lt;Keywords&gt;muscles&lt;/Keywords&gt;&lt;Keywords&gt;Myocardial Contraction&lt;/Keywords&gt;&lt;Keywords&gt;myofibril&lt;/Keywords&gt;&lt;Keywords&gt;Myofibrils&lt;/Keywords&gt;&lt;Keywords&gt;physiology&lt;/Keywords&gt;&lt;Keywords&gt;rabbit&lt;/Keywords&gt;&lt;Keywords&gt;Rabbits&lt;/Keywords&gt;&lt;Keywords&gt;sarcomere&lt;/Keywords&gt;&lt;Keywords&gt;sarcomere length&lt;/Keywords&gt;&lt;Keywords&gt;Stress,Mechanical&lt;/Keywords&gt;&lt;Keywords&gt;Time Factors&lt;/Keywords&gt;&lt;Keywords&gt;titin&lt;/Keywords&gt;&lt;Keywords&gt;ultrastructure&lt;/Keywords&gt;&lt;Keywords&gt;theories of contraction&lt;/Keywords&gt;&lt;Reprint&gt;In File&lt;/Reprint&gt;&lt;Start_Page&gt;782&lt;/Start_Page&gt;&lt;End_Page&gt;792&lt;/End_Page&gt;&lt;Periodical&gt;Biophys J&lt;/Periodical&gt;&lt;Volume&gt;67&lt;/Volume&gt;&lt;Issue&gt;2&lt;/Issue&gt;&lt;Address&gt;Center for Bioengineering, University of Washington, Seattle 98195&lt;/Address&gt;&lt;Web_URL&gt;PM:7948691&lt;/Web_URL&gt;&lt;Web_URL_Link1&gt;\\tardis.kin.ucalgary.ca\WalterAdminGroup\&lt;u&gt;Reference manager articles\#3097.pdf&lt;/u&gt;&lt;/Web_URL_Link1&gt;&lt;ZZ_JournalFull&gt;&lt;f name="System"&gt;Biophysical Journal&lt;/f&gt;&lt;/ZZ_JournalFull&gt;&lt;ZZ_JournalStdAbbrev&gt;&lt;f name="System"&gt;Biophys J&lt;/f&gt;&lt;/ZZ_JournalStdAbbrev&gt;&lt;ZZ_WorkformID&gt;1&lt;/ZZ_WorkformID&gt;&lt;/MDL&gt;&lt;/Cite&gt;&lt;/Refman&gt;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[19, 20]</w:t>
      </w:r>
      <w:r w:rsidR="009E3EB5">
        <w:rPr>
          <w:rFonts w:ascii="Times New Roman" w:hAnsi="Times New Roman" w:cs="Times New Roman"/>
          <w:sz w:val="24"/>
          <w:szCs w:val="24"/>
        </w:rPr>
        <w:fldChar w:fldCharType="end"/>
      </w:r>
      <w:r>
        <w:rPr>
          <w:rFonts w:ascii="Times New Roman" w:hAnsi="Times New Roman" w:cs="Times New Roman"/>
          <w:sz w:val="24"/>
          <w:szCs w:val="24"/>
        </w:rPr>
        <w:t>, provides stability to the thick (myosin) filament in the centre of the sarcomere</w:t>
      </w:r>
      <w:r w:rsidR="00147523">
        <w:rPr>
          <w:rFonts w:ascii="Times New Roman" w:hAnsi="Times New Roman" w:cs="Times New Roman"/>
          <w:sz w:val="24"/>
          <w:szCs w:val="24"/>
        </w:rPr>
        <w:t xml:space="preserve">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&lt;Refman&gt;&lt;Cite&gt;&lt;Author&gt;Horowits&lt;/Author&gt;&lt;Year&gt;1987&lt;/Year&gt;&lt;RecNum&gt;1239&lt;/RecNum&gt;&lt;IDText&gt;The positional stability of thick filaments in activated skeletal muscle depends on sarcomere length:  evidence for the role of titin filaments&lt;/IDText&gt;&lt;MDL Ref_Type="Journal"&gt;&lt;Ref_Type&gt;Journal&lt;/Ref_Type&gt;&lt;Ref_ID&gt;1239&lt;/Ref_ID&gt;&lt;Title_Primary&gt;The positional stability of thick filaments in activated skeletal muscle depends on sarcomere length:  evidence for the role of titin filaments&lt;/Title_Primary&gt;&lt;Authors_Primary&gt;Horowits,R.&lt;/Authors_Primary&gt;&lt;Authors_Primary&gt;Podolsky,R.J.&lt;/Authors_Primary&gt;&lt;Date_Primary&gt;1987&lt;/Date_Primary&gt;&lt;Keywords&gt;muscle&lt;/Keywords&gt;&lt;Keywords&gt;sarcomere&lt;/Keywords&gt;&lt;Keywords&gt;sarcomere length&lt;/Keywords&gt;&lt;Keywords&gt;titin&lt;/Keywords&gt;&lt;Reprint&gt;Not in File&lt;/Reprint&gt;&lt;Start_Page&gt;2217&lt;/Start_Page&gt;&lt;End_Page&gt;2223&lt;/End_Page&gt;&lt;Periodical&gt;J Cell Biol&lt;/Periodical&gt;&lt;Volume&gt;105&lt;/Volume&gt;&lt;Web_URL_Link1&gt;\\tardis.kin.ucalgary.ca\WalterAdminGroup\&lt;u&gt;Reference manager articles\#1239.pdf&lt;/u&gt;&lt;/Web_URL_Link1&gt;&lt;ZZ_JournalFull&gt;&lt;f name="System"&gt;Journal of Cell Biology&lt;/f&gt;&lt;/ZZ_JournalFull&gt;&lt;ZZ_JournalStdAbbrev&gt;&lt;f name="System"&gt;J Cell Biol&lt;/f&gt;&lt;/ZZ_JournalStdAbbrev&gt;&lt;ZZ_WorkformID&gt;1&lt;/ZZ_WorkformID&gt;&lt;/MDL&gt;&lt;/Cite&gt;&lt;Cite&gt;&lt;Author&gt;Horowits&lt;/Author&gt;&lt;Year&gt;1986&lt;/Year&gt;&lt;RecNum&gt;2160&lt;/RecNum&gt;&lt;IDText&gt;A physiological role for titin and nebulin in skeletal muscle&lt;/IDText&gt;&lt;MDL Ref_Type="Journal"&gt;&lt;Ref_Type&gt;Journal&lt;/Ref_Type&gt;&lt;Ref_ID&gt;2160&lt;/Ref_ID&gt;&lt;Title_Primary&gt;A physiological role for titin and nebulin in skeletal muscle&lt;/Title_Primary&gt;&lt;Authors_Primary&gt;Horowits,R.&lt;/Authors_Primary&gt;&lt;Authors_Primary&gt;Kempner,E.S.&lt;/Authors_Primary&gt;&lt;Authors_Primary&gt;Bisher,M.E.&lt;/Authors_Primary&gt;&lt;Authors_Primary&gt;Podolsky,R.&lt;/Authors_Primary&gt;&lt;Date_Primary&gt;1986&lt;/Date_Primary&gt;&lt;Keywords&gt;titin&lt;/Keywords&gt;&lt;Keywords&gt;muscle&lt;/Keywords&gt;&lt;Reprint&gt;Not in File&lt;/Reprint&gt;&lt;Start_Page&gt;160&lt;/Start_Page&gt;&lt;End_Page&gt;164&lt;/End_Page&gt;&lt;Periodical&gt;Nature&lt;/Periodical&gt;&lt;Volume&gt;323&lt;/Volume&gt;&lt;Web_URL_Link1&gt;\\tardis.kin.ucalgary.ca\WalterAdminGroup\&lt;u&gt;Reference manager articles\#2160.pdf&lt;/u&gt;&lt;/Web_URL_Link1&gt;&lt;ZZ_JournalFull&gt;&lt;f name="System"&gt;Nature&lt;/f&gt;&lt;/ZZ_JournalFull&gt;&lt;ZZ_WorkformID&gt;1&lt;/ZZ_WorkformID&gt;&lt;/MDL&gt;&lt;/Cite&gt;&lt;/Refman&gt;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[21, 22]</w:t>
      </w:r>
      <w:r w:rsidR="009E3EB5">
        <w:rPr>
          <w:rFonts w:ascii="Times New Roman" w:hAnsi="Times New Roman" w:cs="Times New Roman"/>
          <w:sz w:val="24"/>
          <w:szCs w:val="24"/>
        </w:rPr>
        <w:fldChar w:fldCharType="end"/>
      </w:r>
      <w:r>
        <w:rPr>
          <w:rFonts w:ascii="Times New Roman" w:hAnsi="Times New Roman" w:cs="Times New Roman"/>
          <w:sz w:val="24"/>
          <w:szCs w:val="24"/>
        </w:rPr>
        <w:t xml:space="preserve">, </w:t>
      </w:r>
      <w:r w:rsidR="00D65EBB">
        <w:rPr>
          <w:rFonts w:ascii="Times New Roman" w:hAnsi="Times New Roman" w:cs="Times New Roman"/>
          <w:sz w:val="24"/>
          <w:szCs w:val="24"/>
        </w:rPr>
        <w:t>contributes to the residual force enhancement observed in muscles fo</w:t>
      </w:r>
      <w:r w:rsidR="00147523">
        <w:rPr>
          <w:rFonts w:ascii="Times New Roman" w:hAnsi="Times New Roman" w:cs="Times New Roman"/>
          <w:sz w:val="24"/>
          <w:szCs w:val="24"/>
        </w:rPr>
        <w:t xml:space="preserve">llowing active stretching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&lt;Refman&gt;&lt;Cite&gt;&lt;Author&gt;Joumaa&lt;/Author&gt;&lt;Year&gt;2007&lt;/Year&gt;&lt;RecNum&gt;4040&lt;/RecNum&gt;&lt;IDText&gt;Passive force enhancement in single myofibrils&lt;/IDText&gt;&lt;MDL Ref_Type="Journal"&gt;&lt;Ref_Type&gt;Journal&lt;/Ref_Type&gt;&lt;Ref_ID&gt;4040&lt;/Ref_ID&gt;&lt;Title_Primary&gt;Passive force enhancement in single myofibrils&lt;/Title_Primary&gt;&lt;Authors_Primary&gt;Joumaa,V.&lt;/Authors_Primary&gt;&lt;Authors_Primary&gt;Rassier,D.E.&lt;/Authors_Primary&gt;&lt;Authors_Primary&gt;Leonard,T.R.&lt;/Authors_Primary&gt;&lt;Authors_Primary&gt;Herzog,W.&lt;/Authors_Primary&gt;&lt;Date_Primary&gt;2007/6/6&lt;/Date_Primary&gt;&lt;Keywords&gt;Calcium&lt;/Keywords&gt;&lt;Keywords&gt;Canada&lt;/Keywords&gt;&lt;Keywords&gt;ENG&lt;/Keywords&gt;&lt;Keywords&gt;force&lt;/Keywords&gt;&lt;Keywords&gt;human&lt;/Keywords&gt;&lt;Keywords&gt;muscle&lt;/Keywords&gt;&lt;Keywords&gt;myofibril&lt;/Keywords&gt;&lt;Keywords&gt;Myofibrils&lt;/Keywords&gt;&lt;Keywords&gt;rabbit&lt;/Keywords&gt;&lt;Keywords&gt;sarcomere&lt;/Keywords&gt;&lt;Keywords&gt;sarcomere length&lt;/Keywords&gt;&lt;Keywords&gt;stiffness&lt;/Keywords&gt;&lt;Keywords&gt;stretch&lt;/Keywords&gt;&lt;Keywords&gt;titin&lt;/Keywords&gt;&lt;Reprint&gt;Not in File&lt;/Reprint&gt;&lt;Start_Page&gt;367&lt;/Start_Page&gt;&lt;End_Page&gt;371&lt;/End_Page&gt;&lt;Periodical&gt;Pfl&amp;#xFC;gers Arch - Eur J Physiol&lt;/Periodical&gt;&lt;Volume&gt;455&lt;/Volume&gt;&lt;Address&gt;Human Performance Laboratory, University of Calgary, Calgary, Canada, walter@kin.ucalgary.ca&lt;/Address&gt;&lt;Web_URL&gt;PM:17551750&lt;/Web_URL&gt;&lt;Web_URL_Link1&gt;\\tardis.kin.ucalgary.ca\WalterAdminGroup\&lt;u&gt;Reference manager articles\#4040.pdf&lt;/u&gt;&lt;/Web_URL_Link1&gt;&lt;ZZ_JournalFull&gt;&lt;f name="System"&gt;Pfl&amp;#xFC;gers Arch - European Journal of Physiology&lt;/f&gt;&lt;/ZZ_JournalFull&gt;&lt;ZZ_JournalStdAbbrev&gt;&lt;f name="System"&gt;Pfl&amp;#xFC;gers Arch - Eur J Physiol&lt;/f&gt;&lt;/ZZ_JournalStdAbbrev&gt;&lt;ZZ_WorkformID&gt;1&lt;/ZZ_WorkformID&gt;&lt;/MDL&gt;&lt;/Cite&gt;&lt;Cite&gt;&lt;Author&gt;Joumaa&lt;/Author&gt;&lt;Year&gt;2008&lt;/Year&gt;&lt;RecNum&gt;4149&lt;/RecNum&gt;&lt;IDText&gt;The origin of passive force enhancement in skeletal muscle&lt;/IDText&gt;&lt;MDL Ref_Type="Journal"&gt;&lt;Ref_Type&gt;Journal&lt;/Ref_Type&gt;&lt;Ref_ID&gt;4149&lt;/Ref_ID&gt;&lt;Title_Primary&gt;The origin of passive force enhancement in skeletal muscle&lt;/Title_Primary&gt;&lt;Authors_Primary&gt;Joumaa,V.&lt;/Authors_Primary&gt;&lt;Authors_Primary&gt;Rassier,D.E.&lt;/Authors_Primary&gt;&lt;Authors_Primary&gt;Leonard,T.R.&lt;/Authors_Primary&gt;&lt;Authors_Primary&gt;Herzog,W.&lt;/Authors_Primary&gt;&lt;Date_Primary&gt;2008/1&lt;/Date_Primary&gt;&lt;Keywords&gt;Calcium&lt;/Keywords&gt;&lt;Keywords&gt;Canada&lt;/Keywords&gt;&lt;Keywords&gt;cross bridge&lt;/Keywords&gt;&lt;Keywords&gt;cross-bridge&lt;/Keywords&gt;&lt;Keywords&gt;ENG&lt;/Keywords&gt;&lt;Keywords&gt;force&lt;/Keywords&gt;&lt;Keywords&gt;intact&lt;/Keywords&gt;&lt;Keywords&gt;kinesiology&lt;/Keywords&gt;&lt;Keywords&gt;muscle&lt;/Keywords&gt;&lt;Keywords&gt;myofibril&lt;/Keywords&gt;&lt;Keywords&gt;Myofibrils&lt;/Keywords&gt;&lt;Keywords&gt;rabbit&lt;/Keywords&gt;&lt;Keywords&gt;Research&lt;/Keywords&gt;&lt;Keywords&gt;Research Support&lt;/Keywords&gt;&lt;Keywords&gt;sarcomere&lt;/Keywords&gt;&lt;Keywords&gt;sarcomere length&lt;/Keywords&gt;&lt;Keywords&gt;stiffness&lt;/Keywords&gt;&lt;Keywords&gt;stretch&lt;/Keywords&gt;&lt;Keywords&gt;titin&lt;/Keywords&gt;&lt;Keywords&gt;Troponin&lt;/Keywords&gt;&lt;Keywords&gt;Troponin C&lt;/Keywords&gt;&lt;Keywords&gt;Trypsin&lt;/Keywords&gt;&lt;Reprint&gt;Not in File&lt;/Reprint&gt;&lt;Start_Page&gt;C74&lt;/Start_Page&gt;&lt;End_Page&gt;C78&lt;/End_Page&gt;&lt;Periodical&gt;Am J Physiol Cell Physiol&lt;/Periodical&gt;&lt;Volume&gt;294&lt;/Volume&gt;&lt;Issue&gt;1&lt;/Issue&gt;&lt;Address&gt;Faculty of Kinesiology, University of Calgary, Calgary, Alberta, Canada&lt;/Address&gt;&lt;Web_URL&gt;&lt;u&gt;PM:17928540&lt;/u&gt;&lt;/Web_URL&gt;&lt;Web_URL_Link1&gt;\\tardis.kin.ucalgary.ca\WalterAdminGroup\&lt;u&gt;Reference manager articles\#4149.pdf&lt;/u&gt;&lt;/Web_URL_Link1&gt;&lt;ZZ_JournalFull&gt;&lt;f name="System"&gt;American Journal of Physiology, Cell Physiology&lt;/f&gt;&lt;/ZZ_JournalFull&gt;&lt;ZZ_JournalStdAbbrev&gt;&lt;f name="System"&gt;Am J Physiol Cell Physiol&lt;/f&gt;&lt;/ZZ_JournalStdAbbrev&gt;&lt;ZZ_WorkformID&gt;1&lt;/ZZ_WorkformID&gt;&lt;/MDL&gt;&lt;/Cite&gt;&lt;Cite&gt;&lt;Author&gt;Herzog&lt;/Author&gt;&lt;Year&gt;2002&lt;/Year&gt;&lt;RecNum&gt;2475&lt;/RecNum&gt;&lt;IDText&gt;Force enhancement following stretching of skeletal muscle: a new mechanism&lt;/IDText&gt;&lt;MDL Ref_Type="Journal"&gt;&lt;Ref_Type&gt;Journal&lt;/Ref_Type&gt;&lt;Ref_ID&gt;2475&lt;/Ref_ID&gt;&lt;Title_Primary&gt;Force enhancement following stretching of skeletal muscle: a new mechanism&lt;/Title_Primary&gt;&lt;Authors_Primary&gt;Herzog,W.&lt;/Authors_Primary&gt;&lt;Authors_Primary&gt;Leonard,T.R.&lt;/Authors_Primary&gt;&lt;Date_Primary&gt;2002&lt;/Date_Primary&gt;&lt;Keywords&gt;force&lt;/Keywords&gt;&lt;Keywords&gt;muscle&lt;/Keywords&gt;&lt;Reprint&gt;In File&lt;/Reprint&gt;&lt;Start_Page&gt;1275&lt;/Start_Page&gt;&lt;End_Page&gt;1283&lt;/End_Page&gt;&lt;Periodical&gt;J Exp Biol&lt;/Periodical&gt;&lt;Volume&gt;205&lt;/Volume&gt;&lt;Web_URL&gt;&lt;u&gt;PM:11948204&lt;/u&gt;&lt;/Web_URL&gt;&lt;Web_URL_Link1&gt;\\tardis.kin.ucalgary.ca\WalterAdminGroup\&lt;u&gt;Reference manager articles\#2475.pdf&lt;/u&gt;&lt;/Web_URL_Link1&gt;&lt;ZZ_JournalFull&gt;&lt;f name="System"&gt;Journal of Experimental Biology&lt;/f&gt;&lt;/ZZ_JournalFull&gt;&lt;ZZ_JournalStdAbbrev&gt;&lt;f name="System"&gt;J Exp Biol&lt;/f&gt;&lt;/ZZ_JournalStdAbbrev&gt;&lt;ZZ_WorkformID&gt;1&lt;/ZZ_WorkformID&gt;&lt;/MDL&gt;&lt;/Cite&gt;&lt;/Refman&gt;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[8, 23, 24]</w:t>
      </w:r>
      <w:r w:rsidR="009E3EB5">
        <w:rPr>
          <w:rFonts w:ascii="Times New Roman" w:hAnsi="Times New Roman" w:cs="Times New Roman"/>
          <w:sz w:val="24"/>
          <w:szCs w:val="24"/>
        </w:rPr>
        <w:fldChar w:fldCharType="end"/>
      </w:r>
      <w:r w:rsidR="00D65EBB">
        <w:rPr>
          <w:rFonts w:ascii="Times New Roman" w:hAnsi="Times New Roman" w:cs="Times New Roman"/>
          <w:sz w:val="24"/>
          <w:szCs w:val="24"/>
        </w:rPr>
        <w:t>, is responsible for force regulation in actively str</w:t>
      </w:r>
      <w:r w:rsidR="00147523">
        <w:rPr>
          <w:rFonts w:ascii="Times New Roman" w:hAnsi="Times New Roman" w:cs="Times New Roman"/>
          <w:sz w:val="24"/>
          <w:szCs w:val="24"/>
        </w:rPr>
        <w:t xml:space="preserve">etched muscles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&lt;Refman&gt;&lt;Cite&gt;&lt;Author&gt;Leonard&lt;/Author&gt;&lt;Year&gt;2010&lt;/Year&gt;&lt;RecNum&gt;4964&lt;/RecNum&gt;&lt;IDText&gt;Regulation of muscle force in the absence of actin-myosin based cross-bridge interaction&lt;/IDText&gt;&lt;MDL Ref_Type="Journal"&gt;&lt;Ref_Type&gt;Journal&lt;/Ref_Type&gt;&lt;Ref_ID&gt;4964&lt;/Ref_ID&gt;&lt;Title_Primary&gt;Regulation of muscle force in the absence of actin-myosin based cross-bridge interaction&lt;/Title_Primary&gt;&lt;Authors_Primary&gt;Leonard,T.R.&lt;/Authors_Primary&gt;&lt;Authors_Primary&gt;Herzog,W.&lt;/Authors_Primary&gt;&lt;Date_Primary&gt;2010/3/31&lt;/Date_Primary&gt;&lt;Keywords&gt;ACTIVATION&lt;/Keywords&gt;&lt;Keywords&gt;Calcium&lt;/Keywords&gt;&lt;Keywords&gt;cross bridge&lt;/Keywords&gt;&lt;Keywords&gt;cross-bridge&lt;/Keywords&gt;&lt;Keywords&gt;cross-bridge theory&lt;/Keywords&gt;&lt;Keywords&gt;ENG&lt;/Keywords&gt;&lt;Keywords&gt;force&lt;/Keywords&gt;&lt;Keywords&gt;FORCES&lt;/Keywords&gt;&lt;Keywords&gt;injuries&lt;/Keywords&gt;&lt;Keywords&gt;injury&lt;/Keywords&gt;&lt;Keywords&gt;interaction&lt;/Keywords&gt;&lt;Keywords&gt;muscle&lt;/Keywords&gt;&lt;Keywords&gt;muscle force&lt;/Keywords&gt;&lt;Keywords&gt;muscle injuries&lt;/Keywords&gt;&lt;Keywords&gt;muscle injury&lt;/Keywords&gt;&lt;Keywords&gt;muscle-force&lt;/Keywords&gt;&lt;Keywords&gt;Muscle-Injuries&lt;/Keywords&gt;&lt;Keywords&gt;muscles&lt;/Keywords&gt;&lt;Keywords&gt;myofibril&lt;/Keywords&gt;&lt;Keywords&gt;Myofibrils&lt;/Keywords&gt;&lt;Keywords&gt;PROTEIN&lt;/Keywords&gt;&lt;Keywords&gt;sarcomere&lt;/Keywords&gt;&lt;Keywords&gt;sarcomeres&lt;/Keywords&gt;&lt;Keywords&gt;stability&lt;/Keywords&gt;&lt;Keywords&gt;titin&lt;/Keywords&gt;&lt;Reprint&gt;Not in File&lt;/Reprint&gt;&lt;Start_Page&gt;C14&lt;/Start_Page&gt;&lt;End_Page&gt;C20&lt;/End_Page&gt;&lt;Periodical&gt;Am.J Physiol Cell Physiol&lt;/Periodical&gt;&lt;Volume&gt;299&lt;/Volume&gt;&lt;Address&gt;1University of Calgary&lt;/Address&gt;&lt;Web_URL&gt;PM:20357181&lt;/Web_URL&gt;&lt;Web_URL_Link1&gt;&lt;u&gt;\\tardis.kin.ucalgary.ca\WalterAdminGroup\Reference manager articles\#4964.pdf&lt;/u&gt;&lt;/Web_URL_Link1&gt;&lt;ZZ_JournalFull&gt;&lt;f name="System"&gt;Am.J Physiol Cell Physiol&lt;/f&gt;&lt;/ZZ_JournalFull&gt;&lt;ZZ_WorkformID&gt;1&lt;/ZZ_WorkformID&gt;&lt;/MDL&gt;&lt;/Cite&gt;&lt;Cite&gt;&lt;Author&gt;Leonard&lt;/Author&gt;&lt;Year&gt;2010&lt;/Year&gt;&lt;RecNum&gt;5102&lt;/RecNum&gt;&lt;IDText&gt;Force enhancement following stretch in a single sarcomere&lt;/IDText&gt;&lt;MDL Ref_Type="Journal"&gt;&lt;Ref_Type&gt;Journal&lt;/Ref_Type&gt;&lt;Ref_ID&gt;5102&lt;/Ref_ID&gt;&lt;Title_Primary&gt;Force enhancement following stretch in a single sarcomere&lt;/Title_Primary&gt;&lt;Authors_Primary&gt;Leonard,T.R.&lt;/Authors_Primary&gt;&lt;Authors_Primary&gt;Duvall,M.&lt;/Authors_Primary&gt;&lt;Authors_Primary&gt;Herzog,W.&lt;/Authors_Primary&gt;&lt;Date_Primary&gt;2010&lt;/Date_Primary&gt;&lt;Keywords&gt;force&lt;/Keywords&gt;&lt;Keywords&gt;Force enhancement&lt;/Keywords&gt;&lt;Keywords&gt;stretch&lt;/Keywords&gt;&lt;Keywords&gt;single sarcomere&lt;/Keywords&gt;&lt;Keywords&gt;sarcomere&lt;/Keywords&gt;&lt;Reprint&gt;Not in File&lt;/Reprint&gt;&lt;Start_Page&gt;C1398&lt;/Start_Page&gt;&lt;End_Page&gt;C1401&lt;/End_Page&gt;&lt;Periodical&gt;Am J Physiol Cell Physiol&lt;/Periodical&gt;&lt;Volume&gt;299(6)&lt;/Volume&gt;&lt;Web_URL&gt;10.1152/ajpcell.00222.2010&lt;/Web_URL&gt;&lt;Web_URL_Link1&gt;&lt;u&gt;\\tardis.kin.ucalgary.ca\WalterAdminGroup\Reference manager articles\#5102.pdf&lt;/u&gt;&lt;/Web_URL_Link1&gt;&lt;ZZ_JournalFull&gt;&lt;f name="System"&gt;American Journal of Physiology, Cell Physiology&lt;/f&gt;&lt;/ZZ_JournalFull&gt;&lt;ZZ_JournalStdAbbrev&gt;&lt;f name="System"&gt;Am J Physiol Cell Physiol&lt;/f&gt;&lt;/ZZ_JournalStdAbbrev&gt;&lt;ZZ_WorkformID&gt;1&lt;/ZZ_WorkformID&gt;&lt;/MDL&gt;&lt;/Cite&gt;&lt;/Refman&gt;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[25, 26]</w:t>
      </w:r>
      <w:r w:rsidR="009E3EB5">
        <w:rPr>
          <w:rFonts w:ascii="Times New Roman" w:hAnsi="Times New Roman" w:cs="Times New Roman"/>
          <w:sz w:val="24"/>
          <w:szCs w:val="24"/>
        </w:rPr>
        <w:fldChar w:fldCharType="end"/>
      </w:r>
      <w:r w:rsidR="00D65EBB">
        <w:rPr>
          <w:rFonts w:ascii="Times New Roman" w:hAnsi="Times New Roman" w:cs="Times New Roman"/>
          <w:sz w:val="24"/>
          <w:szCs w:val="24"/>
        </w:rPr>
        <w:t xml:space="preserve">, and provides stability for serially arranged sarcomeres on the descending limb of the </w:t>
      </w:r>
      <w:r w:rsidR="00147523">
        <w:rPr>
          <w:rFonts w:ascii="Times New Roman" w:hAnsi="Times New Roman" w:cs="Times New Roman"/>
          <w:sz w:val="24"/>
          <w:szCs w:val="24"/>
        </w:rPr>
        <w:t xml:space="preserve">force-length relationship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&lt;Refman&gt;&lt;Cite&gt;&lt;Author&gt;Herzog&lt;/Author&gt;&lt;Year&gt;2012&lt;/Year&gt;&lt;RecNum&gt;5617&lt;/RecNum&gt;&lt;IDText&gt;The three filament model of skeletal muscle stability and force production&lt;/IDText&gt;&lt;MDL Ref_Type="Journal"&gt;&lt;Ref_Type&gt;Journal&lt;/Ref_Type&gt;&lt;Ref_ID&gt;5617&lt;/Ref_ID&gt;&lt;Title_Primary&gt;The three filament model of skeletal muscle stability and force production&lt;/Title_Primary&gt;&lt;Authors_Primary&gt;Herzog,W.&lt;/Authors_Primary&gt;&lt;Authors_Primary&gt;Leonard,T.&lt;/Authors_Primary&gt;&lt;Authors_Primary&gt;Joumaa,V.&lt;/Authors_Primary&gt;&lt;Authors_Primary&gt;Duvall,M.&lt;/Authors_Primary&gt;&lt;Authors_Primary&gt;Panchangam,A.&lt;/Authors_Primary&gt;&lt;Date_Primary&gt;2012/9&lt;/Date_Primary&gt;&lt;Keywords&gt;contraction&lt;/Keywords&gt;&lt;Keywords&gt;CONTRACTIONS&lt;/Keywords&gt;&lt;Keywords&gt;cross bridge&lt;/Keywords&gt;&lt;Keywords&gt;cross-bridge&lt;/Keywords&gt;&lt;Keywords&gt;ENG&lt;/Keywords&gt;&lt;Keywords&gt;force&lt;/Keywords&gt;&lt;Keywords&gt;interaction&lt;/Keywords&gt;&lt;Keywords&gt;MODEL&lt;/Keywords&gt;&lt;Keywords&gt;muscle&lt;/Keywords&gt;&lt;Keywords&gt;muscle contraction&lt;/Keywords&gt;&lt;Keywords&gt;muscle force&lt;/Keywords&gt;&lt;Keywords&gt;muscle-force&lt;/Keywords&gt;&lt;Keywords&gt;muscles&lt;/Keywords&gt;&lt;Keywords&gt;sarcomere&lt;/Keywords&gt;&lt;Keywords&gt;Skeletal muscle&lt;/Keywords&gt;&lt;Keywords&gt;SKELETAL-MUSCLE&lt;/Keywords&gt;&lt;Keywords&gt;stability&lt;/Keywords&gt;&lt;Keywords&gt;stiffness&lt;/Keywords&gt;&lt;Keywords&gt;titin&lt;/Keywords&gt;&lt;Keywords&gt;Universities&lt;/Keywords&gt;&lt;Reprint&gt;Not in File&lt;/Reprint&gt;&lt;Start_Page&gt;175&lt;/Start_Page&gt;&lt;End_Page&gt;191&lt;/End_Page&gt;&lt;Periodical&gt;Mol.Cell Biomech.&lt;/Periodical&gt;&lt;Volume&gt;9&lt;/Volume&gt;&lt;Issue&gt;3&lt;/Issue&gt;&lt;Address&gt;University of Calgary, 2500 University Drive NW, KNB 402, Calgary, AB T2N 1N4. walter@kin.ucalgary.ca&lt;/Address&gt;&lt;Web_URL&gt;PM:23285733&lt;/Web_URL&gt;&lt;Web_URL_Link1&gt;&lt;u&gt;\\tardis.kin.ucalgary.ca\WalterAdminGroup\Reference manager articles\#5617.pdf&lt;/u&gt;&lt;/Web_URL_Link1&gt;&lt;ZZ_JournalFull&gt;&lt;f name="System"&gt;Mol.Cell Biomech.&lt;/f&gt;&lt;/ZZ_JournalFull&gt;&lt;ZZ_WorkformID&gt;1&lt;/ZZ_WorkformID&gt;&lt;/MDL&gt;&lt;/Cite&gt;&lt;Cite&gt;&lt;Author&gt;Rassier&lt;/Author&gt;&lt;Year&gt;2003&lt;/Year&gt;&lt;RecNum&gt;2636&lt;/RecNum&gt;&lt;IDText&gt;Dynamics of individual sarcomeres during and after stretch in activated single myofibrils&lt;/IDText&gt;&lt;MDL Ref_Type="Journal"&gt;&lt;Ref_Type&gt;Journal&lt;/Ref_Type&gt;&lt;Ref_ID&gt;2636&lt;/Ref_ID&gt;&lt;Title_Primary&gt;Dynamics&lt;b&gt; &lt;/b&gt;of individual sarcomeres during and after stretch&lt;b&gt; &lt;/b&gt;in activated single myofibrils&lt;/Title_Primary&gt;&lt;Authors_Primary&gt;Rassier,D.E.&lt;/Authors_Primary&gt;&lt;Authors_Primary&gt;Herzog,W.&lt;/Authors_Primary&gt;&lt;Authors_Primary&gt;Pollack,G.H.&lt;/Authors_Primary&gt;&lt;Date_Primary&gt;2003&lt;/Date_Primary&gt;&lt;Keywords&gt;individual&lt;/Keywords&gt;&lt;Keywords&gt;sarcomeres&lt;/Keywords&gt;&lt;Keywords&gt;sarcomere&lt;/Keywords&gt;&lt;Keywords&gt;stretch&lt;/Keywords&gt;&lt;Keywords&gt;myofibril&lt;/Keywords&gt;&lt;Reprint&gt;Not in File&lt;/Reprint&gt;&lt;Start_Page&gt;1735&lt;/Start_Page&gt;&lt;End_Page&gt;1740&lt;/End_Page&gt;&lt;Periodical&gt;Proc.R.Soc.Lond.B&lt;/Periodical&gt;&lt;Volume&gt;270&lt;/Volume&gt;&lt;Web_URL&gt;&lt;u&gt;PM:12965002&lt;/u&gt;&lt;/Web_URL&gt;&lt;Web_URL_Link1&gt;\\tardis.kin.ucalgary.ca\WalterAdminGroup\&lt;u&gt;Reference manager articles\#2636.pdf&lt;/u&gt;&lt;/Web_URL_Link1&gt;&lt;ZZ_JournalFull&gt;&lt;f name="System"&gt;Proceedings of the Royal Society London B&lt;/f&gt;&lt;/ZZ_JournalFull&gt;&lt;ZZ_JournalStdAbbrev&gt;&lt;f name="System"&gt;Proc.R.Soc.Lond.B&lt;/f&gt;&lt;/ZZ_JournalStdAbbrev&gt;&lt;ZZ_WorkformID&gt;1&lt;/ZZ_WorkformID&gt;&lt;/MDL&gt;&lt;/Cite&gt;&lt;/Refman&gt;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[27, 28]</w:t>
      </w:r>
      <w:r w:rsidR="009E3EB5">
        <w:rPr>
          <w:rFonts w:ascii="Times New Roman" w:hAnsi="Times New Roman" w:cs="Times New Roman"/>
          <w:sz w:val="24"/>
          <w:szCs w:val="24"/>
        </w:rPr>
        <w:fldChar w:fldCharType="end"/>
      </w:r>
      <w:r w:rsidR="00D65EBB">
        <w:rPr>
          <w:rFonts w:ascii="Times New Roman" w:hAnsi="Times New Roman" w:cs="Times New Roman"/>
          <w:sz w:val="24"/>
          <w:szCs w:val="24"/>
        </w:rPr>
        <w:t>. Titin acts lik</w:t>
      </w:r>
      <w:r w:rsidR="0012523F">
        <w:rPr>
          <w:rFonts w:ascii="Times New Roman" w:hAnsi="Times New Roman" w:cs="Times New Roman"/>
          <w:sz w:val="24"/>
          <w:szCs w:val="24"/>
        </w:rPr>
        <w:t>e a spring in its extensible I-B</w:t>
      </w:r>
      <w:r w:rsidR="00D65EBB">
        <w:rPr>
          <w:rFonts w:ascii="Times New Roman" w:hAnsi="Times New Roman" w:cs="Times New Roman"/>
          <w:sz w:val="24"/>
          <w:szCs w:val="24"/>
        </w:rPr>
        <w:t xml:space="preserve">and region. At short sarcomere lengths and small passive forces, the immunoglobulin (Ig) domains of titin are thought to align. With increasing sarcomere lengths, the so-called PEVK region, named so for its abundance in </w:t>
      </w:r>
      <w:r w:rsidR="002B1FAA">
        <w:rPr>
          <w:rFonts w:ascii="Times New Roman" w:hAnsi="Times New Roman" w:cs="Times New Roman"/>
          <w:sz w:val="24"/>
          <w:szCs w:val="24"/>
        </w:rPr>
        <w:t>proline (P), glutamate (E), valine (V), and lysine (K) residues, is thought to become stretched, while at very lo</w:t>
      </w:r>
      <w:r w:rsidR="0012523F">
        <w:rPr>
          <w:rFonts w:ascii="Times New Roman" w:hAnsi="Times New Roman" w:cs="Times New Roman"/>
          <w:sz w:val="24"/>
          <w:szCs w:val="24"/>
        </w:rPr>
        <w:t>ng</w:t>
      </w:r>
      <w:r w:rsidR="002B1FAA">
        <w:rPr>
          <w:rFonts w:ascii="Times New Roman" w:hAnsi="Times New Roman" w:cs="Times New Roman"/>
          <w:sz w:val="24"/>
          <w:szCs w:val="24"/>
        </w:rPr>
        <w:t xml:space="preserve"> lengths, the I</w:t>
      </w:r>
      <w:r w:rsidR="00147523">
        <w:rPr>
          <w:rFonts w:ascii="Times New Roman" w:hAnsi="Times New Roman" w:cs="Times New Roman"/>
          <w:sz w:val="24"/>
          <w:szCs w:val="24"/>
        </w:rPr>
        <w:t xml:space="preserve">g domains start to unfold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&lt;Refman&gt;&lt;Cite&gt;&lt;Author&gt;Granzier&lt;/Author&gt;&lt;Year&gt;2007&lt;/Year&gt;&lt;RecNum&gt;4131&lt;/RecNum&gt;&lt;IDText&gt;Structure-function relations of the giant elastic protein titin in striated and smooth muscle cells&lt;/IDText&gt;&lt;MDL Ref_Type="Journal"&gt;&lt;Ref_Type&gt;Journal&lt;/Ref_Type&gt;&lt;Ref_ID&gt;4131&lt;/Ref_ID&gt;&lt;Title_Primary&gt;Structure-function relations of the giant elastic protein titin in striated and smooth muscle cells&lt;/Title_Primary&gt;&lt;Authors_Primary&gt;Granzier,H.L.M.&lt;/Authors_Primary&gt;&lt;Authors_Primary&gt;Labeit,S.&lt;/Authors_Primary&gt;&lt;Date_Primary&gt;2007/12&lt;/Date_Primary&gt;&lt;Keywords&gt;Alternative Splicing&lt;/Keywords&gt;&lt;Keywords&gt;anatomy&lt;/Keywords&gt;&lt;Keywords&gt;cell&lt;/Keywords&gt;&lt;Keywords&gt;Cells&lt;/Keywords&gt;&lt;Keywords&gt;disease&lt;/Keywords&gt;&lt;Keywords&gt;ENG&lt;/Keywords&gt;&lt;Keywords&gt;force&lt;/Keywords&gt;&lt;Keywords&gt;muscle&lt;/Keywords&gt;&lt;Keywords&gt;Muscle Cells&lt;/Keywords&gt;&lt;Keywords&gt;pharmacology&lt;/Keywords&gt;&lt;Keywords&gt;physiology&lt;/Keywords&gt;&lt;Keywords&gt;sarcomere&lt;/Keywords&gt;&lt;Keywords&gt;sarcomere length&lt;/Keywords&gt;&lt;Keywords&gt;sarcomeres&lt;/Keywords&gt;&lt;Keywords&gt;titin&lt;/Keywords&gt;&lt;Reprint&gt;Not in File&lt;/Reprint&gt;&lt;Start_Page&gt;740&lt;/Start_Page&gt;&lt;End_Page&gt;755&lt;/End_Page&gt;&lt;Periodical&gt;Muscle Nerve&lt;/Periodical&gt;&lt;Volume&gt;36&lt;/Volume&gt;&lt;Issue&gt;6&lt;/Issue&gt;&lt;Address&gt;Department of Veterinary and Comparative Anatomy, Pharmacology Physiology, and Physiology, Washington State University, Pullman, Washington, USA&lt;/Address&gt;&lt;Web_URL&gt;PM:17763461&lt;/Web_URL&gt;&lt;Web_URL_Link1&gt;\\tardis.kin.ucalgary.ca\WalterAdminGroup\&lt;u&gt;Reference manager articles\#4131.pdf&lt;/u&gt;&lt;/Web_URL_Link1&gt;&lt;ZZ_JournalFull&gt;&lt;f name="System"&gt;Muscle and Nerve&lt;/f&gt;&lt;/ZZ_JournalFull&gt;&lt;ZZ_JournalStdAbbrev&gt;&lt;f name="System"&gt;Muscle Nerve&lt;/f&gt;&lt;/ZZ_JournalStdAbbrev&gt;&lt;ZZ_WorkformID&gt;1&lt;/ZZ_WorkformID&gt;&lt;/MDL&gt;&lt;/Cite&gt;&lt;/Refman&gt;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[15]</w:t>
      </w:r>
      <w:r w:rsidR="009E3EB5">
        <w:rPr>
          <w:rFonts w:ascii="Times New Roman" w:hAnsi="Times New Roman" w:cs="Times New Roman"/>
          <w:sz w:val="24"/>
          <w:szCs w:val="24"/>
        </w:rPr>
        <w:fldChar w:fldCharType="end"/>
      </w:r>
      <w:r w:rsidR="002B1FAA">
        <w:rPr>
          <w:rFonts w:ascii="Times New Roman" w:hAnsi="Times New Roman" w:cs="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8A10A4" w:rsidTr="00854AB3">
        <w:tc>
          <w:tcPr>
            <w:tcW w:w="9576" w:type="dxa"/>
          </w:tcPr>
          <w:p w:rsidR="008A10A4" w:rsidRDefault="00EA04D5" w:rsidP="00854AB3">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568196" cy="135788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 - kellermeyer_science.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68196" cy="1357884"/>
                          </a:xfrm>
                          <a:prstGeom prst="rect">
                            <a:avLst/>
                          </a:prstGeom>
                        </pic:spPr>
                      </pic:pic>
                    </a:graphicData>
                  </a:graphic>
                </wp:inline>
              </w:drawing>
            </w:r>
          </w:p>
        </w:tc>
      </w:tr>
      <w:tr w:rsidR="008A10A4" w:rsidTr="00854AB3">
        <w:tc>
          <w:tcPr>
            <w:tcW w:w="9576" w:type="dxa"/>
          </w:tcPr>
          <w:p w:rsidR="008A10A4" w:rsidRPr="008A10A4" w:rsidRDefault="008A10A4" w:rsidP="009E3EB5">
            <w:pPr>
              <w:pStyle w:val="Caption1"/>
            </w:pPr>
            <w:r>
              <w:rPr>
                <w:b/>
              </w:rPr>
              <w:t xml:space="preserve">Fig. </w:t>
            </w:r>
            <w:r>
              <w:rPr>
                <w:b/>
              </w:rPr>
              <w:fldChar w:fldCharType="begin"/>
            </w:r>
            <w:r>
              <w:rPr>
                <w:b/>
              </w:rPr>
              <w:instrText xml:space="preserve"> SEQ Figures \* MERGEFORMAT </w:instrText>
            </w:r>
            <w:r>
              <w:rPr>
                <w:b/>
              </w:rPr>
              <w:fldChar w:fldCharType="separate"/>
            </w:r>
            <w:r>
              <w:rPr>
                <w:b/>
                <w:noProof/>
              </w:rPr>
              <w:t>2</w:t>
            </w:r>
            <w:r>
              <w:rPr>
                <w:b/>
              </w:rPr>
              <w:fldChar w:fldCharType="end"/>
            </w:r>
            <w:r>
              <w:rPr>
                <w:b/>
              </w:rPr>
              <w:t xml:space="preserve">: </w:t>
            </w:r>
            <w:r w:rsidR="00EA04D5">
              <w:t xml:space="preserve">Force-elongation curves for isolated titin molecules stretched using a laser tweezer approach </w:t>
            </w:r>
            <w:r w:rsidR="009E3EB5">
              <w:fldChar w:fldCharType="begin"/>
            </w:r>
            <w:r w:rsidR="009E3EB5">
              <w:instrText xml:space="preserve"> ADDIN REFMGR.CITE &lt;Refman&gt;&lt;Cite&gt;&lt;Author&gt;Kellermayer&lt;/Author&gt;&lt;Year&gt;1997&lt;/Year&gt;&lt;RecNum&gt;4857&lt;/RecNum&gt;&lt;IDText&gt;Folding-unfolding transitions in single titin molecules characterized with laser tweezers&lt;/IDText&gt;&lt;MDL Ref_Type="Journal"&gt;&lt;Ref_Type&gt;Journal&lt;/Ref_Type&gt;&lt;Ref_ID&gt;4857&lt;/Ref_ID&gt;&lt;Title_Primary&gt;Folding-unfolding transitions in single titin molecules characterized with laser tweezers&lt;/Title_Primary&gt;&lt;Authors_Primary&gt;Kellermayer,M.S.Z.&lt;/Authors_Primary&gt;&lt;Authors_Primary&gt;Smith,S.B.&lt;/Authors_Primary&gt;&lt;Authors_Primary&gt;Granzier,H.L.M.&lt;/Authors_Primary&gt;&lt;Authors_Primary&gt;Bustamante,C.&lt;/Authors_Primary&gt;&lt;Date_Primary&gt;1997/5/16&lt;/Date_Primary&gt;&lt;Keywords&gt;Amino Acid Sequence&lt;/Keywords&gt;&lt;Keywords&gt;anatomy&lt;/Keywords&gt;&lt;Keywords&gt;chemistry&lt;/Keywords&gt;&lt;Keywords&gt;elasticity&lt;/Keywords&gt;&lt;Keywords&gt;ENG&lt;/Keywords&gt;&lt;Keywords&gt;Entropy&lt;/Keywords&gt;&lt;Keywords&gt;Extension&lt;/Keywords&gt;&lt;Keywords&gt;FIBERS&lt;/Keywords&gt;&lt;Keywords&gt;force&lt;/Keywords&gt;&lt;Keywords&gt;Immunoglobulins&lt;/Keywords&gt;&lt;Keywords&gt;Kinetics&lt;/Keywords&gt;&lt;Keywords&gt;Lasers&lt;/Keywords&gt;&lt;Keywords&gt;Models,Chemical&lt;/Keywords&gt;&lt;Keywords&gt;Molecular&lt;/Keywords&gt;&lt;Keywords&gt;muscle&lt;/Keywords&gt;&lt;Keywords&gt;muscle contraction&lt;/Keywords&gt;&lt;Keywords&gt;Muscle Fibers&lt;/Keywords&gt;&lt;Keywords&gt;Muscle Proteins&lt;/Keywords&gt;&lt;Keywords&gt;Muscle Relaxation&lt;/Keywords&gt;&lt;Keywords&gt;Muscle,Skeletal&lt;/Keywords&gt;&lt;Keywords&gt;pharmacology&lt;/Keywords&gt;&lt;Keywords&gt;physiology&lt;/Keywords&gt;&lt;Keywords&gt;PROTEIN&lt;/Keywords&gt;&lt;Keywords&gt;Protein Denaturation&lt;/Keywords&gt;&lt;Keywords&gt;Protein Folding&lt;/Keywords&gt;&lt;Keywords&gt;Protein Kinases&lt;/Keywords&gt;&lt;Keywords&gt;Proteins&lt;/Keywords&gt;&lt;Keywords&gt;RATES&lt;/Keywords&gt;&lt;Keywords&gt;Research&lt;/Keywords&gt;&lt;Keywords&gt;Research Support&lt;/Keywords&gt;&lt;Keywords&gt;Stress,Mechanical&lt;/Keywords&gt;&lt;Keywords&gt;stretch&lt;/Keywords&gt;&lt;Keywords&gt;titin&lt;/Keywords&gt;&lt;Reprint&gt;Not in File&lt;/Reprint&gt;&lt;Start_Page&gt;1112&lt;/Start_Page&gt;&lt;End_Page&gt;1116&lt;/End_Page&gt;&lt;Periodical&gt;Science&lt;/Periodical&gt;&lt;Volume&gt;276&lt;/Volume&gt;&lt;Issue&gt;5315&lt;/Issue&gt;&lt;Address&gt;Department of Veterinary Comparative Anatomy, Pharmacology, and Physiology, Washington State University, Pullman, WA 99164-6520, USA&lt;/Address&gt;&lt;Web_URL&gt;PM:9148805&lt;/Web_URL&gt;&lt;Web_URL_Link1&gt;&lt;u&gt;\\tardis.kin.ucalgary.ca\WalterAdminGroup\Reference manager articles\#4857.pdf&lt;/u&gt;&lt;/Web_URL_Link1&gt;&lt;ZZ_JournalFull&gt;&lt;f name="System"&gt;Science&lt;/f&gt;&lt;/ZZ_JournalFull&gt;&lt;ZZ_WorkformID&gt;1&lt;/ZZ_WorkformID&gt;&lt;/MDL&gt;&lt;/Cite&gt;&lt;/Refman&gt;</w:instrText>
            </w:r>
            <w:r w:rsidR="009E3EB5">
              <w:fldChar w:fldCharType="separate"/>
            </w:r>
            <w:r w:rsidR="009E3EB5">
              <w:t>[29]</w:t>
            </w:r>
            <w:r w:rsidR="009E3EB5">
              <w:fldChar w:fldCharType="end"/>
            </w:r>
            <w:r w:rsidR="00EA04D5">
              <w:t>. Titin shows an inflection point (c) at the point where Ig domain unfolding is supposed to occur, and shows a great hysteresis when stretched and shortened beyond point (c). Below length (c), titin behaves essentially elastic (inset – short length). Similarly, titin also behaves virtually elastic at long length (inset – long length), but only if stretch-shortening occurs without appreciable unfolding and refolding of Ig domains (adapted from Kellermayer et al. 1997, with permission).</w:t>
            </w:r>
          </w:p>
        </w:tc>
      </w:tr>
    </w:tbl>
    <w:p w:rsidR="008A10A4" w:rsidRDefault="008A10A4">
      <w:pPr>
        <w:rPr>
          <w:rFonts w:ascii="Times New Roman" w:hAnsi="Times New Roman" w:cs="Times New Roman"/>
          <w:sz w:val="24"/>
          <w:szCs w:val="24"/>
        </w:rPr>
      </w:pPr>
    </w:p>
    <w:p w:rsidR="006F59A6" w:rsidRDefault="002B1FAA">
      <w:pPr>
        <w:rPr>
          <w:rFonts w:ascii="Times New Roman" w:hAnsi="Times New Roman" w:cs="Times New Roman"/>
          <w:sz w:val="24"/>
          <w:szCs w:val="24"/>
        </w:rPr>
      </w:pPr>
      <w:r>
        <w:rPr>
          <w:rFonts w:ascii="Times New Roman" w:hAnsi="Times New Roman" w:cs="Times New Roman"/>
          <w:sz w:val="24"/>
          <w:szCs w:val="24"/>
        </w:rPr>
        <w:t>Exploring the passive mechanical proper</w:t>
      </w:r>
      <w:r w:rsidR="0019449A">
        <w:rPr>
          <w:rFonts w:ascii="Times New Roman" w:hAnsi="Times New Roman" w:cs="Times New Roman"/>
          <w:sz w:val="24"/>
          <w:szCs w:val="24"/>
        </w:rPr>
        <w:t xml:space="preserve">ties of titin has been </w:t>
      </w:r>
      <w:r w:rsidR="0023340D">
        <w:rPr>
          <w:rFonts w:ascii="Times New Roman" w:hAnsi="Times New Roman" w:cs="Times New Roman"/>
          <w:sz w:val="24"/>
          <w:szCs w:val="24"/>
        </w:rPr>
        <w:t>difficult</w:t>
      </w:r>
      <w:r>
        <w:rPr>
          <w:rFonts w:ascii="Times New Roman" w:hAnsi="Times New Roman" w:cs="Times New Roman"/>
          <w:sz w:val="24"/>
          <w:szCs w:val="24"/>
        </w:rPr>
        <w:t>, as isolation of this giant protein has prov</w:t>
      </w:r>
      <w:r w:rsidR="0023340D">
        <w:rPr>
          <w:rFonts w:ascii="Times New Roman" w:hAnsi="Times New Roman" w:cs="Times New Roman"/>
          <w:sz w:val="24"/>
          <w:szCs w:val="24"/>
        </w:rPr>
        <w:t>en tricky</w:t>
      </w:r>
      <w:r>
        <w:rPr>
          <w:rFonts w:ascii="Times New Roman" w:hAnsi="Times New Roman" w:cs="Times New Roman"/>
          <w:sz w:val="24"/>
          <w:szCs w:val="24"/>
        </w:rPr>
        <w:t>, and the ind</w:t>
      </w:r>
      <w:r w:rsidR="0019449A">
        <w:rPr>
          <w:rFonts w:ascii="Times New Roman" w:hAnsi="Times New Roman" w:cs="Times New Roman"/>
          <w:sz w:val="24"/>
          <w:szCs w:val="24"/>
        </w:rPr>
        <w:t>ividual domains of titin</w:t>
      </w:r>
      <w:r>
        <w:rPr>
          <w:rFonts w:ascii="Times New Roman" w:hAnsi="Times New Roman" w:cs="Times New Roman"/>
          <w:sz w:val="24"/>
          <w:szCs w:val="24"/>
        </w:rPr>
        <w:t xml:space="preserve"> have va</w:t>
      </w:r>
      <w:r w:rsidR="00147523">
        <w:rPr>
          <w:rFonts w:ascii="Times New Roman" w:hAnsi="Times New Roman" w:cs="Times New Roman"/>
          <w:sz w:val="24"/>
          <w:szCs w:val="24"/>
        </w:rPr>
        <w:t xml:space="preserve">stly differing properties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&lt;Refman&gt;&lt;Cite&gt;&lt;Author&gt;Rief&lt;/Author&gt;&lt;Year&gt;1997&lt;/Year&gt;&lt;RecNum&gt;4856&lt;/RecNum&gt;&lt;IDText&gt;Reversible unfolding of individual titin immunoglobulin domains by AFM&lt;/IDText&gt;&lt;MDL Ref_Type="Journal"&gt;&lt;Ref_Type&gt;Journal&lt;/Ref_Type&gt;&lt;Ref_ID&gt;4856&lt;/Ref_ID&gt;&lt;Title_Primary&gt;Reversible unfolding of individual titin immunoglobulin domains by AFM&lt;/Title_Primary&gt;&lt;Authors_Primary&gt;Rief,M.&lt;/Authors_Primary&gt;&lt;Authors_Primary&gt;Gautel,M.&lt;/Authors_Primary&gt;&lt;Authors_Primary&gt;Oesterhelt,F.&lt;/Authors_Primary&gt;&lt;Authors_Primary&gt;Fernandez,J.M.&lt;/Authors_Primary&gt;&lt;Authors_Primary&gt;Gaub,H.E.&lt;/Authors_Primary&gt;&lt;Date_Primary&gt;1997/5/16&lt;/Date_Primary&gt;&lt;Keywords&gt;Adsorption&lt;/Keywords&gt;&lt;Keywords&gt;chemistry&lt;/Keywords&gt;&lt;Keywords&gt;DOMAINS&lt;/Keywords&gt;&lt;Keywords&gt;elasticity&lt;/Keywords&gt;&lt;Keywords&gt;ENG&lt;/Keywords&gt;&lt;Keywords&gt;Entropy&lt;/Keywords&gt;&lt;Keywords&gt;Extension&lt;/Keywords&gt;&lt;Keywords&gt;force&lt;/Keywords&gt;&lt;Keywords&gt;FORCES&lt;/Keywords&gt;&lt;Keywords&gt;Germany&lt;/Keywords&gt;&lt;Keywords&gt;Immunoglobulins&lt;/Keywords&gt;&lt;Keywords&gt;individual&lt;/Keywords&gt;&lt;Keywords&gt;Mechanical Properties&lt;/Keywords&gt;&lt;Keywords&gt;Microscopy&lt;/Keywords&gt;&lt;Keywords&gt;Microscopy,Atomic Force&lt;/Keywords&gt;&lt;Keywords&gt;Monte Carlo Method&lt;/Keywords&gt;&lt;Keywords&gt;muscle&lt;/Keywords&gt;&lt;Keywords&gt;Muscle Proteins&lt;/Keywords&gt;&lt;Keywords&gt;Periodicity&lt;/Keywords&gt;&lt;Keywords&gt;properties&lt;/Keywords&gt;&lt;Keywords&gt;PROTEIN&lt;/Keywords&gt;&lt;Keywords&gt;Protein Folding&lt;/Keywords&gt;&lt;Keywords&gt;Protein Kinases&lt;/Keywords&gt;&lt;Keywords&gt;Protein Structure,Tertiary&lt;/Keywords&gt;&lt;Keywords&gt;Proteins&lt;/Keywords&gt;&lt;Keywords&gt;Recombinant Proteins&lt;/Keywords&gt;&lt;Keywords&gt;Relaxation&lt;/Keywords&gt;&lt;Keywords&gt;Research&lt;/Keywords&gt;&lt;Keywords&gt;Research Support&lt;/Keywords&gt;&lt;Keywords&gt;speed&lt;/Keywords&gt;&lt;Keywords&gt;Stress,Mechanical&lt;/Keywords&gt;&lt;Keywords&gt;STRIATED-MUSCLE&lt;/Keywords&gt;&lt;Keywords&gt;Thermodynamics&lt;/Keywords&gt;&lt;Keywords&gt;titin&lt;/Keywords&gt;&lt;Reprint&gt;Not in File&lt;/Reprint&gt;&lt;Start_Page&gt;1109&lt;/Start_Page&gt;&lt;End_Page&gt;1112&lt;/End_Page&gt;&lt;Periodical&gt;Science&lt;/Periodical&gt;&lt;Volume&gt;276&lt;/Volume&gt;&lt;Issue&gt;5315&lt;/Issue&gt;&lt;Address&gt;Lehrstuhl fur Angewandte Physik, Munchen, Germany&lt;/Address&gt;&lt;Web_URL&gt;&lt;u&gt;PM:9148804&lt;/u&gt;&lt;/Web_URL&gt;&lt;Web_URL_Link1&gt;&lt;u&gt;\\tardis.kin.ucalgary.ca\WalterAdminGroup\Reference manager articles\#4856.pdf&lt;/u&gt;&lt;/Web_URL_Link1&gt;&lt;ZZ_JournalFull&gt;&lt;f name="System"&gt;Science&lt;/f&gt;&lt;/ZZ_JournalFull&gt;&lt;ZZ_WorkformID&gt;1&lt;/ZZ_WorkformID&gt;&lt;/MDL&gt;&lt;/Cite&gt;&lt;Cite&gt;&lt;Author&gt;Tskhovrebova&lt;/Author&gt;&lt;Year&gt;1997&lt;/Year&gt;&lt;RecNum&gt;1280&lt;/RecNum&gt;&lt;IDText&gt;Elasticity and unfolding of single molecules of the giant muscle protein titin&lt;/IDText&gt;&lt;MDL Ref_Type="Journal"&gt;&lt;Ref_Type&gt;Journal&lt;/Ref_Type&gt;&lt;Ref_ID&gt;1280&lt;/Ref_ID&gt;&lt;Title_Primary&gt;Elasticity and unfolding of single molecules of the giant muscle protein titin&lt;/Title_Primary&gt;&lt;Authors_Primary&gt;Tskhovrebova,L.&lt;/Authors_Primary&gt;&lt;Authors_Primary&gt;Trinick,J.&lt;/Authors_Primary&gt;&lt;Authors_Primary&gt;Sleep,J.A.&lt;/Authors_Primary&gt;&lt;Authors_Primary&gt;Simmons,R.A.&lt;/Authors_Primary&gt;&lt;Date_Primary&gt;1997&lt;/Date_Primary&gt;&lt;Keywords&gt;titin&lt;/Keywords&gt;&lt;Keywords&gt;muscle&lt;/Keywords&gt;&lt;Reprint&gt;Not in File&lt;/Reprint&gt;&lt;Start_Page&gt;308&lt;/Start_Page&gt;&lt;End_Page&gt;312&lt;/End_Page&gt;&lt;Periodical&gt;Nature&lt;/Periodical&gt;&lt;Volume&gt;387&lt;/Volume&gt;&lt;Web_URL_Link1&gt;\\tardis.kin.ucalgary.ca\WalterAdminGroup\&lt;u&gt;Reference manager articles\#1280.pdf&lt;/u&gt;&lt;/Web_URL_Link1&gt;&lt;ZZ_JournalFull&gt;&lt;f name="System"&gt;Nature&lt;/f&gt;&lt;/ZZ_JournalFull&gt;&lt;ZZ_WorkformID&gt;1&lt;/ZZ_WorkformID&gt;&lt;/MDL&gt;&lt;/Cite&gt;&lt;/Refman&gt;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[30, 31]</w:t>
      </w:r>
      <w:r w:rsidR="009E3EB5">
        <w:rPr>
          <w:rFonts w:ascii="Times New Roman" w:hAnsi="Times New Roman" w:cs="Times New Roman"/>
          <w:sz w:val="24"/>
          <w:szCs w:val="24"/>
        </w:rPr>
        <w:fldChar w:fldCharType="end"/>
      </w:r>
      <w:r>
        <w:rPr>
          <w:rFonts w:ascii="Times New Roman" w:hAnsi="Times New Roman" w:cs="Times New Roman"/>
          <w:sz w:val="24"/>
          <w:szCs w:val="24"/>
        </w:rPr>
        <w:t>. Ho</w:t>
      </w:r>
      <w:r w:rsidR="00147523">
        <w:rPr>
          <w:rFonts w:ascii="Times New Roman" w:hAnsi="Times New Roman" w:cs="Times New Roman"/>
          <w:sz w:val="24"/>
          <w:szCs w:val="24"/>
        </w:rPr>
        <w:t xml:space="preserve">wever, Kellermayer et al.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&lt;Refman&gt;&lt;Cite&gt;&lt;Author&gt;Kellermayer&lt;/Author&gt;&lt;Year&gt;1998&lt;/Year&gt;&lt;RecNum&gt;5623&lt;/RecNum&gt;&lt;IDText&gt;Complete unfolding of the titin molecule under external force&lt;/IDText&gt;&lt;MDL Ref_Type="Journal"&gt;&lt;Ref_Type&gt;Journal&lt;/Ref_Type&gt;&lt;Ref_ID&gt;5623&lt;/Ref_ID&gt;&lt;Title_Primary&gt;Complete unfolding of the titin molecule under external force&lt;/Title_Primary&gt;&lt;Authors_Primary&gt;Kellermayer,M.S.&lt;/Authors_Primary&gt;&lt;Authors_Primary&gt;Smith,S.B.&lt;/Authors_Primary&gt;&lt;Authors_Primary&gt;Bustamante,C.&lt;/Authors_Primary&gt;&lt;Authors_Primary&gt;Granzier,H.L.&lt;/Authors_Primary&gt;&lt;Date_Primary&gt;1998&lt;/Date_Primary&gt;&lt;Keywords&gt;ACTIVATION&lt;/Keywords&gt;&lt;Keywords&gt;anatomy&lt;/Keywords&gt;&lt;Keywords&gt;Antibodies&lt;/Keywords&gt;&lt;Keywords&gt;chemistry&lt;/Keywords&gt;&lt;Keywords&gt;DOMAINS&lt;/Keywords&gt;&lt;Keywords&gt;ENG&lt;/Keywords&gt;&lt;Keywords&gt;force&lt;/Keywords&gt;&lt;Keywords&gt;FORCES&lt;/Keywords&gt;&lt;Keywords&gt;immunology&lt;/Keywords&gt;&lt;Keywords&gt;metabolism&lt;/Keywords&gt;&lt;Keywords&gt;muscle&lt;/Keywords&gt;&lt;Keywords&gt;muscle contraction&lt;/Keywords&gt;&lt;Keywords&gt;Muscle Proteins&lt;/Keywords&gt;&lt;Keywords&gt;pharmacology&lt;/Keywords&gt;&lt;Keywords&gt;physiology&lt;/Keywords&gt;&lt;Keywords&gt;properties&lt;/Keywords&gt;&lt;Keywords&gt;PROTEIN&lt;/Keywords&gt;&lt;Keywords&gt;Protein Folding&lt;/Keywords&gt;&lt;Keywords&gt;Protein Kinases&lt;/Keywords&gt;&lt;Keywords&gt;Proteins&lt;/Keywords&gt;&lt;Keywords&gt;RANGE&lt;/Keywords&gt;&lt;Keywords&gt;Research&lt;/Keywords&gt;&lt;Keywords&gt;Research Support&lt;/Keywords&gt;&lt;Keywords&gt;sarcomere&lt;/Keywords&gt;&lt;Keywords&gt;stretch&lt;/Keywords&gt;&lt;Keywords&gt;titin&lt;/Keywords&gt;&lt;Keywords&gt;Universities&lt;/Keywords&gt;&lt;Keywords&gt;veterinary&lt;/Keywords&gt;&lt;Keywords&gt;Work&lt;/Keywords&gt;&lt;Reprint&gt;Not in File&lt;/Reprint&gt;&lt;Start_Page&gt;197&lt;/Start_Page&gt;&lt;End_Page&gt;205&lt;/End_Page&gt;&lt;Periodical&gt;J.Struct.Biol.&lt;/Periodical&gt;&lt;Volume&gt;122&lt;/Volume&gt;&lt;Issue&gt;1-2&lt;/Issue&gt;&lt;Address&gt;Department of Veterinary Comparative Anatomy, Pharmacology, and Physiology, Washington State University, Pullman, Washington, 99164-6520, USA&lt;/Address&gt;&lt;Web_URL&gt;PM:9724621&lt;/Web_URL&gt;&lt;Web_URL_Link1&gt;&lt;u&gt;\\tardis.kin.ucalgary.ca\WalterAdminGroup\Reference manager articles\#5623.pdf&lt;/u&gt;&lt;/Web_URL_Link1&gt;&lt;ZZ_JournalFull&gt;&lt;f name="System"&gt;J.Struct.Biol.&lt;/f&gt;&lt;/ZZ_JournalFull&gt;&lt;ZZ_WorkformID&gt;1&lt;/ZZ_WorkformID&gt;&lt;/MDL&gt;&lt;/Cite&gt;&lt;Cite&gt;&lt;Author&gt;Kellermayer&lt;/Author&gt;&lt;Year&gt;1997&lt;/Year&gt;&lt;RecNum&gt;4857&lt;/RecNum&gt;&lt;IDText&gt;Folding-unfolding transitions in single titin molecules characterized with laser tweezers&lt;/IDText&gt;&lt;MDL Ref_Type="Journal"&gt;&lt;Ref_Type&gt;Journal&lt;/Ref_Type&gt;&lt;Ref_ID&gt;4857&lt;/Ref_ID&gt;&lt;Title_Primary&gt;Folding-unfolding transitions in single titin molecules characterized with laser tweezers&lt;/Title_Primary&gt;&lt;Authors_Primary&gt;Kellermayer,M.S.Z.&lt;/Authors_Primary&gt;&lt;Authors_Primary&gt;Smith,S.B.&lt;/Authors_Primary&gt;&lt;Authors_Primary&gt;Granzier,H.L.M.&lt;/Authors_Primary&gt;&lt;Authors_Primary&gt;Bustamante,C.&lt;/Authors_Primary&gt;&lt;Date_Primary&gt;1997/5/16&lt;/Date_Primary&gt;&lt;Keywords&gt;Amino Acid Sequence&lt;/Keywords&gt;&lt;Keywords&gt;anatomy&lt;/Keywords&gt;&lt;Keywords&gt;chemistry&lt;/Keywords&gt;&lt;Keywords&gt;elasticity&lt;/Keywords&gt;&lt;Keywords&gt;ENG&lt;/Keywords&gt;&lt;Keywords&gt;Entropy&lt;/Keywords&gt;&lt;Keywords&gt;Extension&lt;/Keywords&gt;&lt;Keywords&gt;FIBERS&lt;/Keywords&gt;&lt;Keywords&gt;force&lt;/Keywords&gt;&lt;Keywords&gt;Immunoglobulins&lt;/Keywords&gt;&lt;Keywords&gt;Kinetics&lt;/Keywords&gt;&lt;Keywords&gt;Lasers&lt;/Keywords&gt;&lt;Keywords&gt;Models,Chemical&lt;/Keywords&gt;&lt;Keywords&gt;Molecular&lt;/Keywords&gt;&lt;Keywords&gt;muscle&lt;/Keywords&gt;&lt;Keywords&gt;muscle contraction&lt;/Keywords&gt;&lt;Keywords&gt;Muscle Fibers&lt;/Keywords&gt;&lt;Keywords&gt;Muscle Proteins&lt;/Keywords&gt;&lt;Keywords&gt;Muscle Relaxation&lt;/Keywords&gt;&lt;Keywords&gt;Muscle,Skeletal&lt;/Keywords&gt;&lt;Keywords&gt;pharmacology&lt;/Keywords&gt;&lt;Keywords&gt;physiology&lt;/Keywords&gt;&lt;Keywords&gt;PROTEIN&lt;/Keywords&gt;&lt;Keywords&gt;Protein Denaturation&lt;/Keywords&gt;&lt;Keywords&gt;Protein Folding&lt;/Keywords&gt;&lt;Keywords&gt;Protein Kinases&lt;/Keywords&gt;&lt;Keywords&gt;Proteins&lt;/Keywords&gt;&lt;Keywords&gt;RATES&lt;/Keywords&gt;&lt;Keywords&gt;Research&lt;/Keywords&gt;&lt;Keywords&gt;Research Support&lt;/Keywords&gt;&lt;Keywords&gt;Stress,Mechanical&lt;/Keywords&gt;&lt;Keywords&gt;stretch&lt;/Keywords&gt;&lt;Keywords&gt;titin&lt;/Keywords&gt;&lt;Reprint&gt;Not in File&lt;/Reprint&gt;&lt;Start_Page&gt;1112&lt;/Start_Page&gt;&lt;End_Page&gt;1116&lt;/End_Page&gt;&lt;Periodical&gt;Science&lt;/Periodical&gt;&lt;Volume&gt;276&lt;/Volume&gt;&lt;Issue&gt;5315&lt;/Issue&gt;&lt;Address&gt;Department of Veterinary Comparative Anatomy, Pharmacology, and Physiology, Washington State University, Pullman, WA 99164-6520, USA&lt;/Address&gt;&lt;Web_URL&gt;PM:9148805&lt;/Web_URL&gt;&lt;Web_URL_Link1&gt;&lt;u&gt;\\tardis.kin.ucalgary.ca\WalterAdminGroup\Reference manager articles\#4857.pdf&lt;/u&gt;&lt;/Web_URL_Link1&gt;&lt;ZZ_JournalFull&gt;&lt;f name="System"&gt;Science&lt;/f&gt;&lt;/ZZ_JournalFull&gt;&lt;ZZ_WorkformID&gt;1&lt;/ZZ_WorkformID&gt;&lt;/MDL&gt;&lt;/Cite&gt;&lt;/Refman&gt;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[29, 32]</w:t>
      </w:r>
      <w:r w:rsidR="009E3EB5">
        <w:rPr>
          <w:rFonts w:ascii="Times New Roman" w:hAnsi="Times New Roman" w:cs="Times New Roman"/>
          <w:sz w:val="24"/>
          <w:szCs w:val="24"/>
        </w:rPr>
        <w:fldChar w:fldCharType="end"/>
      </w:r>
      <w:r w:rsidR="00944699">
        <w:rPr>
          <w:rFonts w:ascii="Times New Roman" w:hAnsi="Times New Roman" w:cs="Times New Roman"/>
          <w:sz w:val="24"/>
          <w:szCs w:val="24"/>
        </w:rPr>
        <w:t xml:space="preserve"> </w:t>
      </w:r>
      <w:r>
        <w:rPr>
          <w:rFonts w:ascii="Times New Roman" w:hAnsi="Times New Roman" w:cs="Times New Roman"/>
          <w:sz w:val="24"/>
          <w:szCs w:val="24"/>
        </w:rPr>
        <w:t>were able to isolate single titin molecules and test their mechanical properties using a laser trap approach. By attaching a bead to one end of titin that could then be trapped using a laser, and by</w:t>
      </w:r>
      <w:r w:rsidR="000E795F">
        <w:rPr>
          <w:rFonts w:ascii="Times New Roman" w:hAnsi="Times New Roman" w:cs="Times New Roman"/>
          <w:sz w:val="24"/>
          <w:szCs w:val="24"/>
        </w:rPr>
        <w:t xml:space="preserve"> fixing</w:t>
      </w:r>
      <w:r>
        <w:rPr>
          <w:rFonts w:ascii="Times New Roman" w:hAnsi="Times New Roman" w:cs="Times New Roman"/>
          <w:sz w:val="24"/>
          <w:szCs w:val="24"/>
        </w:rPr>
        <w:t xml:space="preserve"> the other end </w:t>
      </w:r>
      <w:r w:rsidR="00A62A9E">
        <w:rPr>
          <w:rFonts w:ascii="Times New Roman" w:hAnsi="Times New Roman" w:cs="Times New Roman"/>
          <w:sz w:val="24"/>
          <w:szCs w:val="24"/>
        </w:rPr>
        <w:t>of titin rigidly, they</w:t>
      </w:r>
      <w:r w:rsidR="000E795F">
        <w:rPr>
          <w:rFonts w:ascii="Times New Roman" w:hAnsi="Times New Roman" w:cs="Times New Roman"/>
          <w:sz w:val="24"/>
          <w:szCs w:val="24"/>
        </w:rPr>
        <w:t xml:space="preserve"> p</w:t>
      </w:r>
      <w:r w:rsidR="00844600">
        <w:rPr>
          <w:rFonts w:ascii="Times New Roman" w:hAnsi="Times New Roman" w:cs="Times New Roman"/>
          <w:sz w:val="24"/>
          <w:szCs w:val="24"/>
        </w:rPr>
        <w:t>erform</w:t>
      </w:r>
      <w:r w:rsidR="00A62A9E">
        <w:rPr>
          <w:rFonts w:ascii="Times New Roman" w:hAnsi="Times New Roman" w:cs="Times New Roman"/>
          <w:sz w:val="24"/>
          <w:szCs w:val="24"/>
        </w:rPr>
        <w:t>ed</w:t>
      </w:r>
      <w:r w:rsidR="00844600">
        <w:rPr>
          <w:rFonts w:ascii="Times New Roman" w:hAnsi="Times New Roman" w:cs="Times New Roman"/>
          <w:sz w:val="24"/>
          <w:szCs w:val="24"/>
        </w:rPr>
        <w:t xml:space="preserve"> stretch-shortening experiments</w:t>
      </w:r>
      <w:r w:rsidR="000E795F">
        <w:rPr>
          <w:rFonts w:ascii="Times New Roman" w:hAnsi="Times New Roman" w:cs="Times New Roman"/>
          <w:sz w:val="24"/>
          <w:szCs w:val="24"/>
        </w:rPr>
        <w:t xml:space="preserve"> of different magnitudes, thereby exploring the properties of titin when different regions became recruited during st</w:t>
      </w:r>
      <w:r w:rsidR="00147523">
        <w:rPr>
          <w:rFonts w:ascii="Times New Roman" w:hAnsi="Times New Roman" w:cs="Times New Roman"/>
          <w:sz w:val="24"/>
          <w:szCs w:val="24"/>
        </w:rPr>
        <w:t xml:space="preserve">retch. Kellermayer et al.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&lt;Refman&gt;&lt;Cite&gt;&lt;Author&gt;Kellermayer&lt;/Author&gt;&lt;Year&gt;1998&lt;/Year&gt;&lt;RecNum&gt;5623&lt;/RecNum&gt;&lt;IDText&gt;Complete unfolding of the titin molecule under external force&lt;/IDText&gt;&lt;MDL Ref_Type="Journal"&gt;&lt;Ref_Type&gt;Journal&lt;/Ref_Type&gt;&lt;Ref_ID&gt;5623&lt;/Ref_ID&gt;&lt;Title_Primary&gt;Complete unfolding of the titin molecule under external force&lt;/Title_Primary&gt;&lt;Authors_Primary&gt;Kellermayer,M.S.&lt;/Authors_Primary&gt;&lt;Authors_Primary&gt;Smith,S.B.&lt;/Authors_Primary&gt;&lt;Authors_Primary&gt;Bustamante,C.&lt;/Authors_Primary&gt;&lt;Authors_Primary&gt;Granzier,H.L.&lt;/Authors_Primary&gt;&lt;Date_Primary&gt;1998&lt;/Date_Primary&gt;&lt;Keywords&gt;ACTIVATION&lt;/Keywords&gt;&lt;Keywords&gt;anatomy&lt;/Keywords&gt;&lt;Keywords&gt;Antibodies&lt;/Keywords&gt;&lt;Keywords&gt;chemistry&lt;/Keywords&gt;&lt;Keywords&gt;DOMAINS&lt;/Keywords&gt;&lt;Keywords&gt;ENG&lt;/Keywords&gt;&lt;Keywords&gt;force&lt;/Keywords&gt;&lt;Keywords&gt;FORCES&lt;/Keywords&gt;&lt;Keywords&gt;immunology&lt;/Keywords&gt;&lt;Keywords&gt;metabolism&lt;/Keywords&gt;&lt;Keywords&gt;muscle&lt;/Keywords&gt;&lt;Keywords&gt;muscle contraction&lt;/Keywords&gt;&lt;Keywords&gt;Muscle Proteins&lt;/Keywords&gt;&lt;Keywords&gt;pharmacology&lt;/Keywords&gt;&lt;Keywords&gt;physiology&lt;/Keywords&gt;&lt;Keywords&gt;properties&lt;/Keywords&gt;&lt;Keywords&gt;PROTEIN&lt;/Keywords&gt;&lt;Keywords&gt;Protein Folding&lt;/Keywords&gt;&lt;Keywords&gt;Protein Kinases&lt;/Keywords&gt;&lt;Keywords&gt;Proteins&lt;/Keywords&gt;&lt;Keywords&gt;RANGE&lt;/Keywords&gt;&lt;Keywords&gt;Research&lt;/Keywords&gt;&lt;Keywords&gt;Research Support&lt;/Keywords&gt;&lt;Keywords&gt;sarcomere&lt;/Keywords&gt;&lt;Keywords&gt;stretch&lt;/Keywords&gt;&lt;Keywords&gt;titin&lt;/Keywords&gt;&lt;Keywords&gt;Universities&lt;/Keywords&gt;&lt;Keywords&gt;veterinary&lt;/Keywords&gt;&lt;Keywords&gt;Work&lt;/Keywords&gt;&lt;Reprint&gt;Not in File&lt;/Reprint&gt;&lt;Start_Page&gt;197&lt;/Start_Page&gt;&lt;End_Page&gt;205&lt;/End_Page&gt;&lt;Periodical&gt;J.Struct.Biol.&lt;/Periodical&gt;&lt;Volume&gt;122&lt;/Volume&gt;&lt;Issue&gt;1-2&lt;/Issue&gt;&lt;Address&gt;Department of Veterinary Comparative Anatomy, Pharmacology, and Physiology, Washington State University, Pullman, Washington, 99164-6520, USA&lt;/Address&gt;&lt;Web_URL&gt;PM:9724621&lt;/Web_URL&gt;&lt;Web_URL_Link1&gt;&lt;u&gt;\\tardis.kin.ucalgary.ca\WalterAdminGroup\Reference manager articles\#5623.pdf&lt;/u&gt;&lt;/Web_URL_Link1&gt;&lt;ZZ_JournalFull&gt;&lt;f name="System"&gt;J.Struct.Biol.&lt;/f&gt;&lt;/ZZ_JournalFull&gt;&lt;ZZ_WorkformID&gt;1&lt;/ZZ_WorkformID&gt;&lt;/MDL&gt;&lt;/Cite&gt;&lt;Cite&gt;&lt;Author&gt;Kellermayer&lt;/Author&gt;&lt;Year&gt;1997&lt;/Year&gt;&lt;RecNum&gt;4857&lt;/RecNum&gt;&lt;IDText&gt;Folding-unfolding transitions in single titin molecules characterized with laser tweezers&lt;/IDText&gt;&lt;MDL Ref_Type="Journal"&gt;&lt;Ref_Type&gt;Journal&lt;/Ref_Type&gt;&lt;Ref_ID&gt;4857&lt;/Ref_ID&gt;&lt;Title_Primary&gt;Folding-unfolding transitions in single titin molecules characterized with laser tweezers&lt;/Title_Primary&gt;&lt;Authors_Primary&gt;Kellermayer,M.S.Z.&lt;/Authors_Primary&gt;&lt;Authors_Primary&gt;Smith,S.B.&lt;/Authors_Primary&gt;&lt;Authors_Primary&gt;Granzier,H.L.M.&lt;/Authors_Primary&gt;&lt;Authors_Primary&gt;Bustamante,C.&lt;/Authors_Primary&gt;&lt;Date_Primary&gt;1997/5/16&lt;/Date_Primary&gt;&lt;Keywords&gt;Amino Acid Sequence&lt;/Keywords&gt;&lt;Keywords&gt;anatomy&lt;/Keywords&gt;&lt;Keywords&gt;chemistry&lt;/Keywords&gt;&lt;Keywords&gt;elasticity&lt;/Keywords&gt;&lt;Keywords&gt;ENG&lt;/Keywords&gt;&lt;Keywords&gt;Entropy&lt;/Keywords&gt;&lt;Keywords&gt;Extension&lt;/Keywords&gt;&lt;Keywords&gt;FIBERS&lt;/Keywords&gt;&lt;Keywords&gt;force&lt;/Keywords&gt;&lt;Keywords&gt;Immunoglobulins&lt;/Keywords&gt;&lt;Keywords&gt;Kinetics&lt;/Keywords&gt;&lt;Keywords&gt;Lasers&lt;/Keywords&gt;&lt;Keywords&gt;Models,Chemical&lt;/Keywords&gt;&lt;Keywords&gt;Molecular&lt;/Keywords&gt;&lt;Keywords&gt;muscle&lt;/Keywords&gt;&lt;Keywords&gt;muscle contraction&lt;/Keywords&gt;&lt;Keywords&gt;Muscle Fibers&lt;/Keywords&gt;&lt;Keywords&gt;Muscle Proteins&lt;/Keywords&gt;&lt;Keywords&gt;Muscle Relaxation&lt;/Keywords&gt;&lt;Keywords&gt;Muscle,Skeletal&lt;/Keywords&gt;&lt;Keywords&gt;pharmacology&lt;/Keywords&gt;&lt;Keywords&gt;physiology&lt;/Keywords&gt;&lt;Keywords&gt;PROTEIN&lt;/Keywords&gt;&lt;Keywords&gt;Protein Denaturation&lt;/Keywords&gt;&lt;Keywords&gt;Protein Folding&lt;/Keywords&gt;&lt;Keywords&gt;Protein Kinases&lt;/Keywords&gt;&lt;Keywords&gt;Proteins&lt;/Keywords&gt;&lt;Keywords&gt;RATES&lt;/Keywords&gt;&lt;Keywords&gt;Research&lt;/Keywords&gt;&lt;Keywords&gt;Research Support&lt;/Keywords&gt;&lt;Keywords&gt;Stress,Mechanical&lt;/Keywords&gt;&lt;Keywords&gt;stretch&lt;/Keywords&gt;&lt;Keywords&gt;titin&lt;/Keywords&gt;&lt;Reprint&gt;Not in File&lt;/Reprint&gt;&lt;Start_Page&gt;1112&lt;/Start_Page&gt;&lt;End_Page&gt;1116&lt;/End_Page&gt;&lt;Periodical&gt;Science&lt;/Periodical&gt;&lt;Volume&gt;276&lt;/Volume&gt;&lt;Issue&gt;5315&lt;/Issue&gt;&lt;Address&gt;Department of Veterinary Comparative Anatomy, Pharmacology, and Physiology, Washington State University, Pullman, WA 99164-6520, USA&lt;/Address&gt;&lt;Web_URL&gt;PM:9148805&lt;/Web_URL&gt;&lt;Web_URL_Link1&gt;&lt;u&gt;\\tardis.kin.ucalgary.ca\WalterAdminGroup\Reference manager articles\#4857.pdf&lt;/u&gt;&lt;/Web_URL_Link1&gt;&lt;ZZ_JournalFull&gt;&lt;f name="System"&gt;Science&lt;/f&gt;&lt;/ZZ_JournalFull&gt;&lt;ZZ_WorkformID&gt;1&lt;/ZZ_WorkformID&gt;&lt;/MDL&gt;&lt;/Cite&gt;&lt;/Refman&gt;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[29, 32]</w:t>
      </w:r>
      <w:r w:rsidR="009E3EB5">
        <w:rPr>
          <w:rFonts w:ascii="Times New Roman" w:hAnsi="Times New Roman" w:cs="Times New Roman"/>
          <w:sz w:val="24"/>
          <w:szCs w:val="24"/>
        </w:rPr>
        <w:fldChar w:fldCharType="end"/>
      </w:r>
      <w:r>
        <w:rPr>
          <w:rFonts w:ascii="Times New Roman" w:hAnsi="Times New Roman" w:cs="Times New Roman"/>
          <w:sz w:val="24"/>
          <w:szCs w:val="24"/>
        </w:rPr>
        <w:t xml:space="preserve"> </w:t>
      </w:r>
      <w:r w:rsidR="000E795F">
        <w:rPr>
          <w:rFonts w:ascii="Times New Roman" w:hAnsi="Times New Roman" w:cs="Times New Roman"/>
          <w:sz w:val="24"/>
          <w:szCs w:val="24"/>
        </w:rPr>
        <w:t>observed that single titin molecules</w:t>
      </w:r>
      <w:r w:rsidR="00844600">
        <w:rPr>
          <w:rFonts w:ascii="Times New Roman" w:hAnsi="Times New Roman" w:cs="Times New Roman"/>
          <w:sz w:val="24"/>
          <w:szCs w:val="24"/>
        </w:rPr>
        <w:t xml:space="preserve"> behaved essentially elastic</w:t>
      </w:r>
      <w:r w:rsidR="000E795F">
        <w:rPr>
          <w:rFonts w:ascii="Times New Roman" w:hAnsi="Times New Roman" w:cs="Times New Roman"/>
          <w:sz w:val="24"/>
          <w:szCs w:val="24"/>
        </w:rPr>
        <w:t xml:space="preserve"> below a s</w:t>
      </w:r>
      <w:r w:rsidR="0089492E">
        <w:rPr>
          <w:rFonts w:ascii="Times New Roman" w:hAnsi="Times New Roman" w:cs="Times New Roman"/>
          <w:sz w:val="24"/>
          <w:szCs w:val="24"/>
        </w:rPr>
        <w:t>tretch force of approximately 25</w:t>
      </w:r>
      <w:r w:rsidR="000E795F">
        <w:rPr>
          <w:rFonts w:ascii="Times New Roman" w:hAnsi="Times New Roman" w:cs="Times New Roman"/>
          <w:sz w:val="24"/>
          <w:szCs w:val="24"/>
        </w:rPr>
        <w:t xml:space="preserve">pN </w:t>
      </w:r>
      <w:r w:rsidR="0089492E">
        <w:rPr>
          <w:rFonts w:ascii="Times New Roman" w:hAnsi="Times New Roman" w:cs="Times New Roman"/>
          <w:sz w:val="24"/>
          <w:szCs w:val="24"/>
        </w:rPr>
        <w:t xml:space="preserve">but highly viscoelastic above </w:t>
      </w:r>
      <w:r w:rsidR="0089492E" w:rsidRPr="00B461D3">
        <w:rPr>
          <w:rFonts w:ascii="Times New Roman" w:hAnsi="Times New Roman" w:cs="Times New Roman"/>
          <w:sz w:val="24"/>
          <w:szCs w:val="24"/>
        </w:rPr>
        <w:t>25</w:t>
      </w:r>
      <w:r w:rsidR="000E795F" w:rsidRPr="00B461D3">
        <w:rPr>
          <w:rFonts w:ascii="Times New Roman" w:hAnsi="Times New Roman" w:cs="Times New Roman"/>
          <w:sz w:val="24"/>
          <w:szCs w:val="24"/>
        </w:rPr>
        <w:t>pN (Figure 2).</w:t>
      </w:r>
      <w:r w:rsidR="000E795F">
        <w:rPr>
          <w:rFonts w:ascii="Times New Roman" w:hAnsi="Times New Roman" w:cs="Times New Roman"/>
          <w:sz w:val="24"/>
          <w:szCs w:val="24"/>
        </w:rPr>
        <w:t xml:space="preserve"> However, if the stretch-shortening cycles were repeated, the hysteresis of the force-elongation/shortening curves became smaller, and if stretch-shortening cycles were restricted to long lengths (and high passive forces) where Ig domain unfolding and refolding was essentially abolished, titin </w:t>
      </w:r>
      <w:r w:rsidR="0089492E">
        <w:rPr>
          <w:rFonts w:ascii="Times New Roman" w:hAnsi="Times New Roman" w:cs="Times New Roman"/>
          <w:sz w:val="24"/>
          <w:szCs w:val="24"/>
        </w:rPr>
        <w:t>was shown</w:t>
      </w:r>
      <w:r w:rsidR="00660B11">
        <w:rPr>
          <w:rFonts w:ascii="Times New Roman" w:hAnsi="Times New Roman" w:cs="Times New Roman"/>
          <w:sz w:val="24"/>
          <w:szCs w:val="24"/>
        </w:rPr>
        <w:t xml:space="preserve"> to exhibit</w:t>
      </w:r>
      <w:r w:rsidR="006062FC">
        <w:rPr>
          <w:rFonts w:ascii="Times New Roman" w:hAnsi="Times New Roman" w:cs="Times New Roman"/>
          <w:sz w:val="24"/>
          <w:szCs w:val="24"/>
        </w:rPr>
        <w:t xml:space="preserve"> virtually elastic properties with li</w:t>
      </w:r>
      <w:r w:rsidR="00844600">
        <w:rPr>
          <w:rFonts w:ascii="Times New Roman" w:hAnsi="Times New Roman" w:cs="Times New Roman"/>
          <w:sz w:val="24"/>
          <w:szCs w:val="24"/>
        </w:rPr>
        <w:t>ttle or no hysteresis</w:t>
      </w:r>
      <w:r w:rsidR="0089492E">
        <w:rPr>
          <w:rFonts w:ascii="Times New Roman" w:hAnsi="Times New Roman" w:cs="Times New Roman"/>
          <w:sz w:val="24"/>
          <w:szCs w:val="24"/>
        </w:rPr>
        <w:t xml:space="preserve">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&lt;Refman&gt;&lt;Cite&gt;&lt;Author&gt;Kellermayer&lt;/Author&gt;&lt;Year&gt;1998&lt;/Year&gt;&lt;RecNum&gt;5623&lt;/RecNum&gt;&lt;IDText&gt;Complete unfolding of the titin molecule under external force&lt;/IDText&gt;&lt;MDL Ref_Type="Journal"&gt;&lt;Ref_Type&gt;Journal&lt;/Ref_Type&gt;&lt;Ref_ID&gt;5623&lt;/Ref_ID&gt;&lt;Title_Primary&gt;Complete unfolding of the titin molecule under external force&lt;/Title_Primary&gt;&lt;Authors_Primary&gt;Kellermayer,M.S.&lt;/Authors_Primary&gt;&lt;Authors_Primary&gt;Smith,S.B.&lt;/Authors_Primary&gt;&lt;Authors_Primary&gt;Bustamante,C.&lt;/Authors_Primary&gt;&lt;Authors_Primary&gt;Granzier,H.L.&lt;/Authors_Primary&gt;&lt;Date_Primary&gt;1998&lt;/Date_Primary&gt;&lt;Keywords&gt;ACTIVATION&lt;/Keywords&gt;&lt;Keywords&gt;anatomy&lt;/Keywords&gt;&lt;Keywords&gt;Antibodies&lt;/Keywords&gt;&lt;Keywords&gt;chemistry&lt;/Keywords&gt;&lt;Keywords&gt;DOMAINS&lt;/Keywords&gt;&lt;Keywords&gt;ENG&lt;/Keywords&gt;&lt;Keywords&gt;force&lt;/Keywords&gt;&lt;Keywords&gt;FORCES&lt;/Keywords&gt;&lt;Keywords&gt;immunology&lt;/Keywords&gt;&lt;Keywords&gt;metabolism&lt;/Keywords&gt;&lt;Keywords&gt;muscle&lt;/Keywords&gt;&lt;Keywords&gt;muscle contraction&lt;/Keywords&gt;&lt;Keywords&gt;Muscle Proteins&lt;/Keywords&gt;&lt;Keywords&gt;pharmacology&lt;/Keywords&gt;&lt;Keywords&gt;physiology&lt;/Keywords&gt;&lt;Keywords&gt;properties&lt;/Keywords&gt;&lt;Keywords&gt;PROTEIN&lt;/Keywords&gt;&lt;Keywords&gt;Protein Folding&lt;/Keywords&gt;&lt;Keywords&gt;Protein Kinases&lt;/Keywords&gt;&lt;Keywords&gt;Proteins&lt;/Keywords&gt;&lt;Keywords&gt;RANGE&lt;/Keywords&gt;&lt;Keywords&gt;Research&lt;/Keywords&gt;&lt;Keywords&gt;Research Support&lt;/Keywords&gt;&lt;Keywords&gt;sarcomere&lt;/Keywords&gt;&lt;Keywords&gt;stretch&lt;/Keywords&gt;&lt;Keywords&gt;titin&lt;/Keywords&gt;&lt;Keywords&gt;Universities&lt;/Keywords&gt;&lt;Keywords&gt;veterinary&lt;/Keywords&gt;&lt;Keywords&gt;Work&lt;/Keywords&gt;&lt;Reprint&gt;Not in File&lt;/Reprint&gt;&lt;Start_Page&gt;197&lt;/Start_Page&gt;&lt;End_Page&gt;205&lt;/End_Page&gt;&lt;Periodical&gt;J.Struct.Biol.&lt;/Periodical&gt;&lt;Volume&gt;122&lt;/Volume&gt;&lt;Issue&gt;1-2&lt;/Issue&gt;&lt;Address&gt;Department of Veterinary Comparative Anatomy, Pharmacology, and Physiology, Washington State University, Pullman, Washington, 99164-6520, USA&lt;/Address&gt;&lt;Web_URL&gt;PM:9724621&lt;/Web_URL&gt;&lt;Web_URL_Link1&gt;&lt;u&gt;\\tardis.kin.ucalgary.ca\WalterAdminGroup\Reference manager articles\#5623.pdf&lt;/u&gt;&lt;/Web_URL_Link1&gt;&lt;ZZ_JournalFull&gt;&lt;f name="System"&gt;J.Struct.Biol.&lt;/f&gt;&lt;/ZZ_JournalFull&gt;&lt;ZZ_WorkformID&gt;1&lt;/ZZ_WorkformID&gt;&lt;/MDL&gt;&lt;/Cite&gt;&lt;/Refman&gt;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[32]</w:t>
      </w:r>
      <w:r w:rsidR="009E3EB5">
        <w:rPr>
          <w:rFonts w:ascii="Times New Roman" w:hAnsi="Times New Roman" w:cs="Times New Roman"/>
          <w:sz w:val="24"/>
          <w:szCs w:val="24"/>
        </w:rPr>
        <w:fldChar w:fldCharType="end"/>
      </w:r>
      <w:r w:rsidR="0089492E">
        <w:rPr>
          <w:rFonts w:ascii="Times New Roman" w:hAnsi="Times New Roman" w:cs="Times New Roman"/>
          <w:sz w:val="24"/>
          <w:szCs w:val="24"/>
        </w:rPr>
        <w:t>. They</w:t>
      </w:r>
      <w:r w:rsidR="006062FC">
        <w:rPr>
          <w:rFonts w:ascii="Times New Roman" w:hAnsi="Times New Roman" w:cs="Times New Roman"/>
          <w:sz w:val="24"/>
          <w:szCs w:val="24"/>
        </w:rPr>
        <w:t xml:space="preserve"> argued th</w:t>
      </w:r>
      <w:r w:rsidR="00BB2E28">
        <w:rPr>
          <w:rFonts w:ascii="Times New Roman" w:hAnsi="Times New Roman" w:cs="Times New Roman"/>
          <w:sz w:val="24"/>
          <w:szCs w:val="24"/>
        </w:rPr>
        <w:t xml:space="preserve">at if </w:t>
      </w:r>
      <w:r w:rsidR="0089492E">
        <w:rPr>
          <w:rFonts w:ascii="Times New Roman" w:hAnsi="Times New Roman" w:cs="Times New Roman"/>
          <w:sz w:val="24"/>
          <w:szCs w:val="24"/>
        </w:rPr>
        <w:t xml:space="preserve">titin was completely unfolded, and </w:t>
      </w:r>
      <w:r w:rsidR="00BB2E28">
        <w:rPr>
          <w:rFonts w:ascii="Times New Roman" w:hAnsi="Times New Roman" w:cs="Times New Roman"/>
          <w:sz w:val="24"/>
          <w:szCs w:val="24"/>
        </w:rPr>
        <w:t>refolding of Ig domains was</w:t>
      </w:r>
      <w:r w:rsidR="006062FC">
        <w:rPr>
          <w:rFonts w:ascii="Times New Roman" w:hAnsi="Times New Roman" w:cs="Times New Roman"/>
          <w:sz w:val="24"/>
          <w:szCs w:val="24"/>
        </w:rPr>
        <w:t xml:space="preserve"> prevented during cyclic stret</w:t>
      </w:r>
      <w:r w:rsidR="00BB2E28">
        <w:rPr>
          <w:rFonts w:ascii="Times New Roman" w:hAnsi="Times New Roman" w:cs="Times New Roman"/>
          <w:sz w:val="24"/>
          <w:szCs w:val="24"/>
        </w:rPr>
        <w:t>ch-shortening cycles, titin would</w:t>
      </w:r>
      <w:r w:rsidR="006062FC">
        <w:rPr>
          <w:rFonts w:ascii="Times New Roman" w:hAnsi="Times New Roman" w:cs="Times New Roman"/>
          <w:sz w:val="24"/>
          <w:szCs w:val="24"/>
        </w:rPr>
        <w:t xml:space="preserve"> act as an elastic</w:t>
      </w:r>
      <w:r w:rsidR="00844600">
        <w:rPr>
          <w:rFonts w:ascii="Times New Roman" w:hAnsi="Times New Roman" w:cs="Times New Roman"/>
          <w:sz w:val="24"/>
          <w:szCs w:val="24"/>
        </w:rPr>
        <w:t xml:space="preserve"> spring, while it</w:t>
      </w:r>
      <w:r w:rsidR="00BB2E28">
        <w:rPr>
          <w:rFonts w:ascii="Times New Roman" w:hAnsi="Times New Roman" w:cs="Times New Roman"/>
          <w:sz w:val="24"/>
          <w:szCs w:val="24"/>
        </w:rPr>
        <w:t xml:space="preserve"> would behave </w:t>
      </w:r>
      <w:r w:rsidR="006062FC">
        <w:rPr>
          <w:rFonts w:ascii="Times New Roman" w:hAnsi="Times New Roman" w:cs="Times New Roman"/>
          <w:sz w:val="24"/>
          <w:szCs w:val="24"/>
        </w:rPr>
        <w:t xml:space="preserve">viscoelastic if </w:t>
      </w:r>
      <w:r w:rsidR="00B461D3">
        <w:rPr>
          <w:rFonts w:ascii="Times New Roman" w:hAnsi="Times New Roman" w:cs="Times New Roman"/>
          <w:sz w:val="24"/>
          <w:szCs w:val="24"/>
        </w:rPr>
        <w:t>un</w:t>
      </w:r>
      <w:r w:rsidR="0089492E">
        <w:rPr>
          <w:rFonts w:ascii="Times New Roman" w:hAnsi="Times New Roman" w:cs="Times New Roman"/>
          <w:sz w:val="24"/>
          <w:szCs w:val="24"/>
        </w:rPr>
        <w:t>/</w:t>
      </w:r>
      <w:r w:rsidR="006062FC">
        <w:rPr>
          <w:rFonts w:ascii="Times New Roman" w:hAnsi="Times New Roman" w:cs="Times New Roman"/>
          <w:sz w:val="24"/>
          <w:szCs w:val="24"/>
        </w:rPr>
        <w:t>refo</w:t>
      </w:r>
      <w:r w:rsidR="00844600">
        <w:rPr>
          <w:rFonts w:ascii="Times New Roman" w:hAnsi="Times New Roman" w:cs="Times New Roman"/>
          <w:sz w:val="24"/>
          <w:szCs w:val="24"/>
        </w:rPr>
        <w:t xml:space="preserve">lding of Ig domains </w:t>
      </w:r>
      <w:r w:rsidR="0089492E">
        <w:rPr>
          <w:rFonts w:ascii="Times New Roman" w:hAnsi="Times New Roman" w:cs="Times New Roman"/>
          <w:sz w:val="24"/>
          <w:szCs w:val="24"/>
        </w:rPr>
        <w:t>was allowed. Since large hysterese</w:t>
      </w:r>
      <w:r w:rsidR="00844600">
        <w:rPr>
          <w:rFonts w:ascii="Times New Roman" w:hAnsi="Times New Roman" w:cs="Times New Roman"/>
          <w:sz w:val="24"/>
          <w:szCs w:val="24"/>
        </w:rPr>
        <w:t>s</w:t>
      </w:r>
      <w:r w:rsidR="006062FC">
        <w:rPr>
          <w:rFonts w:ascii="Times New Roman" w:hAnsi="Times New Roman" w:cs="Times New Roman"/>
          <w:sz w:val="24"/>
          <w:szCs w:val="24"/>
        </w:rPr>
        <w:t xml:space="preserve"> in stretch-shortening cycles are associated with great</w:t>
      </w:r>
      <w:r w:rsidR="0089492E">
        <w:rPr>
          <w:rFonts w:ascii="Times New Roman" w:hAnsi="Times New Roman" w:cs="Times New Roman"/>
          <w:sz w:val="24"/>
          <w:szCs w:val="24"/>
        </w:rPr>
        <w:t xml:space="preserve"> losses of energy, it would be of</w:t>
      </w:r>
      <w:r w:rsidR="006062FC">
        <w:rPr>
          <w:rFonts w:ascii="Times New Roman" w:hAnsi="Times New Roman" w:cs="Times New Roman"/>
          <w:sz w:val="24"/>
          <w:szCs w:val="24"/>
        </w:rPr>
        <w:t xml:space="preserve"> distinct advantage if such losses were minimized</w:t>
      </w:r>
      <w:r w:rsidR="00844600">
        <w:rPr>
          <w:rFonts w:ascii="Times New Roman" w:hAnsi="Times New Roman" w:cs="Times New Roman"/>
          <w:sz w:val="24"/>
          <w:szCs w:val="24"/>
        </w:rPr>
        <w:t xml:space="preserve"> in working muscles</w:t>
      </w:r>
      <w:r w:rsidR="0089492E">
        <w:rPr>
          <w:rFonts w:ascii="Times New Roman" w:hAnsi="Times New Roman" w:cs="Times New Roman"/>
          <w:sz w:val="24"/>
          <w:szCs w:val="24"/>
        </w:rPr>
        <w:t xml:space="preserve">. </w:t>
      </w:r>
    </w:p>
    <w:p w:rsidR="00944699" w:rsidRDefault="0089492E">
      <w:pPr>
        <w:rPr>
          <w:rFonts w:ascii="Times New Roman" w:hAnsi="Times New Roman" w:cs="Times New Roman"/>
          <w:sz w:val="24"/>
          <w:szCs w:val="24"/>
        </w:rPr>
      </w:pPr>
      <w:r>
        <w:rPr>
          <w:rFonts w:ascii="Times New Roman" w:hAnsi="Times New Roman" w:cs="Times New Roman"/>
          <w:sz w:val="24"/>
          <w:szCs w:val="24"/>
        </w:rPr>
        <w:t xml:space="preserve">Kellermayer et al.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&lt;Refman&gt;&lt;Cite&gt;&lt;Author&gt;Kellermayer&lt;/Author&gt;&lt;Year&gt;1997&lt;/Year&gt;&lt;RecNum&gt;4857&lt;/RecNum&gt;&lt;IDText&gt;Folding-unfolding transitions in single titin molecules characterized with laser tweezers&lt;/IDText&gt;&lt;MDL Ref_Type="Journal"&gt;&lt;Ref_Type&gt;Journal&lt;/Ref_Type&gt;&lt;Ref_ID&gt;4857&lt;/Ref_ID&gt;&lt;Title_Primary&gt;Folding-unfolding transitions in single titin molecules characterized with laser tweezers&lt;/Title_Primary&gt;&lt;Authors_Primary&gt;Kellermayer,M.S.Z.&lt;/Authors_Primary&gt;&lt;Authors_Primary&gt;Smith,S.B.&lt;/Authors_Primary&gt;&lt;Authors_Primary&gt;Granzier,H.L.M.&lt;/Authors_Primary&gt;&lt;Authors_Primary&gt;Bustamante,C.&lt;/Authors_Primary&gt;&lt;Date_Primary&gt;1997/5/16&lt;/Date_Primary&gt;&lt;Keywords&gt;Amino Acid Sequence&lt;/Keywords&gt;&lt;Keywords&gt;anatomy&lt;/Keywords&gt;&lt;Keywords&gt;chemistry&lt;/Keywords&gt;&lt;Keywords&gt;elasticity&lt;/Keywords&gt;&lt;Keywords&gt;ENG&lt;/Keywords&gt;&lt;Keywords&gt;Entropy&lt;/Keywords&gt;&lt;Keywords&gt;Extension&lt;/Keywords&gt;&lt;Keywords&gt;FIBERS&lt;/Keywords&gt;&lt;Keywords&gt;force&lt;/Keywords&gt;&lt;Keywords&gt;Immunoglobulins&lt;/Keywords&gt;&lt;Keywords&gt;Kinetics&lt;/Keywords&gt;&lt;Keywords&gt;Lasers&lt;/Keywords&gt;&lt;Keywords&gt;Models,Chemical&lt;/Keywords&gt;&lt;Keywords&gt;Molecular&lt;/Keywords&gt;&lt;Keywords&gt;muscle&lt;/Keywords&gt;&lt;Keywords&gt;muscle contraction&lt;/Keywords&gt;&lt;Keywords&gt;Muscle Fibers&lt;/Keywords&gt;&lt;Keywords&gt;Muscle Proteins&lt;/Keywords&gt;&lt;Keywords&gt;Muscle Relaxation&lt;/Keywords&gt;&lt;Keywords&gt;Muscle,Skeletal&lt;/Keywords&gt;&lt;Keywords&gt;pharmacology&lt;/Keywords&gt;&lt;Keywords&gt;physiology&lt;/Keywords&gt;&lt;Keywords&gt;PROTEIN&lt;/Keywords&gt;&lt;Keywords&gt;Protein Denaturation&lt;/Keywords&gt;&lt;Keywords&gt;Protein Folding&lt;/Keywords&gt;&lt;Keywords&gt;Protein Kinases&lt;/Keywords&gt;&lt;Keywords&gt;Proteins&lt;/Keywords&gt;&lt;Keywords&gt;RATES&lt;/Keywords&gt;&lt;Keywords&gt;Research&lt;/Keywords&gt;&lt;Keywords&gt;Research Support&lt;/Keywords&gt;&lt;Keywords&gt;Stress,Mechanical&lt;/Keywords&gt;&lt;Keywords&gt;stretch&lt;/Keywords&gt;&lt;Keywords&gt;titin&lt;/Keywords&gt;&lt;Reprint&gt;Not in File&lt;/Reprint&gt;&lt;Start_Page&gt;1112&lt;/Start_Page&gt;&lt;End_Page&gt;1116&lt;/End_Page&gt;&lt;Periodical&gt;Science&lt;/Periodical&gt;&lt;Volume&gt;276&lt;/Volume&gt;&lt;Issue&gt;5315&lt;/Issue&gt;&lt;Address&gt;Department of Veterinary Comparative Anatomy, Pharmacology, and Physiology, Washington State University, Pullman, WA 99164-6520, USA&lt;/Address&gt;&lt;Web_URL&gt;PM:9148805&lt;/Web_URL&gt;&lt;Web_URL_Link1&gt;&lt;u&gt;\\tardis.kin.ucalgary.ca\WalterAdminGroup\Reference manager articles\#4857.pdf&lt;/u&gt;&lt;/Web_URL_Link1&gt;&lt;ZZ_JournalFull&gt;&lt;f name="System"&gt;Science&lt;/f&gt;&lt;/ZZ_JournalFull&gt;&lt;ZZ_WorkformID&gt;1&lt;/ZZ_WorkformID&gt;&lt;/MDL&gt;&lt;/Cite&gt;&lt;/Refman&gt;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[29]</w:t>
      </w:r>
      <w:r w:rsidR="009E3EB5">
        <w:rPr>
          <w:rFonts w:ascii="Times New Roman" w:hAnsi="Times New Roman" w:cs="Times New Roman"/>
          <w:sz w:val="24"/>
          <w:szCs w:val="24"/>
        </w:rPr>
        <w:fldChar w:fldCharType="end"/>
      </w:r>
      <w:r w:rsidR="006062FC">
        <w:rPr>
          <w:rFonts w:ascii="Times New Roman" w:hAnsi="Times New Roman" w:cs="Times New Roman"/>
          <w:sz w:val="24"/>
          <w:szCs w:val="24"/>
        </w:rPr>
        <w:t xml:space="preserve"> found that titin forces need to be very small (&lt;2.5pN) for effective Ig domain refolding, and we demonstrated that even in the absence of measurable force</w:t>
      </w:r>
      <w:r w:rsidR="00067269">
        <w:rPr>
          <w:rFonts w:ascii="Times New Roman" w:hAnsi="Times New Roman" w:cs="Times New Roman"/>
          <w:sz w:val="24"/>
          <w:szCs w:val="24"/>
        </w:rPr>
        <w:t>, titin refolding remained incomplete</w:t>
      </w:r>
      <w:r w:rsidR="00BB2E28">
        <w:rPr>
          <w:rFonts w:ascii="Times New Roman" w:hAnsi="Times New Roman" w:cs="Times New Roman"/>
          <w:sz w:val="24"/>
          <w:szCs w:val="24"/>
        </w:rPr>
        <w:t xml:space="preserve"> even</w:t>
      </w:r>
      <w:r w:rsidR="00067269">
        <w:rPr>
          <w:rFonts w:ascii="Times New Roman" w:hAnsi="Times New Roman" w:cs="Times New Roman"/>
          <w:sz w:val="24"/>
          <w:szCs w:val="24"/>
        </w:rPr>
        <w:t xml:space="preserve"> after as long as ten minutes in single myofibr</w:t>
      </w:r>
      <w:r w:rsidR="00844600">
        <w:rPr>
          <w:rFonts w:ascii="Times New Roman" w:hAnsi="Times New Roman" w:cs="Times New Roman"/>
          <w:sz w:val="24"/>
          <w:szCs w:val="24"/>
        </w:rPr>
        <w:t>ils of rabbits</w:t>
      </w:r>
      <w:r w:rsidR="00A62A9E">
        <w:rPr>
          <w:rFonts w:ascii="Times New Roman" w:hAnsi="Times New Roman" w:cs="Times New Roman"/>
          <w:sz w:val="24"/>
          <w:szCs w:val="24"/>
        </w:rPr>
        <w:t xml:space="preserve"> when held at average sarcomere lengths of 2.6µm</w:t>
      </w:r>
      <w:r>
        <w:rPr>
          <w:rFonts w:ascii="Times New Roman" w:hAnsi="Times New Roman" w:cs="Times New Roman"/>
          <w:sz w:val="24"/>
          <w:szCs w:val="24"/>
        </w:rPr>
        <w:t xml:space="preserve">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&lt;Refman&gt;&lt;Cite&gt;&lt;Author&gt;Herzog&lt;/Author&gt;&lt;Year&gt;2012&lt;/Year&gt;&lt;RecNum&gt;5431&lt;/RecNum&gt;&lt;IDText&gt;Are titin properties reflected in single myofibrils?&lt;/IDText&gt;&lt;MDL Ref_Type="Journal"&gt;&lt;Ref_Type&gt;Journal&lt;/Ref_Type&gt;&lt;Ref_ID&gt;5431&lt;/Ref_ID&gt;&lt;Title_Primary&gt;Are titin properties reflected in single myofibrils?&lt;/Title_Primary&gt;&lt;Authors_Primary&gt;Herzog,J.A.&lt;/Authors_Primary&gt;&lt;Authors_Primary&gt;Leonard,T.R.&lt;/Authors_Primary&gt;&lt;Authors_Primary&gt;Jinha,A.&lt;/Authors_Primary&gt;&lt;Authors_Primary&gt;Herzog,W.&lt;/Authors_Primary&gt;&lt;Date_Primary&gt;2012/7/26&lt;/Date_Primary&gt;&lt;Keywords&gt;ACTIVATION&lt;/Keywords&gt;&lt;Keywords&gt;BEHAVIOR&lt;/Keywords&gt;&lt;Keywords&gt;Canada&lt;/Keywords&gt;&lt;Keywords&gt;cross bridge&lt;/Keywords&gt;&lt;Keywords&gt;cross-bridge&lt;/Keywords&gt;&lt;Keywords&gt;Efficiency&lt;/Keywords&gt;&lt;Keywords&gt;ENG&lt;/Keywords&gt;&lt;Keywords&gt;Faculty&lt;/Keywords&gt;&lt;Keywords&gt;force&lt;/Keywords&gt;&lt;Keywords&gt;FORCES&lt;/Keywords&gt;&lt;Keywords&gt;kinesiology&lt;/Keywords&gt;&lt;Keywords&gt;Mechanical Properties&lt;/Keywords&gt;&lt;Keywords&gt;mechanics&lt;/Keywords&gt;&lt;Keywords&gt;muscle&lt;/Keywords&gt;&lt;Keywords&gt;myofibril&lt;/Keywords&gt;&lt;Keywords&gt;Myofibrils&lt;/Keywords&gt;&lt;Keywords&gt;properties&lt;/Keywords&gt;&lt;Keywords&gt;PROTEIN&lt;/Keywords&gt;&lt;Keywords&gt;rabbit&lt;/Keywords&gt;&lt;Keywords&gt;Relaxation&lt;/Keywords&gt;&lt;Keywords&gt;sarcomere&lt;/Keywords&gt;&lt;Keywords&gt;sarcomere length&lt;/Keywords&gt;&lt;Keywords&gt;single myofibril&lt;/Keywords&gt;&lt;Keywords&gt;speed&lt;/Keywords&gt;&lt;Keywords&gt;stretch&lt;/Keywords&gt;&lt;Keywords&gt;titin&lt;/Keywords&gt;&lt;Keywords&gt;Universities&lt;/Keywords&gt;&lt;Keywords&gt;Z-BAND&lt;/Keywords&gt;&lt;Reprint&gt;Not in File&lt;/Reprint&gt;&lt;Start_Page&gt;1893&lt;/Start_Page&gt;&lt;End_Page&gt;1899&lt;/End_Page&gt;&lt;Periodical&gt;J.Biomech.&lt;/Periodical&gt;&lt;Volume&gt;45&lt;/Volume&gt;&lt;Issue&gt;11&lt;/Issue&gt;&lt;Address&gt;University of Calgary, Faculty of Kinesiology, 2500 University Drive, N.W., Calgary, AB, Canada T2N 1N4&lt;/Address&gt;&lt;Web_URL&gt;PM:22677335&lt;/Web_URL&gt;&lt;Web_URL_Link1&gt;&lt;u&gt;\\tardis.kin.ucalgary.ca\WalterAdminGroup\Reference manager articles\#5431.pdf&lt;/u&gt;&lt;/Web_URL_Link1&gt;&lt;ZZ_JournalFull&gt;&lt;f name="System"&gt;J.Biomech.&lt;/f&gt;&lt;/ZZ_JournalFull&gt;&lt;ZZ_WorkformID&gt;1&lt;/ZZ_WorkformID&gt;&lt;/MDL&gt;&lt;/Cite&gt;&lt;/Refman&gt;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[16]</w:t>
      </w:r>
      <w:r w:rsidR="009E3EB5">
        <w:rPr>
          <w:rFonts w:ascii="Times New Roman" w:hAnsi="Times New Roman" w:cs="Times New Roman"/>
          <w:sz w:val="24"/>
          <w:szCs w:val="24"/>
        </w:rPr>
        <w:fldChar w:fldCharType="end"/>
      </w:r>
      <w:r w:rsidR="00067269" w:rsidRPr="006D4896">
        <w:rPr>
          <w:rFonts w:ascii="Times New Roman" w:hAnsi="Times New Roman" w:cs="Times New Roman"/>
          <w:sz w:val="24"/>
          <w:szCs w:val="24"/>
        </w:rPr>
        <w:t>.</w:t>
      </w:r>
      <w:r w:rsidR="00067269">
        <w:rPr>
          <w:rFonts w:ascii="Times New Roman" w:hAnsi="Times New Roman" w:cs="Times New Roman"/>
          <w:sz w:val="24"/>
          <w:szCs w:val="24"/>
        </w:rPr>
        <w:t xml:space="preserve"> These results suggest that stretching of titin “easily” unfolds Ig domains, while shortening does not readily allow for refolding</w:t>
      </w:r>
      <w:r w:rsidR="009A65AC">
        <w:rPr>
          <w:rFonts w:ascii="Times New Roman" w:hAnsi="Times New Roman" w:cs="Times New Roman"/>
          <w:sz w:val="24"/>
          <w:szCs w:val="24"/>
        </w:rPr>
        <w:t xml:space="preserve">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&lt;Refman&gt;&lt;Cite&gt;&lt;Author&gt;Minajeva&lt;/Author&gt;&lt;Year&gt;2002&lt;/Year&gt;&lt;RecNum&gt;2858&lt;/RecNum&gt;&lt;IDText&gt;Titin-based contribution to shortening velocity of rabbit skeletal myofibrils&lt;/IDText&gt;&lt;MDL Ref_Type="Journal"&gt;&lt;Ref_Type&gt;Journal&lt;/Ref_Type&gt;&lt;Ref_ID&gt;2858&lt;/Ref_ID&gt;&lt;Title_Primary&gt;Titin-based contribution to shortening velocity of rabbit skeletal myofibrils&lt;/Title_Primary&gt;&lt;Authors_Primary&gt;Minajeva,A.&lt;/Authors_Primary&gt;&lt;Authors_Primary&gt;Neagoe,C.&lt;/Authors_Primary&gt;&lt;Authors_Primary&gt;Kulke,M.&lt;/Authors_Primary&gt;&lt;Authors_Primary&gt;Linke,W.A.&lt;/Authors_Primary&gt;&lt;Date_Primary&gt;2002&lt;/Date_Primary&gt;&lt;Keywords&gt;myofibril&lt;/Keywords&gt;&lt;Keywords&gt;rabbit&lt;/Keywords&gt;&lt;Keywords&gt;velocity&lt;/Keywords&gt;&lt;Reprint&gt;In File&lt;/Reprint&gt;&lt;Start_Page&gt;177&lt;/Start_Page&gt;&lt;End_Page&gt;188&lt;/End_Page&gt;&lt;Periodical&gt;J Physiol (Lond)&lt;/Periodical&gt;&lt;Volume&gt;540.1&lt;/Volume&gt;&lt;Web_URL_Link1&gt;\\tardis.kin.ucalgary.ca\WalterAdminGroup\&lt;u&gt;Reference manager articles\#2858.pdf&lt;/u&gt;&lt;/Web_URL_Link1&gt;&lt;ZZ_JournalFull&gt;&lt;f name="System"&gt;Journal of Physiology (London)&lt;/f&gt;&lt;/ZZ_JournalFull&gt;&lt;ZZ_JournalStdAbbrev&gt;&lt;f name="System"&gt;J Physiol (Lond)&lt;/f&gt;&lt;/ZZ_JournalStdAbbrev&gt;&lt;ZZ_WorkformID&gt;1&lt;/ZZ_WorkformID&gt;&lt;/MDL&gt;&lt;/Cite&gt;&lt;/Refman&gt;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[33]</w:t>
      </w:r>
      <w:r w:rsidR="009E3EB5">
        <w:rPr>
          <w:rFonts w:ascii="Times New Roman" w:hAnsi="Times New Roman" w:cs="Times New Roman"/>
          <w:sz w:val="24"/>
          <w:szCs w:val="24"/>
        </w:rPr>
        <w:fldChar w:fldCharType="end"/>
      </w:r>
      <w:r w:rsidR="00067269">
        <w:rPr>
          <w:rFonts w:ascii="Times New Roman" w:hAnsi="Times New Roman" w:cs="Times New Roman"/>
          <w:sz w:val="24"/>
          <w:szCs w:val="24"/>
        </w:rPr>
        <w:t>, thus, in repeat stretch-shortening cycles titin becomes increasingly more elastic and l</w:t>
      </w:r>
      <w:r w:rsidR="00BB2E28">
        <w:rPr>
          <w:rFonts w:ascii="Times New Roman" w:hAnsi="Times New Roman" w:cs="Times New Roman"/>
          <w:sz w:val="24"/>
          <w:szCs w:val="24"/>
        </w:rPr>
        <w:t>oss of energy is minimized. T</w:t>
      </w:r>
      <w:r w:rsidR="00067269">
        <w:rPr>
          <w:rFonts w:ascii="Times New Roman" w:hAnsi="Times New Roman" w:cs="Times New Roman"/>
          <w:sz w:val="24"/>
          <w:szCs w:val="24"/>
        </w:rPr>
        <w:t>herefore</w:t>
      </w:r>
      <w:r w:rsidR="00BB2E28">
        <w:rPr>
          <w:rFonts w:ascii="Times New Roman" w:hAnsi="Times New Roman" w:cs="Times New Roman"/>
          <w:sz w:val="24"/>
          <w:szCs w:val="24"/>
        </w:rPr>
        <w:t>, we</w:t>
      </w:r>
      <w:r w:rsidR="00067269">
        <w:rPr>
          <w:rFonts w:ascii="Times New Roman" w:hAnsi="Times New Roman" w:cs="Times New Roman"/>
          <w:sz w:val="24"/>
          <w:szCs w:val="24"/>
        </w:rPr>
        <w:t xml:space="preserve"> hypothesize</w:t>
      </w:r>
      <w:r w:rsidR="00A62A9E">
        <w:rPr>
          <w:rFonts w:ascii="Times New Roman" w:hAnsi="Times New Roman" w:cs="Times New Roman"/>
          <w:sz w:val="24"/>
          <w:szCs w:val="24"/>
        </w:rPr>
        <w:t>d</w:t>
      </w:r>
      <w:r w:rsidR="00067269">
        <w:rPr>
          <w:rFonts w:ascii="Times New Roman" w:hAnsi="Times New Roman" w:cs="Times New Roman"/>
          <w:sz w:val="24"/>
          <w:szCs w:val="24"/>
        </w:rPr>
        <w:t xml:space="preserve"> that titin is a (visco-) elastic spring that can change its domain of </w:t>
      </w:r>
      <w:r w:rsidR="00660B11">
        <w:rPr>
          <w:rFonts w:ascii="Times New Roman" w:hAnsi="Times New Roman" w:cs="Times New Roman"/>
          <w:sz w:val="24"/>
          <w:szCs w:val="24"/>
        </w:rPr>
        <w:t xml:space="preserve">“virtually” </w:t>
      </w:r>
      <w:r w:rsidR="00067269">
        <w:rPr>
          <w:rFonts w:ascii="Times New Roman" w:hAnsi="Times New Roman" w:cs="Times New Roman"/>
          <w:sz w:val="24"/>
          <w:szCs w:val="24"/>
        </w:rPr>
        <w:t>elastic behavio</w:t>
      </w:r>
      <w:r w:rsidR="00C9649E">
        <w:rPr>
          <w:rFonts w:ascii="Times New Roman" w:hAnsi="Times New Roman" w:cs="Times New Roman"/>
          <w:sz w:val="24"/>
          <w:szCs w:val="24"/>
        </w:rPr>
        <w:t>u</w:t>
      </w:r>
      <w:r w:rsidR="00067269">
        <w:rPr>
          <w:rFonts w:ascii="Times New Roman" w:hAnsi="Times New Roman" w:cs="Times New Roman"/>
          <w:sz w:val="24"/>
          <w:szCs w:val="24"/>
        </w:rPr>
        <w:t>r</w:t>
      </w:r>
      <w:r>
        <w:rPr>
          <w:rFonts w:ascii="Times New Roman" w:hAnsi="Times New Roman" w:cs="Times New Roman"/>
          <w:sz w:val="24"/>
          <w:szCs w:val="24"/>
        </w:rPr>
        <w:t xml:space="preserve"> to any sarcomere length</w:t>
      </w:r>
      <w:r w:rsidR="00DA5E1E">
        <w:rPr>
          <w:rFonts w:ascii="Times New Roman" w:hAnsi="Times New Roman" w:cs="Times New Roman"/>
          <w:sz w:val="24"/>
          <w:szCs w:val="24"/>
        </w:rPr>
        <w:t>s o</w:t>
      </w:r>
      <w:r w:rsidR="00067269">
        <w:rPr>
          <w:rFonts w:ascii="Times New Roman" w:hAnsi="Times New Roman" w:cs="Times New Roman"/>
          <w:sz w:val="24"/>
          <w:szCs w:val="24"/>
        </w:rPr>
        <w:t>f repeated use</w:t>
      </w:r>
      <w:r w:rsidR="00A62A9E">
        <w:rPr>
          <w:rFonts w:ascii="Times New Roman" w:hAnsi="Times New Roman" w:cs="Times New Roman"/>
          <w:sz w:val="24"/>
          <w:szCs w:val="24"/>
        </w:rPr>
        <w:t xml:space="preserve"> if Ig domain un/refolding is prevented</w:t>
      </w:r>
      <w:r w:rsidR="00067269">
        <w:rPr>
          <w:rFonts w:ascii="Times New Roman" w:hAnsi="Times New Roman" w:cs="Times New Roman"/>
          <w:sz w:val="24"/>
          <w:szCs w:val="24"/>
        </w:rPr>
        <w:t>.</w:t>
      </w:r>
    </w:p>
    <w:p w:rsidR="00EC20A0" w:rsidRDefault="00067269">
      <w:pPr>
        <w:rPr>
          <w:rFonts w:ascii="Times New Roman" w:hAnsi="Times New Roman" w:cs="Times New Roman"/>
          <w:sz w:val="24"/>
          <w:szCs w:val="24"/>
        </w:rPr>
      </w:pPr>
      <w:r>
        <w:rPr>
          <w:rFonts w:ascii="Times New Roman" w:hAnsi="Times New Roman" w:cs="Times New Roman"/>
          <w:sz w:val="24"/>
          <w:szCs w:val="24"/>
        </w:rPr>
        <w:t xml:space="preserve">The purpose of this study was to test if titin behaves essentially elastic at long lengths where effective </w:t>
      </w:r>
      <w:r w:rsidR="00A62A9E">
        <w:rPr>
          <w:rFonts w:ascii="Times New Roman" w:hAnsi="Times New Roman" w:cs="Times New Roman"/>
          <w:sz w:val="24"/>
          <w:szCs w:val="24"/>
        </w:rPr>
        <w:t>un/</w:t>
      </w:r>
      <w:r>
        <w:rPr>
          <w:rFonts w:ascii="Times New Roman" w:hAnsi="Times New Roman" w:cs="Times New Roman"/>
          <w:sz w:val="24"/>
          <w:szCs w:val="24"/>
        </w:rPr>
        <w:t>refolding of Ig domains is prevented</w:t>
      </w:r>
      <w:r w:rsidR="000D6796">
        <w:rPr>
          <w:rFonts w:ascii="Times New Roman" w:hAnsi="Times New Roman" w:cs="Times New Roman"/>
          <w:sz w:val="24"/>
          <w:szCs w:val="24"/>
        </w:rPr>
        <w:t>, thereby testing Kellermayer’s ideas for the first time with actin in its proper structural environment</w:t>
      </w:r>
      <w:r>
        <w:rPr>
          <w:rFonts w:ascii="Times New Roman" w:hAnsi="Times New Roman" w:cs="Times New Roman"/>
          <w:sz w:val="24"/>
          <w:szCs w:val="24"/>
        </w:rPr>
        <w:t>. Furthermore we wanted to test if the rate of refolding of Ig doma</w:t>
      </w:r>
      <w:r w:rsidR="00844600">
        <w:rPr>
          <w:rFonts w:ascii="Times New Roman" w:hAnsi="Times New Roman" w:cs="Times New Roman"/>
          <w:sz w:val="24"/>
          <w:szCs w:val="24"/>
        </w:rPr>
        <w:t>ins, in the absence of force</w:t>
      </w:r>
      <w:r w:rsidR="0089492E">
        <w:rPr>
          <w:rFonts w:ascii="Times New Roman" w:hAnsi="Times New Roman" w:cs="Times New Roman"/>
          <w:sz w:val="24"/>
          <w:szCs w:val="24"/>
        </w:rPr>
        <w:t>,</w:t>
      </w:r>
      <w:r w:rsidR="00844600">
        <w:rPr>
          <w:rFonts w:ascii="Times New Roman" w:hAnsi="Times New Roman" w:cs="Times New Roman"/>
          <w:sz w:val="24"/>
          <w:szCs w:val="24"/>
        </w:rPr>
        <w:t xml:space="preserve"> is</w:t>
      </w:r>
      <w:r>
        <w:rPr>
          <w:rFonts w:ascii="Times New Roman" w:hAnsi="Times New Roman" w:cs="Times New Roman"/>
          <w:sz w:val="24"/>
          <w:szCs w:val="24"/>
        </w:rPr>
        <w:t xml:space="preserve"> sarcomere length dependent. All experiments were performed using isolated myofibrils from rabbit psoas muscle, which </w:t>
      </w:r>
      <w:r w:rsidR="002C1BB1">
        <w:rPr>
          <w:rFonts w:ascii="Times New Roman" w:hAnsi="Times New Roman" w:cs="Times New Roman"/>
          <w:sz w:val="24"/>
          <w:szCs w:val="24"/>
        </w:rPr>
        <w:t>allows for accurate determination of the mechanical properties of titin in its nati</w:t>
      </w:r>
      <w:r w:rsidR="00844600">
        <w:rPr>
          <w:rFonts w:ascii="Times New Roman" w:hAnsi="Times New Roman" w:cs="Times New Roman"/>
          <w:sz w:val="24"/>
          <w:szCs w:val="24"/>
        </w:rPr>
        <w:t>ve structural arrangement</w:t>
      </w:r>
      <w:r w:rsidR="000D6796">
        <w:rPr>
          <w:rFonts w:ascii="Times New Roman" w:hAnsi="Times New Roman" w:cs="Times New Roman"/>
          <w:sz w:val="24"/>
          <w:szCs w:val="24"/>
        </w:rPr>
        <w:t xml:space="preserve">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&lt;Refman&gt;&lt;Cite&gt;&lt;Author&gt;Herzog&lt;/Author&gt;&lt;Year&gt;2012&lt;/Year&gt;&lt;RecNum&gt;5431&lt;/RecNum&gt;&lt;IDText&gt;Are titin properties reflected in single myofibrils?&lt;/IDText&gt;&lt;MDL Ref_Type="Journal"&gt;&lt;Ref_Type&gt;Journal&lt;/Ref_Type&gt;&lt;Ref_ID&gt;5431&lt;/Ref_ID&gt;&lt;Title_Primary&gt;Are titin properties reflected in single myofibrils?&lt;/Title_Primary&gt;&lt;Authors_Primary&gt;Herzog,J.A.&lt;/Authors_Primary&gt;&lt;Authors_Primary&gt;Leonard,T.R.&lt;/Authors_Primary&gt;&lt;Authors_Primary&gt;Jinha,A.&lt;/Authors_Primary&gt;&lt;Authors_Primary&gt;Herzog,W.&lt;/Authors_Primary&gt;&lt;Date_Primary&gt;2012/7/26&lt;/Date_Primary&gt;&lt;Keywords&gt;ACTIVATION&lt;/Keywords&gt;&lt;Keywords&gt;BEHAVIOR&lt;/Keywords&gt;&lt;Keywords&gt;Canada&lt;/Keywords&gt;&lt;Keywords&gt;cross bridge&lt;/Keywords&gt;&lt;Keywords&gt;cross-bridge&lt;/Keywords&gt;&lt;Keywords&gt;Efficiency&lt;/Keywords&gt;&lt;Keywords&gt;ENG&lt;/Keywords&gt;&lt;Keywords&gt;Faculty&lt;/Keywords&gt;&lt;Keywords&gt;force&lt;/Keywords&gt;&lt;Keywords&gt;FORCES&lt;/Keywords&gt;&lt;Keywords&gt;kinesiology&lt;/Keywords&gt;&lt;Keywords&gt;Mechanical Properties&lt;/Keywords&gt;&lt;Keywords&gt;mechanics&lt;/Keywords&gt;&lt;Keywords&gt;muscle&lt;/Keywords&gt;&lt;Keywords&gt;myofibril&lt;/Keywords&gt;&lt;Keywords&gt;Myofibrils&lt;/Keywords&gt;&lt;Keywords&gt;properties&lt;/Keywords&gt;&lt;Keywords&gt;PROTEIN&lt;/Keywords&gt;&lt;Keywords&gt;rabbit&lt;/Keywords&gt;&lt;Keywords&gt;Relaxation&lt;/Keywords&gt;&lt;Keywords&gt;sarcomere&lt;/Keywords&gt;&lt;Keywords&gt;sarcomere length&lt;/Keywords&gt;&lt;Keywords&gt;single myofibril&lt;/Keywords&gt;&lt;Keywords&gt;speed&lt;/Keywords&gt;&lt;Keywords&gt;stretch&lt;/Keywords&gt;&lt;Keywords&gt;titin&lt;/Keywords&gt;&lt;Keywords&gt;Universities&lt;/Keywords&gt;&lt;Keywords&gt;Z-BAND&lt;/Keywords&gt;&lt;Reprint&gt;Not in File&lt;/Reprint&gt;&lt;Start_Page&gt;1893&lt;/Start_Page&gt;&lt;End_Page&gt;1899&lt;/End_Page&gt;&lt;Periodical&gt;J.Biomech.&lt;/Periodical&gt;&lt;Volume&gt;45&lt;/Volume&gt;&lt;Issue&gt;11&lt;/Issue&gt;&lt;Address&gt;University of Calgary, Faculty of Kinesiology, 2500 University Drive, N.W., Calgary, AB, Canada T2N 1N4&lt;/Address&gt;&lt;Web_URL&gt;PM:22677335&lt;/Web_URL&gt;&lt;Web_URL_Link1&gt;&lt;u&gt;\\tardis.kin.ucalgary.ca\WalterAdminGroup\Reference manager articles\#5431.pdf&lt;/u&gt;&lt;/Web_URL_Link1&gt;&lt;ZZ_JournalFull&gt;&lt;f name="System"&gt;J.Biomech.&lt;/f&gt;&lt;/ZZ_JournalFull&gt;&lt;ZZ_WorkformID&gt;1&lt;/ZZ_WorkformID&gt;&lt;/MDL&gt;&lt;/Cite&gt;&lt;Cite&gt;&lt;Author&gt;Minajeva&lt;/Author&gt;&lt;Year&gt;2002&lt;/Year&gt;&lt;RecNum&gt;2858&lt;/RecNum&gt;&lt;IDText&gt;Titin-based contribution to shortening velocity of rabbit skeletal myofibrils&lt;/IDText&gt;&lt;MDL Ref_Type="Journal"&gt;&lt;Ref_Type&gt;Journal&lt;/Ref_Type&gt;&lt;Ref_ID&gt;2858&lt;/Ref_ID&gt;&lt;Title_Primary&gt;Titin-based contribution to shortening velocity of rabbit skeletal myofibrils&lt;/Title_Primary&gt;&lt;Authors_Primary&gt;Minajeva,A.&lt;/Authors_Primary&gt;&lt;Authors_Primary&gt;Neagoe,C.&lt;/Authors_Primary&gt;&lt;Authors_Primary&gt;Kulke,M.&lt;/Authors_Primary&gt;&lt;Authors_Primary&gt;Linke,W.A.&lt;/Authors_Primary&gt;&lt;Date_Primary&gt;2002&lt;/Date_Primary&gt;&lt;Keywords&gt;myofibril&lt;/Keywords&gt;&lt;Keywords&gt;rabbit&lt;/Keywords&gt;&lt;Keywords&gt;velocity&lt;/Keywords&gt;&lt;Reprint&gt;In File&lt;/Reprint&gt;&lt;Start_Page&gt;177&lt;/Start_Page&gt;&lt;End_Page&gt;188&lt;/End_Page&gt;&lt;Periodical&gt;J Physiol (Lond)&lt;/Periodical&gt;&lt;Volume&gt;540.1&lt;/Volume&gt;&lt;Web_URL_Link1&gt;\\tardis.kin.ucalgary.ca\WalterAdminGroup\&lt;u&gt;Reference manager articles\#2858.pdf&lt;/u&gt;&lt;/Web_URL_Link1&gt;&lt;ZZ_JournalFull&gt;&lt;f name="System"&gt;Journal of Physiology (London)&lt;/f&gt;&lt;/ZZ_JournalFull&gt;&lt;ZZ_JournalStdAbbrev&gt;&lt;f name="System"&gt;J Physiol (Lond)&lt;/f&gt;&lt;/ZZ_JournalStdAbbrev&gt;&lt;ZZ_WorkformID&gt;1&lt;/ZZ_WorkformID&gt;&lt;/MDL&gt;&lt;/Cite&gt;&lt;/Refman&gt;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[16, 33]</w:t>
      </w:r>
      <w:r w:rsidR="009E3EB5">
        <w:rPr>
          <w:rFonts w:ascii="Times New Roman" w:hAnsi="Times New Roman" w:cs="Times New Roman"/>
          <w:sz w:val="24"/>
          <w:szCs w:val="24"/>
        </w:rPr>
        <w:fldChar w:fldCharType="end"/>
      </w:r>
    </w:p>
    <w:p w:rsidR="00EC20A0" w:rsidRPr="0001434E" w:rsidRDefault="00EC20A0">
      <w:pPr>
        <w:rPr>
          <w:rFonts w:ascii="Times New Roman" w:hAnsi="Times New Roman" w:cs="Times New Roman"/>
          <w:b/>
          <w:sz w:val="24"/>
          <w:szCs w:val="24"/>
        </w:rPr>
      </w:pPr>
      <w:r w:rsidRPr="0001434E">
        <w:rPr>
          <w:rFonts w:ascii="Times New Roman" w:hAnsi="Times New Roman" w:cs="Times New Roman"/>
          <w:b/>
          <w:sz w:val="24"/>
          <w:szCs w:val="24"/>
        </w:rPr>
        <w:t>Methods</w:t>
      </w:r>
    </w:p>
    <w:p w:rsidR="00844600" w:rsidRDefault="00FF3985">
      <w:pPr>
        <w:rPr>
          <w:rFonts w:ascii="Times New Roman" w:hAnsi="Times New Roman" w:cs="Times New Roman"/>
          <w:sz w:val="24"/>
          <w:szCs w:val="24"/>
        </w:rPr>
      </w:pPr>
      <w:r w:rsidRPr="00694C53">
        <w:rPr>
          <w:rFonts w:ascii="Times New Roman" w:hAnsi="Times New Roman" w:cs="Times New Roman"/>
          <w:i/>
          <w:sz w:val="24"/>
          <w:szCs w:val="24"/>
        </w:rPr>
        <w:t>Preparation:</w:t>
      </w:r>
      <w:r>
        <w:rPr>
          <w:rFonts w:ascii="Times New Roman" w:hAnsi="Times New Roman" w:cs="Times New Roman"/>
          <w:sz w:val="24"/>
          <w:szCs w:val="24"/>
        </w:rPr>
        <w:t xml:space="preserve"> Myofibrils were prepared for mechanical testing as outlined previously by our group</w:t>
      </w:r>
      <w:r w:rsidR="0043632A">
        <w:rPr>
          <w:rFonts w:ascii="Times New Roman" w:hAnsi="Times New Roman" w:cs="Times New Roman"/>
          <w:sz w:val="24"/>
          <w:szCs w:val="24"/>
        </w:rPr>
        <w:t xml:space="preserve">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&lt;Refman&gt;&lt;Cite&gt;&lt;Author&gt;Herzog&lt;/Author&gt;&lt;Year&gt;2012&lt;/Year&gt;&lt;RecNum&gt;5431&lt;/RecNum&gt;&lt;IDText&gt;Are titin properties reflected in single myofibrils?&lt;/IDText&gt;&lt;MDL Ref_Type="Journal"&gt;&lt;Ref_Type&gt;Journal&lt;/Ref_Type&gt;&lt;Ref_ID&gt;5431&lt;/Ref_ID&gt;&lt;Title_Primary&gt;Are titin properties reflected in single myofibrils?&lt;/Title_Primary&gt;&lt;Authors_Primary&gt;Herzog,J.A.&lt;/Authors_Primary&gt;&lt;Authors_Primary&gt;Leonard,T.R.&lt;/Authors_Primary&gt;&lt;Authors_Primary&gt;Jinha,A.&lt;/Authors_Primary&gt;&lt;Authors_Primary&gt;Herzog,W.&lt;/Authors_Primary&gt;&lt;Date_Primary&gt;2012/7/26&lt;/Date_Primary&gt;&lt;Keywords&gt;ACTIVATION&lt;/Keywords&gt;&lt;Keywords&gt;BEHAVIOR&lt;/Keywords&gt;&lt;Keywords&gt;Canada&lt;/Keywords&gt;&lt;Keywords&gt;cross bridge&lt;/Keywords&gt;&lt;Keywords&gt;cross-bridge&lt;/Keywords&gt;&lt;Keywords&gt;Efficiency&lt;/Keywords&gt;&lt;Keywords&gt;ENG&lt;/Keywords&gt;&lt;Keywords&gt;Faculty&lt;/Keywords&gt;&lt;Keywords&gt;force&lt;/Keywords&gt;&lt;Keywords&gt;FORCES&lt;/Keywords&gt;&lt;Keywords&gt;kinesiology&lt;/Keywords&gt;&lt;Keywords&gt;Mechanical Properties&lt;/Keywords&gt;&lt;Keywords&gt;mechanics&lt;/Keywords&gt;&lt;Keywords&gt;muscle&lt;/Keywords&gt;&lt;Keywords&gt;myofibril&lt;/Keywords&gt;&lt;Keywords&gt;Myofibrils&lt;/Keywords&gt;&lt;Keywords&gt;properties&lt;/Keywords&gt;&lt;Keywords&gt;PROTEIN&lt;/Keywords&gt;&lt;Keywords&gt;rabbit&lt;/Keywords&gt;&lt;Keywords&gt;Relaxation&lt;/Keywords&gt;&lt;Keywords&gt;sarcomere&lt;/Keywords&gt;&lt;Keywords&gt;sarcomere length&lt;/Keywords&gt;&lt;Keywords&gt;single myofibril&lt;/Keywords&gt;&lt;Keywords&gt;speed&lt;/Keywords&gt;&lt;Keywords&gt;stretch&lt;/Keywords&gt;&lt;Keywords&gt;titin&lt;/Keywords&gt;&lt;Keywords&gt;Universities&lt;/Keywords&gt;&lt;Keywords&gt;Z-BAND&lt;/Keywords&gt;&lt;Reprint&gt;Not in File&lt;/Reprint&gt;&lt;Start_Page&gt;1893&lt;/Start_Page&gt;&lt;End_Page&gt;1899&lt;/End_Page&gt;&lt;Periodical&gt;J.Biomech.&lt;/Periodical&gt;&lt;Volume&gt;45&lt;/Volume&gt;&lt;Issue&gt;11&lt;/Issue&gt;&lt;Address&gt;University of Calgary, Faculty of Kinesiology, 2500 University Drive, N.W., Calgary, AB, Canada T2N 1N4&lt;/Address&gt;&lt;Web_URL&gt;PM:22677335&lt;/Web_URL&gt;&lt;Web_URL_Link1&gt;&lt;u&gt;\\tardis.kin.ucalgary.ca\WalterAdminGroup\Reference manager articles\#5431.pdf&lt;/u&gt;&lt;/Web_URL_Link1&gt;&lt;ZZ_JournalFull&gt;&lt;f name="System"&gt;J.Biomech.&lt;/f&gt;&lt;/ZZ_JournalFull&gt;&lt;ZZ_WorkformID&gt;1&lt;/ZZ_WorkformID&gt;&lt;/MDL&gt;&lt;/Cite&gt;&lt;Cite&gt;&lt;Author&gt;Leonard&lt;/Author&gt;&lt;Year&gt;2010&lt;/Year&gt;&lt;RecNum&gt;4964&lt;/RecNum&gt;&lt;IDText&gt;Regulation of muscle force in the absence of actin-myosin based cross-bridge interaction&lt;/IDText&gt;&lt;MDL Ref_Type="Journal"&gt;&lt;Ref_Type&gt;Journal&lt;/Ref_Type&gt;&lt;Ref_ID&gt;4964&lt;/Ref_ID&gt;&lt;Title_Primary&gt;Regulation of muscle force in the absence of actin-myosin based cross-bridge interaction&lt;/Title_Primary&gt;&lt;Authors_Primary&gt;Leonard,T.R.&lt;/Authors_Primary&gt;&lt;Authors_Primary&gt;Herzog,W.&lt;/Authors_Primary&gt;&lt;Date_Primary&gt;2010/3/31&lt;/Date_Primary&gt;&lt;Keywords&gt;ACTIVATION&lt;/Keywords&gt;&lt;Keywords&gt;Calcium&lt;/Keywords&gt;&lt;Keywords&gt;cross bridge&lt;/Keywords&gt;&lt;Keywords&gt;cross-bridge&lt;/Keywords&gt;&lt;Keywords&gt;cross-bridge theory&lt;/Keywords&gt;&lt;Keywords&gt;ENG&lt;/Keywords&gt;&lt;Keywords&gt;force&lt;/Keywords&gt;&lt;Keywords&gt;FORCES&lt;/Keywords&gt;&lt;Keywords&gt;injuries&lt;/Keywords&gt;&lt;Keywords&gt;injury&lt;/Keywords&gt;&lt;Keywords&gt;interaction&lt;/Keywords&gt;&lt;Keywords&gt;muscle&lt;/Keywords&gt;&lt;Keywords&gt;muscle force&lt;/Keywords&gt;&lt;Keywords&gt;muscle injuries&lt;/Keywords&gt;&lt;Keywords&gt;muscle injury&lt;/Keywords&gt;&lt;Keywords&gt;muscle-force&lt;/Keywords&gt;&lt;Keywords&gt;Muscle-Injuries&lt;/Keywords&gt;&lt;Keywords&gt;muscles&lt;/Keywords&gt;&lt;Keywords&gt;myofibril&lt;/Keywords&gt;&lt;Keywords&gt;Myofibrils&lt;/Keywords&gt;&lt;Keywords&gt;PROTEIN&lt;/Keywords&gt;&lt;Keywords&gt;sarcomere&lt;/Keywords&gt;&lt;Keywords&gt;sarcomeres&lt;/Keywords&gt;&lt;Keywords&gt;stability&lt;/Keywords&gt;&lt;Keywords&gt;titin&lt;/Keywords&gt;&lt;Reprint&gt;Not in File&lt;/Reprint&gt;&lt;Start_Page&gt;C14&lt;/Start_Page&gt;&lt;End_Page&gt;C20&lt;/End_Page&gt;&lt;Periodical&gt;Am.J Physiol Cell Physiol&lt;/Periodical&gt;&lt;Volume&gt;299&lt;/Volume&gt;&lt;Address&gt;1University of Calgary&lt;/Address&gt;&lt;Web_URL&gt;PM:20357181&lt;/Web_URL&gt;&lt;Web_URL_Link1&gt;&lt;u&gt;\\tardis.kin.ucalgary.ca\WalterAdminGroup\Reference manager articles\#4964.pdf&lt;/u&gt;&lt;/Web_URL_Link1&gt;&lt;ZZ_JournalFull&gt;&lt;f name="System"&gt;Am.J Physiol Cell Physiol&lt;/f&gt;&lt;/ZZ_JournalFull&gt;&lt;ZZ_WorkformID&gt;1&lt;/ZZ_WorkformID&gt;&lt;/MDL&gt;&lt;/Cite&gt;&lt;Cite&gt;&lt;Author&gt;Joumaa&lt;/Author&gt;&lt;Year&gt;2008&lt;/Year&gt;&lt;RecNum&gt;4189&lt;/RecNum&gt;&lt;IDText&gt;Residual force enhancement in myofibrils and sarcomeres&lt;/IDText&gt;&lt;MDL Ref_Type="Journal"&gt;&lt;Ref_Type&gt;Journal&lt;/Ref_Type&gt;&lt;Ref_ID&gt;4189&lt;/Ref_ID&gt;&lt;Title_Primary&gt;Residual force enhancement in myofibrils and sarcomeres&lt;/Title_Primary&gt;&lt;Authors_Primary&gt;Joumaa,V.&lt;/Authors_Primary&gt;&lt;Authors_Primary&gt;Leonard,T.R.&lt;/Authors_Primary&gt;&lt;Authors_Primary&gt;Herzog,W.&lt;/Authors_Primary&gt;&lt;Date_Primary&gt;2008/3/18&lt;/Date_Primary&gt;&lt;Keywords&gt;Canada&lt;/Keywords&gt;&lt;Keywords&gt;contraction&lt;/Keywords&gt;&lt;Keywords&gt;ENG&lt;/Keywords&gt;&lt;Keywords&gt;force&lt;/Keywords&gt;&lt;Keywords&gt;force depression&lt;/Keywords&gt;&lt;Keywords&gt;individual&lt;/Keywords&gt;&lt;Keywords&gt;isometric force&lt;/Keywords&gt;&lt;Keywords&gt;Mechanical Properties&lt;/Keywords&gt;&lt;Keywords&gt;muscle&lt;/Keywords&gt;&lt;Keywords&gt;muscles&lt;/Keywords&gt;&lt;Keywords&gt;myofibril&lt;/Keywords&gt;&lt;Keywords&gt;Myofibrils&lt;/Keywords&gt;&lt;Keywords&gt;properties&lt;/Keywords&gt;&lt;Keywords&gt;Proteins&lt;/Keywords&gt;&lt;Keywords&gt;sarcomere&lt;/Keywords&gt;&lt;Keywords&gt;sarcomere length&lt;/Keywords&gt;&lt;Keywords&gt;sarcomeres&lt;/Keywords&gt;&lt;Keywords&gt;stretch&lt;/Keywords&gt;&lt;Reprint&gt;Not in File&lt;/Reprint&gt;&lt;Start_Page&gt;1411&lt;/Start_Page&gt;&lt;End_Page&gt;1419&lt;/End_Page&gt;&lt;Periodical&gt;Proc R Soc B&lt;/Periodical&gt;&lt;Volume&gt;275&lt;/Volume&gt;&lt;Address&gt;University of Calgary, 2500 University Drive NW, Calgary, Alberta, Canada T2N 1N4&lt;/Address&gt;&lt;Web_URL&gt;PM:18348966&lt;/Web_URL&gt;&lt;Web_URL_Link1&gt;\\tardis.kin.ucalgary.ca\WalterAdminGroup\&lt;u&gt;Reference manager articles\#4189.pdf&lt;/u&gt;&lt;/Web_URL_Link1&gt;&lt;ZZ_JournalFull&gt;&lt;f name="System"&gt;Proc R Soc B&lt;/f&gt;&lt;/ZZ_JournalFull&gt;&lt;ZZ_WorkformID&gt;1&lt;/ZZ_WorkformID&gt;&lt;/MDL&gt;&lt;/Cite&gt;&lt;Cite&gt;&lt;Author&gt;Joumaa&lt;/Author&gt;&lt;Year&gt;2008&lt;/Year&gt;&lt;RecNum&gt;4149&lt;/RecNum&gt;&lt;IDText&gt;The origin of passive force enhancement in skeletal muscle&lt;/IDText&gt;&lt;MDL Ref_Type="Journal"&gt;&lt;Ref_Type&gt;Journal&lt;/Ref_Type&gt;&lt;Ref_ID&gt;4149&lt;/Ref_ID&gt;&lt;Title_Primary&gt;The origin of passive force enhancement in skeletal muscle&lt;/Title_Primary&gt;&lt;Authors_Primary&gt;Joumaa,V.&lt;/Authors_Primary&gt;&lt;Authors_Primary&gt;Rassier,D.E.&lt;/Authors_Primary&gt;&lt;Authors_Primary&gt;Leonard,T.R.&lt;/Authors_Primary&gt;&lt;Authors_Primary&gt;Herzog,W.&lt;/Authors_Primary&gt;&lt;Date_Primary&gt;2008/1&lt;/Date_Primary&gt;&lt;Keywords&gt;Calcium&lt;/Keywords&gt;&lt;Keywords&gt;Canada&lt;/Keywords&gt;&lt;Keywords&gt;cross bridge&lt;/Keywords&gt;&lt;Keywords&gt;cross-bridge&lt;/Keywords&gt;&lt;Keywords&gt;ENG&lt;/Keywords&gt;&lt;Keywords&gt;force&lt;/Keywords&gt;&lt;Keywords&gt;intact&lt;/Keywords&gt;&lt;Keywords&gt;kinesiology&lt;/Keywords&gt;&lt;Keywords&gt;muscle&lt;/Keywords&gt;&lt;Keywords&gt;myofibril&lt;/Keywords&gt;&lt;Keywords&gt;Myofibrils&lt;/Keywords&gt;&lt;Keywords&gt;rabbit&lt;/Keywords&gt;&lt;Keywords&gt;Research&lt;/Keywords&gt;&lt;Keywords&gt;Research Support&lt;/Keywords&gt;&lt;Keywords&gt;sarcomere&lt;/Keywords&gt;&lt;Keywords&gt;sarcomere length&lt;/Keywords&gt;&lt;Keywords&gt;stiffness&lt;/Keywords&gt;&lt;Keywords&gt;stretch&lt;/Keywords&gt;&lt;Keywords&gt;titin&lt;/Keywords&gt;&lt;Keywords&gt;Troponin&lt;/Keywords&gt;&lt;Keywords&gt;Troponin C&lt;/Keywords&gt;&lt;Keywords&gt;Trypsin&lt;/Keywords&gt;&lt;Reprint&gt;Not in File&lt;/Reprint&gt;&lt;Start_Page&gt;C74&lt;/Start_Page&gt;&lt;End_Page&gt;C78&lt;/End_Page&gt;&lt;Periodical&gt;Am J Physiol Cell Physiol&lt;/Periodical&gt;&lt;Volume&gt;294&lt;/Volume&gt;&lt;Issue&gt;1&lt;/Issue&gt;&lt;Address&gt;Faculty of Kinesiology, University of Calgary, Calgary, Alberta, Canada&lt;/Address&gt;&lt;Web_URL&gt;&lt;u&gt;PM:17928540&lt;/u&gt;&lt;/Web_URL&gt;&lt;Web_URL_Link1&gt;\\tardis.kin.ucalgary.ca\WalterAdminGroup\&lt;u&gt;Reference manager articles\#4149.pdf&lt;/u&gt;&lt;/Web_URL_Link1&gt;&lt;ZZ_JournalFull&gt;&lt;f name="System"&gt;American Journal of Physiology, Cell Physiology&lt;/f&gt;&lt;/ZZ_JournalFull&gt;&lt;ZZ_JournalStdAbbrev&gt;&lt;f name="System"&gt;Am J Physiol Cell Physiol&lt;/f&gt;&lt;/ZZ_JournalStdAbbrev&gt;&lt;ZZ_WorkformID&gt;1&lt;/ZZ_WorkformID&gt;&lt;/MDL&gt;&lt;/Cite&gt;&lt;/Refman&gt;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[8, 16, 25, 34]</w:t>
      </w:r>
      <w:r w:rsidR="009E3EB5">
        <w:rPr>
          <w:rFonts w:ascii="Times New Roman" w:hAnsi="Times New Roman" w:cs="Times New Roman"/>
          <w:sz w:val="24"/>
          <w:szCs w:val="24"/>
        </w:rPr>
        <w:fldChar w:fldCharType="end"/>
      </w:r>
      <w:r>
        <w:rPr>
          <w:rFonts w:ascii="Times New Roman" w:hAnsi="Times New Roman" w:cs="Times New Roman"/>
          <w:sz w:val="24"/>
          <w:szCs w:val="24"/>
        </w:rPr>
        <w:t xml:space="preserve">. Briefly, myofibrils were obtained from psoas muscles of New Zealand White rabbits, and were chemically and mechanically isolated to form single fibrils </w:t>
      </w:r>
      <w:r w:rsidR="006074E0">
        <w:rPr>
          <w:rFonts w:ascii="Times New Roman" w:hAnsi="Times New Roman" w:cs="Times New Roman"/>
          <w:sz w:val="24"/>
          <w:szCs w:val="24"/>
        </w:rPr>
        <w:t>with serially arranged</w:t>
      </w:r>
      <w:r w:rsidRPr="00660B11">
        <w:rPr>
          <w:rFonts w:ascii="Times New Roman" w:hAnsi="Times New Roman" w:cs="Times New Roman"/>
          <w:sz w:val="24"/>
          <w:szCs w:val="24"/>
        </w:rPr>
        <w:t xml:space="preserve"> sarcomeres</w:t>
      </w:r>
      <w:r>
        <w:rPr>
          <w:rFonts w:ascii="Times New Roman" w:hAnsi="Times New Roman" w:cs="Times New Roman"/>
          <w:sz w:val="24"/>
          <w:szCs w:val="24"/>
        </w:rPr>
        <w:t>.</w:t>
      </w:r>
      <w:r w:rsidR="0033425A">
        <w:rPr>
          <w:rFonts w:ascii="Times New Roman" w:hAnsi="Times New Roman" w:cs="Times New Roman"/>
          <w:sz w:val="24"/>
          <w:szCs w:val="24"/>
        </w:rPr>
        <w:t xml:space="preserve"> Isolated myofibrils were then immersed into a bath on top of an inverted microscope in a “rigor”</w:t>
      </w:r>
      <w:r w:rsidR="000745C9">
        <w:rPr>
          <w:rFonts w:ascii="Times New Roman" w:hAnsi="Times New Roman" w:cs="Times New Roman"/>
          <w:sz w:val="24"/>
          <w:szCs w:val="24"/>
        </w:rPr>
        <w:t xml:space="preserve"> solution (</w:t>
      </w:r>
      <w:r w:rsidR="0033425A">
        <w:rPr>
          <w:rFonts w:ascii="Times New Roman" w:hAnsi="Times New Roman" w:cs="Times New Roman"/>
          <w:sz w:val="24"/>
          <w:szCs w:val="24"/>
        </w:rPr>
        <w:t xml:space="preserve">see </w:t>
      </w:r>
      <w:r w:rsidR="000745C9">
        <w:rPr>
          <w:rFonts w:ascii="Times New Roman" w:hAnsi="Times New Roman" w:cs="Times New Roman"/>
          <w:sz w:val="24"/>
          <w:szCs w:val="24"/>
        </w:rPr>
        <w:t xml:space="preserve">solutions </w:t>
      </w:r>
      <w:r w:rsidR="0033425A">
        <w:rPr>
          <w:rFonts w:ascii="Times New Roman" w:hAnsi="Times New Roman" w:cs="Times New Roman"/>
          <w:sz w:val="24"/>
          <w:szCs w:val="24"/>
        </w:rPr>
        <w:t>below). After ten minutes of stabilization, the rigor solution was replaced with a low calcium relaxation solution</w:t>
      </w:r>
      <w:r w:rsidR="000745C9">
        <w:rPr>
          <w:rFonts w:ascii="Times New Roman" w:hAnsi="Times New Roman" w:cs="Times New Roman"/>
          <w:sz w:val="24"/>
          <w:szCs w:val="24"/>
        </w:rPr>
        <w:t xml:space="preserve"> (see solutions below)</w:t>
      </w:r>
      <w:r w:rsidR="00DA5E1E">
        <w:rPr>
          <w:rFonts w:ascii="Times New Roman" w:hAnsi="Times New Roman" w:cs="Times New Roman"/>
          <w:sz w:val="24"/>
          <w:szCs w:val="24"/>
        </w:rPr>
        <w:t xml:space="preserve"> that prevented any active</w:t>
      </w:r>
      <w:r w:rsidR="0033425A">
        <w:rPr>
          <w:rFonts w:ascii="Times New Roman" w:hAnsi="Times New Roman" w:cs="Times New Roman"/>
          <w:sz w:val="24"/>
          <w:szCs w:val="24"/>
        </w:rPr>
        <w:t xml:space="preserve"> actin-my</w:t>
      </w:r>
      <w:r w:rsidR="009A65AC">
        <w:rPr>
          <w:rFonts w:ascii="Times New Roman" w:hAnsi="Times New Roman" w:cs="Times New Roman"/>
          <w:sz w:val="24"/>
          <w:szCs w:val="24"/>
        </w:rPr>
        <w:t xml:space="preserve">osin based-cross bridge forces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&lt;Refman&gt;&lt;Cite&gt;&lt;Author&gt;Joumaa&lt;/Author&gt;&lt;Year&gt;2008&lt;/Year&gt;&lt;RecNum&gt;4149&lt;/RecNum&gt;&lt;IDText&gt;The origin of passive force enhancement in skeletal muscle&lt;/IDText&gt;&lt;MDL Ref_Type="Journal"&gt;&lt;Ref_Type&gt;Journal&lt;/Ref_Type&gt;&lt;Ref_ID&gt;4149&lt;/Ref_ID&gt;&lt;Title_Primary&gt;The origin of passive force enhancement in skeletal muscle&lt;/Title_Primary&gt;&lt;Authors_Primary&gt;Joumaa,V.&lt;/Authors_Primary&gt;&lt;Authors_Primary&gt;Rassier,D.E.&lt;/Authors_Primary&gt;&lt;Authors_Primary&gt;Leonard,T.R.&lt;/Authors_Primary&gt;&lt;Authors_Primary&gt;Herzog,W.&lt;/Authors_Primary&gt;&lt;Date_Primary&gt;2008/1&lt;/Date_Primary&gt;&lt;Keywords&gt;Calcium&lt;/Keywords&gt;&lt;Keywords&gt;Canada&lt;/Keywords&gt;&lt;Keywords&gt;cross bridge&lt;/Keywords&gt;&lt;Keywords&gt;cross-bridge&lt;/Keywords&gt;&lt;Keywords&gt;ENG&lt;/Keywords&gt;&lt;Keywords&gt;force&lt;/Keywords&gt;&lt;Keywords&gt;intact&lt;/Keywords&gt;&lt;Keywords&gt;kinesiology&lt;/Keywords&gt;&lt;Keywords&gt;muscle&lt;/Keywords&gt;&lt;Keywords&gt;myofibril&lt;/Keywords&gt;&lt;Keywords&gt;Myofibrils&lt;/Keywords&gt;&lt;Keywords&gt;rabbit&lt;/Keywords&gt;&lt;Keywords&gt;Research&lt;/Keywords&gt;&lt;Keywords&gt;Research Support&lt;/Keywords&gt;&lt;Keywords&gt;sarcomere&lt;/Keywords&gt;&lt;Keywords&gt;sarcomere length&lt;/Keywords&gt;&lt;Keywords&gt;stiffness&lt;/Keywords&gt;&lt;Keywords&gt;stretch&lt;/Keywords&gt;&lt;Keywords&gt;titin&lt;/Keywords&gt;&lt;Keywords&gt;Troponin&lt;/Keywords&gt;&lt;Keywords&gt;Troponin C&lt;/Keywords&gt;&lt;Keywords&gt;Trypsin&lt;/Keywords&gt;&lt;Reprint&gt;Not in File&lt;/Reprint&gt;&lt;Start_Page&gt;C74&lt;/Start_Page&gt;&lt;End_Page&gt;C78&lt;/End_Page&gt;&lt;Periodical&gt;Am J Physiol Cell Physiol&lt;/Periodical&gt;&lt;Volume&gt;294&lt;/Volume&gt;&lt;Issue&gt;1&lt;/Issue&gt;&lt;Address&gt;Faculty of Kinesiology, University of Calgary, Calgary, Alberta, Canada&lt;/Address&gt;&lt;Web_URL&gt;&lt;u&gt;PM:17928540&lt;/u&gt;&lt;/Web_URL&gt;&lt;Web_URL_Link1&gt;\\tardis.kin.ucalgary.ca\WalterAdminGroup\&lt;u&gt;Reference manager articles\#4149.pdf&lt;/u&gt;&lt;/Web_URL_Link1&gt;&lt;ZZ_JournalFull&gt;&lt;f name="System"&gt;American Journal of Physiology, Cell Physiology&lt;/f&gt;&lt;/ZZ_JournalFull&gt;&lt;ZZ_JournalStdAbbrev&gt;&lt;f name="System"&gt;Am J Physiol Cell Physiol&lt;/f&gt;&lt;/ZZ_JournalStdAbbrev&gt;&lt;ZZ_WorkformID&gt;1&lt;/ZZ_WorkformID&gt;&lt;/MDL&gt;&lt;/Cite&gt;&lt;/Refman&gt;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[8]</w:t>
      </w:r>
      <w:r w:rsidR="009E3EB5">
        <w:rPr>
          <w:rFonts w:ascii="Times New Roman" w:hAnsi="Times New Roman" w:cs="Times New Roman"/>
          <w:sz w:val="24"/>
          <w:szCs w:val="24"/>
        </w:rPr>
        <w:fldChar w:fldCharType="end"/>
      </w:r>
      <w:r w:rsidR="000745C9">
        <w:rPr>
          <w:rFonts w:ascii="Times New Roman" w:hAnsi="Times New Roman" w:cs="Times New Roman"/>
          <w:sz w:val="24"/>
          <w:szCs w:val="24"/>
        </w:rPr>
        <w:t>. Myofibrils in suspension were then washed away, leaving those attached to the bottom cover glass.</w:t>
      </w:r>
      <w:r w:rsidR="0033425A">
        <w:rPr>
          <w:rFonts w:ascii="Times New Roman" w:hAnsi="Times New Roman" w:cs="Times New Roman"/>
          <w:sz w:val="24"/>
          <w:szCs w:val="24"/>
        </w:rPr>
        <w:t xml:space="preserve"> </w:t>
      </w:r>
      <w:r w:rsidR="000745C9">
        <w:rPr>
          <w:rFonts w:ascii="Times New Roman" w:hAnsi="Times New Roman" w:cs="Times New Roman"/>
          <w:sz w:val="24"/>
          <w:szCs w:val="24"/>
        </w:rPr>
        <w:t>M</w:t>
      </w:r>
      <w:r w:rsidR="0089492E">
        <w:rPr>
          <w:rFonts w:ascii="Times New Roman" w:hAnsi="Times New Roman" w:cs="Times New Roman"/>
          <w:sz w:val="24"/>
          <w:szCs w:val="24"/>
        </w:rPr>
        <w:t>yofibrils</w:t>
      </w:r>
      <w:r w:rsidR="000745C9">
        <w:rPr>
          <w:rFonts w:ascii="Times New Roman" w:hAnsi="Times New Roman" w:cs="Times New Roman"/>
          <w:sz w:val="24"/>
          <w:szCs w:val="24"/>
        </w:rPr>
        <w:t xml:space="preserve"> of appropriate length (typically 6-12 sarcomeres in series)</w:t>
      </w:r>
      <w:r w:rsidR="0089492E">
        <w:rPr>
          <w:rFonts w:ascii="Times New Roman" w:hAnsi="Times New Roman" w:cs="Times New Roman"/>
          <w:sz w:val="24"/>
          <w:szCs w:val="24"/>
        </w:rPr>
        <w:t xml:space="preserve"> that showed distinct</w:t>
      </w:r>
      <w:r>
        <w:rPr>
          <w:rFonts w:ascii="Times New Roman" w:hAnsi="Times New Roman" w:cs="Times New Roman"/>
          <w:sz w:val="24"/>
          <w:szCs w:val="24"/>
        </w:rPr>
        <w:t xml:space="preserve"> striation patterns were then selected for mechanical testing by attaching them at one end to a silicon nitride lever for force measurements (stiffness of 68pN/nm</w:t>
      </w:r>
      <w:r w:rsidR="0089492E">
        <w:rPr>
          <w:rFonts w:ascii="Times New Roman" w:hAnsi="Times New Roman" w:cs="Times New Roman"/>
          <w:sz w:val="24"/>
          <w:szCs w:val="24"/>
        </w:rPr>
        <w:t xml:space="preserve">, </w:t>
      </w:r>
      <w:r w:rsidR="00756476">
        <w:rPr>
          <w:rFonts w:ascii="Times New Roman" w:hAnsi="Times New Roman" w:cs="Times New Roman"/>
          <w:sz w:val="24"/>
          <w:szCs w:val="24"/>
        </w:rPr>
        <w:t xml:space="preserve">force </w:t>
      </w:r>
      <w:r w:rsidR="0089492E">
        <w:rPr>
          <w:rFonts w:ascii="Times New Roman" w:hAnsi="Times New Roman" w:cs="Times New Roman"/>
          <w:sz w:val="24"/>
          <w:szCs w:val="24"/>
        </w:rPr>
        <w:t>resolution of 0.5nN</w:t>
      </w:r>
      <w:r w:rsidR="00756476">
        <w:rPr>
          <w:rFonts w:ascii="Times New Roman" w:hAnsi="Times New Roman" w:cs="Times New Roman"/>
          <w:sz w:val="24"/>
          <w:szCs w:val="24"/>
        </w:rPr>
        <w:t>, and spatial resolution of 7nm</w:t>
      </w:r>
      <w:r>
        <w:rPr>
          <w:rFonts w:ascii="Times New Roman" w:hAnsi="Times New Roman" w:cs="Times New Roman"/>
          <w:sz w:val="24"/>
          <w:szCs w:val="24"/>
        </w:rPr>
        <w:t>) and at the other end to a rigid glass needle attached to a motor for controlled, sub-nanometre step size, length changes</w:t>
      </w:r>
      <w:r w:rsidR="006074E0">
        <w:rPr>
          <w:rFonts w:ascii="Times New Roman" w:hAnsi="Times New Roman" w:cs="Times New Roman"/>
          <w:sz w:val="24"/>
          <w:szCs w:val="24"/>
        </w:rPr>
        <w:t xml:space="preserve"> (</w:t>
      </w:r>
      <w:r w:rsidR="008A10A4">
        <w:rPr>
          <w:rFonts w:ascii="Times New Roman" w:hAnsi="Times New Roman" w:cs="Times New Roman"/>
          <w:sz w:val="24"/>
          <w:szCs w:val="24"/>
        </w:rPr>
        <w:t>Fig.</w:t>
      </w:r>
      <w:r w:rsidR="006074E0" w:rsidRPr="006074E0">
        <w:rPr>
          <w:rFonts w:ascii="Times New Roman" w:hAnsi="Times New Roman" w:cs="Times New Roman"/>
          <w:sz w:val="24"/>
          <w:szCs w:val="24"/>
        </w:rPr>
        <w:t xml:space="preserve"> 3)</w:t>
      </w:r>
      <w:r w:rsidRPr="006074E0">
        <w:rPr>
          <w:rFonts w:ascii="Times New Roman" w:hAnsi="Times New Roman" w:cs="Times New Roman"/>
          <w:sz w:val="24"/>
          <w:szCs w:val="24"/>
        </w:rPr>
        <w:t>.</w:t>
      </w:r>
      <w:r w:rsidR="0089492E">
        <w:rPr>
          <w:rFonts w:ascii="Times New Roman" w:hAnsi="Times New Roman" w:cs="Times New Roman"/>
          <w:sz w:val="24"/>
          <w:szCs w:val="24"/>
        </w:rPr>
        <w:t xml:space="preserve"> Three distinct experiments were performed as outlined below.</w:t>
      </w:r>
      <w:r>
        <w:rPr>
          <w:rFonts w:ascii="Times New Roman" w:hAnsi="Times New Roman" w:cs="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8A10A4" w:rsidTr="00854AB3">
        <w:tc>
          <w:tcPr>
            <w:tcW w:w="9576" w:type="dxa"/>
          </w:tcPr>
          <w:p w:rsidR="008A10A4" w:rsidRDefault="00EA04D5" w:rsidP="00854AB3">
            <w:pPr>
              <w:jc w:val="center"/>
              <w:rPr>
                <w:rFonts w:ascii="Times New Roman" w:hAnsi="Times New Roman" w:cs="Times New Roman"/>
                <w:sz w:val="24"/>
                <w:szCs w:val="24"/>
              </w:rPr>
            </w:pPr>
            <w:r>
              <w:rPr>
                <w:noProof/>
              </w:rPr>
              <w:drawing>
                <wp:inline distT="0" distB="0" distL="0" distR="0" wp14:anchorId="1E50D8B4" wp14:editId="1E9636DA">
                  <wp:extent cx="3084830" cy="143129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4830" cy="1431290"/>
                          </a:xfrm>
                          <a:prstGeom prst="rect">
                            <a:avLst/>
                          </a:prstGeom>
                          <a:noFill/>
                          <a:ln>
                            <a:noFill/>
                          </a:ln>
                        </pic:spPr>
                      </pic:pic>
                    </a:graphicData>
                  </a:graphic>
                </wp:inline>
              </w:drawing>
            </w:r>
          </w:p>
        </w:tc>
      </w:tr>
      <w:tr w:rsidR="008A10A4" w:rsidTr="00854AB3">
        <w:tc>
          <w:tcPr>
            <w:tcW w:w="9576" w:type="dxa"/>
          </w:tcPr>
          <w:p w:rsidR="008A10A4" w:rsidRPr="00EA04D5" w:rsidRDefault="008A10A4" w:rsidP="00EA04D5">
            <w:pPr>
              <w:pStyle w:val="Caption1"/>
            </w:pPr>
            <w:r>
              <w:rPr>
                <w:b/>
              </w:rPr>
              <w:t xml:space="preserve">Fig. </w:t>
            </w:r>
            <w:r>
              <w:rPr>
                <w:b/>
              </w:rPr>
              <w:fldChar w:fldCharType="begin"/>
            </w:r>
            <w:r>
              <w:rPr>
                <w:b/>
              </w:rPr>
              <w:instrText xml:space="preserve"> SEQ Figures \* MERGEFORMAT </w:instrText>
            </w:r>
            <w:r>
              <w:rPr>
                <w:b/>
              </w:rPr>
              <w:fldChar w:fldCharType="separate"/>
            </w:r>
            <w:r>
              <w:rPr>
                <w:b/>
                <w:noProof/>
              </w:rPr>
              <w:t>3</w:t>
            </w:r>
            <w:r>
              <w:rPr>
                <w:b/>
              </w:rPr>
              <w:fldChar w:fldCharType="end"/>
            </w:r>
            <w:r>
              <w:rPr>
                <w:b/>
              </w:rPr>
              <w:t xml:space="preserve">: </w:t>
            </w:r>
            <w:r w:rsidR="00EA04D5">
              <w:t>Myofibril set up for mechanical testing. A myofibril with approximately 30 sarcomeres is attached at its right end to a rigid glass needle, which in turn is attached to a motor with less than nm step resolution for imposing computer controlled stretch-shortening cycles. The left end of the myofibril is attached to one of a pair of nano-levers for force measurements. Upon force production the myofibril will pull the attached lever away from its reference lever, and knowing the stiffness of the lever (68pN/nm in this case), instantaneous forces can be determined with a resolution of less than 0.5nN. For reference, myofibrils are approximately 0.7-1.0µm in diameter and sarcomeres shown here have an average length of approximately 2.2µm.</w:t>
            </w:r>
          </w:p>
        </w:tc>
      </w:tr>
    </w:tbl>
    <w:p w:rsidR="008A10A4" w:rsidRDefault="008A10A4">
      <w:pPr>
        <w:rPr>
          <w:rFonts w:ascii="Times New Roman" w:hAnsi="Times New Roman" w:cs="Times New Roman"/>
          <w:sz w:val="24"/>
          <w:szCs w:val="24"/>
        </w:rPr>
      </w:pPr>
    </w:p>
    <w:p w:rsidR="000745C9" w:rsidRDefault="000745C9">
      <w:pPr>
        <w:rPr>
          <w:rFonts w:ascii="Times New Roman" w:hAnsi="Times New Roman" w:cs="Times New Roman"/>
          <w:sz w:val="24"/>
          <w:szCs w:val="24"/>
        </w:rPr>
      </w:pPr>
      <w:r w:rsidRPr="00FE360E">
        <w:rPr>
          <w:rFonts w:ascii="Times New Roman" w:hAnsi="Times New Roman" w:cs="Times New Roman"/>
          <w:sz w:val="24"/>
          <w:szCs w:val="24"/>
        </w:rPr>
        <w:t>The image of the</w:t>
      </w:r>
      <w:r w:rsidR="00FE360E" w:rsidRPr="00FE360E">
        <w:rPr>
          <w:rFonts w:ascii="Times New Roman" w:hAnsi="Times New Roman" w:cs="Times New Roman"/>
          <w:sz w:val="24"/>
          <w:szCs w:val="24"/>
        </w:rPr>
        <w:t xml:space="preserve"> attached</w:t>
      </w:r>
      <w:r w:rsidR="00FE360E">
        <w:rPr>
          <w:rFonts w:ascii="Times New Roman" w:hAnsi="Times New Roman" w:cs="Times New Roman"/>
          <w:sz w:val="24"/>
          <w:szCs w:val="24"/>
        </w:rPr>
        <w:t xml:space="preserve"> myofibrils was projected onto a high density photo diode array (Schafter/Kirschoff, Hamburg, Germany, resolution of </w:t>
      </w:r>
      <w:r w:rsidR="00DA5E1E">
        <w:rPr>
          <w:rFonts w:ascii="Times New Roman" w:hAnsi="Times New Roman" w:cs="Times New Roman"/>
          <w:sz w:val="24"/>
          <w:szCs w:val="24"/>
        </w:rPr>
        <w:t>7</w:t>
      </w:r>
      <w:r w:rsidR="00FE360E">
        <w:rPr>
          <w:rFonts w:ascii="Times New Roman" w:hAnsi="Times New Roman" w:cs="Times New Roman"/>
          <w:sz w:val="24"/>
          <w:szCs w:val="24"/>
        </w:rPr>
        <w:t>nm) for identification of the A- and I-bands, z-lines, and the calculation of sarcomere lengths from z-line to z-line or between the centroids of adjacent A-bands if z-lines were not clearly visible.</w:t>
      </w:r>
    </w:p>
    <w:p w:rsidR="000F3066" w:rsidRPr="00A73E86" w:rsidRDefault="00A73E86" w:rsidP="000F3066">
      <w:pPr>
        <w:rPr>
          <w:rFonts w:ascii="Times New Roman" w:hAnsi="Times New Roman" w:cs="Times New Roman"/>
          <w:sz w:val="24"/>
          <w:szCs w:val="24"/>
        </w:rPr>
      </w:pPr>
      <w:r w:rsidRPr="00A73E86">
        <w:rPr>
          <w:rFonts w:ascii="Times New Roman" w:hAnsi="Times New Roman" w:cs="Times New Roman"/>
          <w:i/>
          <w:sz w:val="24"/>
          <w:szCs w:val="24"/>
        </w:rPr>
        <w:t>Solutions:</w:t>
      </w:r>
      <w:r w:rsidR="000F3066">
        <w:rPr>
          <w:rFonts w:ascii="Times New Roman" w:hAnsi="Times New Roman" w:cs="Times New Roman"/>
          <w:sz w:val="24"/>
          <w:szCs w:val="24"/>
        </w:rPr>
        <w:t xml:space="preserve"> </w:t>
      </w:r>
      <w:r w:rsidR="000F3066" w:rsidRPr="000F3066">
        <w:rPr>
          <w:rFonts w:ascii="Times New Roman" w:hAnsi="Times New Roman" w:cs="Times New Roman"/>
          <w:sz w:val="24"/>
          <w:szCs w:val="24"/>
        </w:rPr>
        <w:t>The rigor solution (pH 7.4) was composed of (in mM): 50 Tris, 100 NaC1, 2</w:t>
      </w:r>
      <w:r w:rsidR="000F3066">
        <w:rPr>
          <w:rFonts w:ascii="Times New Roman" w:hAnsi="Times New Roman" w:cs="Times New Roman"/>
          <w:sz w:val="24"/>
          <w:szCs w:val="24"/>
        </w:rPr>
        <w:t xml:space="preserve"> </w:t>
      </w:r>
      <w:r w:rsidR="000F3066" w:rsidRPr="000F3066">
        <w:rPr>
          <w:rFonts w:ascii="Times New Roman" w:hAnsi="Times New Roman" w:cs="Times New Roman"/>
          <w:sz w:val="24"/>
          <w:szCs w:val="24"/>
        </w:rPr>
        <w:t>KC1, 2 MgC12, and 10 EGTA. Protease inhibitors were added to the final solution, i</w:t>
      </w:r>
      <w:r w:rsidR="000F3066">
        <w:rPr>
          <w:rFonts w:ascii="Times New Roman" w:hAnsi="Times New Roman" w:cs="Times New Roman"/>
          <w:sz w:val="24"/>
          <w:szCs w:val="24"/>
        </w:rPr>
        <w:t xml:space="preserve">n the </w:t>
      </w:r>
      <w:r w:rsidR="000F3066" w:rsidRPr="000F3066">
        <w:rPr>
          <w:rFonts w:ascii="Times New Roman" w:hAnsi="Times New Roman" w:cs="Times New Roman"/>
          <w:sz w:val="24"/>
          <w:szCs w:val="24"/>
        </w:rPr>
        <w:t>following concentrations (in pM): 10 leupeptin, 5 pepstatin A, 0.2 PMSF, 0.5 N&amp;, and</w:t>
      </w:r>
      <w:r w:rsidR="000F3066">
        <w:rPr>
          <w:rFonts w:ascii="Times New Roman" w:hAnsi="Times New Roman" w:cs="Times New Roman"/>
          <w:sz w:val="24"/>
          <w:szCs w:val="24"/>
        </w:rPr>
        <w:t xml:space="preserve"> 0.5 DlT. The </w:t>
      </w:r>
      <w:r w:rsidR="000F3066" w:rsidRPr="000F3066">
        <w:rPr>
          <w:rFonts w:ascii="Times New Roman" w:hAnsi="Times New Roman" w:cs="Times New Roman"/>
          <w:sz w:val="24"/>
          <w:szCs w:val="24"/>
        </w:rPr>
        <w:t>r</w:t>
      </w:r>
      <w:r w:rsidR="000F3066">
        <w:rPr>
          <w:rFonts w:ascii="Times New Roman" w:hAnsi="Times New Roman" w:cs="Times New Roman"/>
          <w:sz w:val="24"/>
          <w:szCs w:val="24"/>
        </w:rPr>
        <w:t>elaxing solution (pH = 7.0; pCa</w:t>
      </w:r>
      <w:r w:rsidR="000F3066" w:rsidRPr="000F3066">
        <w:rPr>
          <w:rFonts w:ascii="Times New Roman" w:hAnsi="Times New Roman" w:cs="Times New Roman"/>
          <w:sz w:val="24"/>
          <w:szCs w:val="24"/>
          <w:vertAlign w:val="superscript"/>
        </w:rPr>
        <w:t>2+</w:t>
      </w:r>
      <w:r w:rsidR="000F3066">
        <w:rPr>
          <w:rFonts w:ascii="Times New Roman" w:hAnsi="Times New Roman" w:cs="Times New Roman"/>
          <w:sz w:val="24"/>
          <w:szCs w:val="24"/>
        </w:rPr>
        <w:t xml:space="preserve"> = 8</w:t>
      </w:r>
      <w:r w:rsidR="00720ECC">
        <w:rPr>
          <w:rFonts w:ascii="Times New Roman" w:hAnsi="Times New Roman" w:cs="Times New Roman"/>
          <w:sz w:val="24"/>
          <w:szCs w:val="24"/>
        </w:rPr>
        <w:t xml:space="preserve">) was composed of (in mM): 10 MOPS, 64.4 K+ </w:t>
      </w:r>
      <w:r w:rsidR="000F3066" w:rsidRPr="000F3066">
        <w:rPr>
          <w:rFonts w:ascii="Times New Roman" w:hAnsi="Times New Roman" w:cs="Times New Roman"/>
          <w:sz w:val="24"/>
          <w:szCs w:val="24"/>
        </w:rPr>
        <w:t xml:space="preserve">proprionate, 5.23 M ~ pr~opr+ion ate, 9.45 Na2S04, 10 EGTA, 7 ATP, </w:t>
      </w:r>
      <w:r w:rsidR="00720ECC">
        <w:rPr>
          <w:rFonts w:ascii="Times New Roman" w:hAnsi="Times New Roman" w:cs="Times New Roman"/>
          <w:sz w:val="24"/>
          <w:szCs w:val="24"/>
        </w:rPr>
        <w:t xml:space="preserve">10 </w:t>
      </w:r>
      <w:r w:rsidR="000F3066" w:rsidRPr="000F3066">
        <w:rPr>
          <w:rFonts w:ascii="Times New Roman" w:hAnsi="Times New Roman" w:cs="Times New Roman"/>
          <w:sz w:val="24"/>
          <w:szCs w:val="24"/>
        </w:rPr>
        <w:t>creatine phosphate.</w:t>
      </w:r>
      <w:r w:rsidR="000F3066">
        <w:rPr>
          <w:rFonts w:ascii="Times New Roman" w:hAnsi="Times New Roman" w:cs="Times New Roman"/>
          <w:sz w:val="24"/>
          <w:szCs w:val="24"/>
        </w:rPr>
        <w:t xml:space="preserve"> Note specifically that the low calcium concentration of the relaxing solution did not permit any actin-myosin based active force production during the experiments</w:t>
      </w:r>
      <w:r w:rsidR="009A65AC">
        <w:rPr>
          <w:rFonts w:ascii="Times New Roman" w:hAnsi="Times New Roman" w:cs="Times New Roman"/>
          <w:sz w:val="24"/>
          <w:szCs w:val="24"/>
        </w:rPr>
        <w:t xml:space="preserve">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&lt;Refman&gt;&lt;Cite&gt;&lt;Author&gt;Joumaa&lt;/Author&gt;&lt;Year&gt;2008&lt;/Year&gt;&lt;RecNum&gt;4149&lt;/RecNum&gt;&lt;IDText&gt;The origin of passive force enhancement in skeletal muscle&lt;/IDText&gt;&lt;MDL Ref_Type="Journal"&gt;&lt;Ref_Type&gt;Journal&lt;/Ref_Type&gt;&lt;Ref_ID&gt;4149&lt;/Ref_ID&gt;&lt;Title_Primary&gt;The origin of passive force enhancement in skeletal muscle&lt;/Title_Primary&gt;&lt;Authors_Primary&gt;Joumaa,V.&lt;/Authors_Primary&gt;&lt;Authors_Primary&gt;Rassier,D.E.&lt;/Authors_Primary&gt;&lt;Authors_Primary&gt;Leonard,T.R.&lt;/Authors_Primary&gt;&lt;Authors_Primary&gt;Herzog,W.&lt;/Authors_Primary&gt;&lt;Date_Primary&gt;2008/1&lt;/Date_Primary&gt;&lt;Keywords&gt;Calcium&lt;/Keywords&gt;&lt;Keywords&gt;Canada&lt;/Keywords&gt;&lt;Keywords&gt;cross bridge&lt;/Keywords&gt;&lt;Keywords&gt;cross-bridge&lt;/Keywords&gt;&lt;Keywords&gt;ENG&lt;/Keywords&gt;&lt;Keywords&gt;force&lt;/Keywords&gt;&lt;Keywords&gt;intact&lt;/Keywords&gt;&lt;Keywords&gt;kinesiology&lt;/Keywords&gt;&lt;Keywords&gt;muscle&lt;/Keywords&gt;&lt;Keywords&gt;myofibril&lt;/Keywords&gt;&lt;Keywords&gt;Myofibrils&lt;/Keywords&gt;&lt;Keywords&gt;rabbit&lt;/Keywords&gt;&lt;Keywords&gt;Research&lt;/Keywords&gt;&lt;Keywords&gt;Research Support&lt;/Keywords&gt;&lt;Keywords&gt;sarcomere&lt;/Keywords&gt;&lt;Keywords&gt;sarcomere length&lt;/Keywords&gt;&lt;Keywords&gt;stiffness&lt;/Keywords&gt;&lt;Keywords&gt;stretch&lt;/Keywords&gt;&lt;Keywords&gt;titin&lt;/Keywords&gt;&lt;Keywords&gt;Troponin&lt;/Keywords&gt;&lt;Keywords&gt;Troponin C&lt;/Keywords&gt;&lt;Keywords&gt;Trypsin&lt;/Keywords&gt;&lt;Reprint&gt;Not in File&lt;/Reprint&gt;&lt;Start_Page&gt;C74&lt;/Start_Page&gt;&lt;End_Page&gt;C78&lt;/End_Page&gt;&lt;Periodical&gt;Am J Physiol Cell Physiol&lt;/Periodical&gt;&lt;Volume&gt;294&lt;/Volume&gt;&lt;Issue&gt;1&lt;/Issue&gt;&lt;Address&gt;Faculty of Kinesiology, University of Calgary, Calgary, Alberta, Canada&lt;/Address&gt;&lt;Web_URL&gt;&lt;u&gt;PM:17928540&lt;/u&gt;&lt;/Web_URL&gt;&lt;Web_URL_Link1&gt;\\tardis.kin.ucalgary.ca\WalterAdminGroup\&lt;u&gt;Reference manager articles\#4149.pdf&lt;/u&gt;&lt;/Web_URL_Link1&gt;&lt;ZZ_JournalFull&gt;&lt;f name="System"&gt;American Journal of Physiology, Cell Physiology&lt;/f&gt;&lt;/ZZ_JournalFull&gt;&lt;ZZ_JournalStdAbbrev&gt;&lt;f name="System"&gt;Am J Physiol Cell Physiol&lt;/f&gt;&lt;/ZZ_JournalStdAbbrev&gt;&lt;ZZ_WorkformID&gt;1&lt;/ZZ_WorkformID&gt;&lt;/MDL&gt;&lt;/Cite&gt;&lt;Cite&gt;&lt;Author&gt;Leonard&lt;/Author&gt;&lt;Year&gt;2010&lt;/Year&gt;&lt;RecNum&gt;4964&lt;/RecNum&gt;&lt;IDText&gt;Regulation of muscle force in the absence of actin-myosin based cross-bridge interaction&lt;/IDText&gt;&lt;MDL Ref_Type="Journal"&gt;&lt;Ref_Type&gt;Journal&lt;/Ref_Type&gt;&lt;Ref_ID&gt;4964&lt;/Ref_ID&gt;&lt;Title_Primary&gt;Regulation of muscle force in the absence of actin-myosin based cross-bridge interaction&lt;/Title_Primary&gt;&lt;Authors_Primary&gt;Leonard,T.R.&lt;/Authors_Primary&gt;&lt;Authors_Primary&gt;Herzog,W.&lt;/Authors_Primary&gt;&lt;Date_Primary&gt;2010/3/31&lt;/Date_Primary&gt;&lt;Keywords&gt;ACTIVATION&lt;/Keywords&gt;&lt;Keywords&gt;Calcium&lt;/Keywords&gt;&lt;Keywords&gt;cross bridge&lt;/Keywords&gt;&lt;Keywords&gt;cross-bridge&lt;/Keywords&gt;&lt;Keywords&gt;cross-bridge theory&lt;/Keywords&gt;&lt;Keywords&gt;ENG&lt;/Keywords&gt;&lt;Keywords&gt;force&lt;/Keywords&gt;&lt;Keywords&gt;FORCES&lt;/Keywords&gt;&lt;Keywords&gt;injuries&lt;/Keywords&gt;&lt;Keywords&gt;injury&lt;/Keywords&gt;&lt;Keywords&gt;interaction&lt;/Keywords&gt;&lt;Keywords&gt;muscle&lt;/Keywords&gt;&lt;Keywords&gt;muscle force&lt;/Keywords&gt;&lt;Keywords&gt;muscle injuries&lt;/Keywords&gt;&lt;Keywords&gt;muscle injury&lt;/Keywords&gt;&lt;Keywords&gt;muscle-force&lt;/Keywords&gt;&lt;Keywords&gt;Muscle-Injuries&lt;/Keywords&gt;&lt;Keywords&gt;muscles&lt;/Keywords&gt;&lt;Keywords&gt;myofibril&lt;/Keywords&gt;&lt;Keywords&gt;Myofibrils&lt;/Keywords&gt;&lt;Keywords&gt;PROTEIN&lt;/Keywords&gt;&lt;Keywords&gt;sarcomere&lt;/Keywords&gt;&lt;Keywords&gt;sarcomeres&lt;/Keywords&gt;&lt;Keywords&gt;stability&lt;/Keywords&gt;&lt;Keywords&gt;titin&lt;/Keywords&gt;&lt;Reprint&gt;Not in File&lt;/Reprint&gt;&lt;Start_Page&gt;C14&lt;/Start_Page&gt;&lt;End_Page&gt;C20&lt;/End_Page&gt;&lt;Periodical&gt;Am.J Physiol Cell Physiol&lt;/Periodical&gt;&lt;Volume&gt;299&lt;/Volume&gt;&lt;Address&gt;1University of Calgary&lt;/Address&gt;&lt;Web_URL&gt;PM:20357181&lt;/Web_URL&gt;&lt;Web_URL_Link1&gt;&lt;u&gt;\\tardis.kin.ucalgary.ca\WalterAdminGroup\Reference manager articles\#4964.pdf&lt;/u&gt;&lt;/Web_URL_Link1&gt;&lt;ZZ_JournalFull&gt;&lt;f name="System"&gt;Am.J Physiol Cell Physiol&lt;/f&gt;&lt;/ZZ_JournalFull&gt;&lt;ZZ_WorkformID&gt;1&lt;/ZZ_WorkformID&gt;&lt;/MDL&gt;&lt;/Cite&gt;&lt;Cite&gt;&lt;Author&gt;Bartoo&lt;/Author&gt;&lt;Year&gt;1997&lt;/Year&gt;&lt;RecNum&gt;2536&lt;/RecNum&gt;&lt;IDText&gt;Basis of passive tension and stiffness in isolated rabbit myofibrils&lt;/IDText&gt;&lt;MDL Ref_Type="Journal"&gt;&lt;Ref_Type&gt;Journal&lt;/Ref_Type&gt;&lt;Ref_ID&gt;2536&lt;/Ref_ID&gt;&lt;Title_Primary&gt;Basis of passive tension and stiffness in isolated rabbit myofibrils&lt;/Title_Primary&gt;&lt;Authors_Primary&gt;Bartoo,M.L.&lt;/Authors_Primary&gt;&lt;Authors_Primary&gt;Linke,W.A.&lt;/Authors_Primary&gt;&lt;Authors_Primary&gt;Pollack,G.H.&lt;/Authors_Primary&gt;&lt;Date_Primary&gt;1997&lt;/Date_Primary&gt;&lt;Keywords&gt;stiffness&lt;/Keywords&gt;&lt;Keywords&gt;rabbit&lt;/Keywords&gt;&lt;Keywords&gt;myofibril&lt;/Keywords&gt;&lt;Keywords&gt;Myofibrils&lt;/Keywords&gt;&lt;Reprint&gt;Not in File&lt;/Reprint&gt;&lt;Start_Page&gt;C266&lt;/Start_Page&gt;&lt;End_Page&gt;C276&lt;/End_Page&gt;&lt;Periodical&gt;Am J Physiol&lt;/Periodical&gt;&lt;Volume&gt;273&lt;/Volume&gt;&lt;Web_URL_Link1&gt;\\tardis.kin.ucalgary.ca\WalterAdminGroup\&lt;u&gt;Reference manager articles\#2536.pdf&lt;/u&gt;&lt;/Web_URL_Link1&gt;&lt;ZZ_JournalFull&gt;&lt;f name="System"&gt;American Journal of Physiology&lt;/f&gt;&lt;/ZZ_JournalFull&gt;&lt;ZZ_JournalStdAbbrev&gt;&lt;f name="System"&gt;Am J Physiol&lt;/f&gt;&lt;/ZZ_JournalStdAbbrev&gt;&lt;ZZ_WorkformID&gt;1&lt;/ZZ_WorkformID&gt;&lt;/MDL&gt;&lt;/Cite&gt;&lt;/Refman&gt;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[8, 25, 35]</w:t>
      </w:r>
      <w:r w:rsidR="009E3EB5">
        <w:rPr>
          <w:rFonts w:ascii="Times New Roman" w:hAnsi="Times New Roman" w:cs="Times New Roman"/>
          <w:sz w:val="24"/>
          <w:szCs w:val="24"/>
        </w:rPr>
        <w:fldChar w:fldCharType="end"/>
      </w:r>
      <w:r w:rsidR="000F3066">
        <w:rPr>
          <w:rFonts w:ascii="Times New Roman" w:hAnsi="Times New Roman" w:cs="Times New Roman"/>
          <w:sz w:val="24"/>
          <w:szCs w:val="24"/>
        </w:rPr>
        <w:t>.</w:t>
      </w:r>
    </w:p>
    <w:p w:rsidR="00694C53" w:rsidRPr="00720ECC" w:rsidRDefault="00720ECC">
      <w:pPr>
        <w:rPr>
          <w:rFonts w:ascii="Times New Roman" w:hAnsi="Times New Roman" w:cs="Times New Roman"/>
          <w:i/>
          <w:sz w:val="24"/>
          <w:szCs w:val="24"/>
        </w:rPr>
      </w:pPr>
      <w:r>
        <w:rPr>
          <w:rFonts w:ascii="Times New Roman" w:hAnsi="Times New Roman" w:cs="Times New Roman"/>
          <w:i/>
          <w:sz w:val="24"/>
          <w:szCs w:val="24"/>
        </w:rPr>
        <w:t>Protocol: E</w:t>
      </w:r>
      <w:r w:rsidR="00CD2EDA">
        <w:rPr>
          <w:rFonts w:ascii="Times New Roman" w:hAnsi="Times New Roman" w:cs="Times New Roman"/>
          <w:i/>
          <w:sz w:val="24"/>
          <w:szCs w:val="24"/>
        </w:rPr>
        <w:t xml:space="preserve">xperiment 1: </w:t>
      </w:r>
      <w:r w:rsidR="00694C53">
        <w:rPr>
          <w:rFonts w:ascii="Times New Roman" w:hAnsi="Times New Roman" w:cs="Times New Roman"/>
          <w:sz w:val="24"/>
          <w:szCs w:val="24"/>
        </w:rPr>
        <w:t xml:space="preserve">Myofibrils </w:t>
      </w:r>
      <w:r w:rsidR="00694C53" w:rsidRPr="006A5217">
        <w:rPr>
          <w:rFonts w:ascii="Times New Roman" w:hAnsi="Times New Roman" w:cs="Times New Roman"/>
          <w:sz w:val="24"/>
          <w:szCs w:val="24"/>
        </w:rPr>
        <w:t>(</w:t>
      </w:r>
      <w:r w:rsidR="00A62A9E">
        <w:rPr>
          <w:rFonts w:ascii="Times New Roman" w:hAnsi="Times New Roman" w:cs="Times New Roman"/>
          <w:sz w:val="24"/>
          <w:szCs w:val="24"/>
        </w:rPr>
        <w:t>n=8</w:t>
      </w:r>
      <w:r w:rsidR="00694C53" w:rsidRPr="006A5217">
        <w:rPr>
          <w:rFonts w:ascii="Times New Roman" w:hAnsi="Times New Roman" w:cs="Times New Roman"/>
          <w:sz w:val="24"/>
          <w:szCs w:val="24"/>
        </w:rPr>
        <w:t>)</w:t>
      </w:r>
      <w:r w:rsidR="00694C53">
        <w:rPr>
          <w:rFonts w:ascii="Times New Roman" w:hAnsi="Times New Roman" w:cs="Times New Roman"/>
          <w:sz w:val="24"/>
          <w:szCs w:val="24"/>
        </w:rPr>
        <w:t xml:space="preserve"> were passively stretched</w:t>
      </w:r>
      <w:r w:rsidR="00756476">
        <w:rPr>
          <w:rFonts w:ascii="Times New Roman" w:hAnsi="Times New Roman" w:cs="Times New Roman"/>
          <w:sz w:val="24"/>
          <w:szCs w:val="24"/>
        </w:rPr>
        <w:t xml:space="preserve">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&lt;Refman&gt;&lt;Cite&gt;&lt;Author&gt;Joumaa&lt;/Author&gt;&lt;Year&gt;2008&lt;/Year&gt;&lt;RecNum&gt;4149&lt;/RecNum&gt;&lt;IDText&gt;The origin of passive force enhancement in skeletal muscle&lt;/IDText&gt;&lt;MDL Ref_Type="Journal"&gt;&lt;Ref_Type&gt;Journal&lt;/Ref_Type&gt;&lt;Ref_ID&gt;4149&lt;/Ref_ID&gt;&lt;Title_Primary&gt;The origin of passive force enhancement in skeletal muscle&lt;/Title_Primary&gt;&lt;Authors_Primary&gt;Joumaa,V.&lt;/Authors_Primary&gt;&lt;Authors_Primary&gt;Rassier,D.E.&lt;/Authors_Primary&gt;&lt;Authors_Primary&gt;Leonard,T.R.&lt;/Authors_Primary&gt;&lt;Authors_Primary&gt;Herzog,W.&lt;/Authors_Primary&gt;&lt;Date_Primary&gt;2008/1&lt;/Date_Primary&gt;&lt;Keywords&gt;Calcium&lt;/Keywords&gt;&lt;Keywords&gt;Canada&lt;/Keywords&gt;&lt;Keywords&gt;cross bridge&lt;/Keywords&gt;&lt;Keywords&gt;cross-bridge&lt;/Keywords&gt;&lt;Keywords&gt;ENG&lt;/Keywords&gt;&lt;Keywords&gt;force&lt;/Keywords&gt;&lt;Keywords&gt;intact&lt;/Keywords&gt;&lt;Keywords&gt;kinesiology&lt;/Keywords&gt;&lt;Keywords&gt;muscle&lt;/Keywords&gt;&lt;Keywords&gt;myofibril&lt;/Keywords&gt;&lt;Keywords&gt;Myofibrils&lt;/Keywords&gt;&lt;Keywords&gt;rabbit&lt;/Keywords&gt;&lt;Keywords&gt;Research&lt;/Keywords&gt;&lt;Keywords&gt;Research Support&lt;/Keywords&gt;&lt;Keywords&gt;sarcomere&lt;/Keywords&gt;&lt;Keywords&gt;sarcomere length&lt;/Keywords&gt;&lt;Keywords&gt;stiffness&lt;/Keywords&gt;&lt;Keywords&gt;stretch&lt;/Keywords&gt;&lt;Keywords&gt;titin&lt;/Keywords&gt;&lt;Keywords&gt;Troponin&lt;/Keywords&gt;&lt;Keywords&gt;Troponin C&lt;/Keywords&gt;&lt;Keywords&gt;Trypsin&lt;/Keywords&gt;&lt;Reprint&gt;Not in File&lt;/Reprint&gt;&lt;Start_Page&gt;C74&lt;/Start_Page&gt;&lt;End_Page&gt;C78&lt;/End_Page&gt;&lt;Periodical&gt;Am J Physiol Cell Physiol&lt;/Periodical&gt;&lt;Volume&gt;294&lt;/Volume&gt;&lt;Issue&gt;1&lt;/Issue&gt;&lt;Address&gt;Faculty of Kinesiology, University of Calgary, Calgary, Alberta, Canada&lt;/Address&gt;&lt;Web_URL&gt;&lt;u&gt;PM:17928540&lt;/u&gt;&lt;/Web_URL&gt;&lt;Web_URL_Link1&gt;\\tardis.kin.ucalgary.ca\WalterAdminGroup\&lt;u&gt;Reference manager articles\#4149.pdf&lt;/u&gt;&lt;/Web_URL_Link1&gt;&lt;ZZ_JournalFull&gt;&lt;f name="System"&gt;American Journal of Physiology, Cell Physiology&lt;/f&gt;&lt;/ZZ_JournalFull&gt;&lt;ZZ_JournalStdAbbrev&gt;&lt;f name="System"&gt;Am J Physiol Cell Physiol&lt;/f&gt;&lt;/ZZ_JournalStdAbbrev&gt;&lt;ZZ_WorkformID&gt;1&lt;/ZZ_WorkformID&gt;&lt;/MDL&gt;&lt;/Cite&gt;&lt;/Refman&gt;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[8]</w:t>
      </w:r>
      <w:r w:rsidR="009E3EB5">
        <w:rPr>
          <w:rFonts w:ascii="Times New Roman" w:hAnsi="Times New Roman" w:cs="Times New Roman"/>
          <w:sz w:val="24"/>
          <w:szCs w:val="24"/>
        </w:rPr>
        <w:fldChar w:fldCharType="end"/>
      </w:r>
      <w:r w:rsidR="00694C53">
        <w:rPr>
          <w:rFonts w:ascii="Times New Roman" w:hAnsi="Times New Roman" w:cs="Times New Roman"/>
          <w:sz w:val="24"/>
          <w:szCs w:val="24"/>
        </w:rPr>
        <w:t xml:space="preserve"> from a nominal initial average sarcomere length of ab</w:t>
      </w:r>
      <w:r w:rsidR="00557C72">
        <w:rPr>
          <w:rFonts w:ascii="Times New Roman" w:hAnsi="Times New Roman" w:cs="Times New Roman"/>
          <w:sz w:val="24"/>
          <w:szCs w:val="24"/>
        </w:rPr>
        <w:t xml:space="preserve">out 2.6µm by nominal amounts of </w:t>
      </w:r>
      <w:r w:rsidR="00694C53">
        <w:rPr>
          <w:rFonts w:ascii="Times New Roman" w:hAnsi="Times New Roman" w:cs="Times New Roman"/>
          <w:sz w:val="24"/>
          <w:szCs w:val="24"/>
        </w:rPr>
        <w:t xml:space="preserve"> 2.0</w:t>
      </w:r>
      <w:r w:rsidR="00557C72">
        <w:rPr>
          <w:rFonts w:ascii="Times New Roman" w:hAnsi="Times New Roman" w:cs="Times New Roman"/>
          <w:sz w:val="24"/>
          <w:szCs w:val="24"/>
        </w:rPr>
        <w:t>, 2.5,</w:t>
      </w:r>
      <w:r w:rsidR="006A5217">
        <w:rPr>
          <w:rFonts w:ascii="Times New Roman" w:hAnsi="Times New Roman" w:cs="Times New Roman"/>
          <w:sz w:val="24"/>
          <w:szCs w:val="24"/>
        </w:rPr>
        <w:t xml:space="preserve"> and</w:t>
      </w:r>
      <w:r w:rsidR="00557C72">
        <w:rPr>
          <w:rFonts w:ascii="Times New Roman" w:hAnsi="Times New Roman" w:cs="Times New Roman"/>
          <w:sz w:val="24"/>
          <w:szCs w:val="24"/>
        </w:rPr>
        <w:t xml:space="preserve"> 3.0</w:t>
      </w:r>
      <w:r w:rsidR="006A5217">
        <w:rPr>
          <w:rFonts w:ascii="Times New Roman" w:hAnsi="Times New Roman" w:cs="Times New Roman"/>
          <w:sz w:val="24"/>
          <w:szCs w:val="24"/>
        </w:rPr>
        <w:t xml:space="preserve"> </w:t>
      </w:r>
      <w:r w:rsidR="00694C53">
        <w:rPr>
          <w:rFonts w:ascii="Times New Roman" w:hAnsi="Times New Roman" w:cs="Times New Roman"/>
          <w:sz w:val="24"/>
          <w:szCs w:val="24"/>
        </w:rPr>
        <w:t>µm</w:t>
      </w:r>
      <w:r w:rsidR="00282E0F">
        <w:rPr>
          <w:rFonts w:ascii="Times New Roman" w:hAnsi="Times New Roman" w:cs="Times New Roman"/>
          <w:sz w:val="24"/>
          <w:szCs w:val="24"/>
        </w:rPr>
        <w:t>/sarcomere</w:t>
      </w:r>
      <w:r w:rsidR="00694C53">
        <w:rPr>
          <w:rFonts w:ascii="Times New Roman" w:hAnsi="Times New Roman" w:cs="Times New Roman"/>
          <w:sz w:val="24"/>
          <w:szCs w:val="24"/>
        </w:rPr>
        <w:t xml:space="preserve"> at a speed of 0.1µm/s</w:t>
      </w:r>
      <w:r w:rsidR="00282E0F">
        <w:rPr>
          <w:rFonts w:ascii="Times New Roman" w:hAnsi="Times New Roman" w:cs="Times New Roman"/>
          <w:sz w:val="24"/>
          <w:szCs w:val="24"/>
        </w:rPr>
        <w:t>/sarcomere</w:t>
      </w:r>
      <w:r w:rsidR="00756476">
        <w:rPr>
          <w:rFonts w:ascii="Times New Roman" w:hAnsi="Times New Roman" w:cs="Times New Roman"/>
          <w:sz w:val="24"/>
          <w:szCs w:val="24"/>
        </w:rPr>
        <w:t xml:space="preserve">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&lt;Refman&gt;&lt;Cite&gt;&lt;Author&gt;Herzog&lt;/Author&gt;&lt;Year&gt;2012&lt;/Year&gt;&lt;RecNum&gt;5431&lt;/RecNum&gt;&lt;IDText&gt;Are titin properties reflected in single myofibrils?&lt;/IDText&gt;&lt;MDL Ref_Type="Journal"&gt;&lt;Ref_Type&gt;Journal&lt;/Ref_Type&gt;&lt;Ref_ID&gt;5431&lt;/Ref_ID&gt;&lt;Title_Primary&gt;Are titin properties reflected in single myofibrils?&lt;/Title_Primary&gt;&lt;Authors_Primary&gt;Herzog,J.A.&lt;/Authors_Primary&gt;&lt;Authors_Primary&gt;Leonard,T.R.&lt;/Authors_Primary&gt;&lt;Authors_Primary&gt;Jinha,A.&lt;/Authors_Primary&gt;&lt;Authors_Primary&gt;Herzog,W.&lt;/Authors_Primary&gt;&lt;Date_Primary&gt;2012/7/26&lt;/Date_Primary&gt;&lt;Keywords&gt;ACTIVATION&lt;/Keywords&gt;&lt;Keywords&gt;BEHAVIOR&lt;/Keywords&gt;&lt;Keywords&gt;Canada&lt;/Keywords&gt;&lt;Keywords&gt;cross bridge&lt;/Keywords&gt;&lt;Keywords&gt;cross-bridge&lt;/Keywords&gt;&lt;Keywords&gt;Efficiency&lt;/Keywords&gt;&lt;Keywords&gt;ENG&lt;/Keywords&gt;&lt;Keywords&gt;Faculty&lt;/Keywords&gt;&lt;Keywords&gt;force&lt;/Keywords&gt;&lt;Keywords&gt;FORCES&lt;/Keywords&gt;&lt;Keywords&gt;kinesiology&lt;/Keywords&gt;&lt;Keywords&gt;Mechanical Properties&lt;/Keywords&gt;&lt;Keywords&gt;mechanics&lt;/Keywords&gt;&lt;Keywords&gt;muscle&lt;/Keywords&gt;&lt;Keywords&gt;myofibril&lt;/Keywords&gt;&lt;Keywords&gt;Myofibrils&lt;/Keywords&gt;&lt;Keywords&gt;properties&lt;/Keywords&gt;&lt;Keywords&gt;PROTEIN&lt;/Keywords&gt;&lt;Keywords&gt;rabbit&lt;/Keywords&gt;&lt;Keywords&gt;Relaxation&lt;/Keywords&gt;&lt;Keywords&gt;sarcomere&lt;/Keywords&gt;&lt;Keywords&gt;sarcomere length&lt;/Keywords&gt;&lt;Keywords&gt;single myofibril&lt;/Keywords&gt;&lt;Keywords&gt;speed&lt;/Keywords&gt;&lt;Keywords&gt;stretch&lt;/Keywords&gt;&lt;Keywords&gt;titin&lt;/Keywords&gt;&lt;Keywords&gt;Universities&lt;/Keywords&gt;&lt;Keywords&gt;Z-BAND&lt;/Keywords&gt;&lt;Reprint&gt;Not in File&lt;/Reprint&gt;&lt;Start_Page&gt;1893&lt;/Start_Page&gt;&lt;End_Page&gt;1899&lt;/End_Page&gt;&lt;Periodical&gt;J.Biomech.&lt;/Periodical&gt;&lt;Volume&gt;45&lt;/Volume&gt;&lt;Issue&gt;11&lt;/Issue&gt;&lt;Address&gt;University of Calgary, Faculty of Kinesiology, 2500 University Drive, N.W., Calgary, AB, Canada T2N 1N4&lt;/Address&gt;&lt;Web_URL&gt;PM:22677335&lt;/Web_URL&gt;&lt;Web_URL_Link1&gt;&lt;u&gt;\\tardis.kin.ucalgary.ca\WalterAdminGroup\Reference manager articles\#5431.pdf&lt;/u&gt;&lt;/Web_URL_Link1&gt;&lt;ZZ_JournalFull&gt;&lt;f name="System"&gt;J.Biomech.&lt;/f&gt;&lt;/ZZ_JournalFull&gt;&lt;ZZ_WorkformID&gt;1&lt;/ZZ_WorkformID&gt;&lt;/MDL&gt;&lt;/Cite&gt;&lt;/Refman&gt;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[16]</w:t>
      </w:r>
      <w:r w:rsidR="009E3EB5">
        <w:rPr>
          <w:rFonts w:ascii="Times New Roman" w:hAnsi="Times New Roman" w:cs="Times New Roman"/>
          <w:sz w:val="24"/>
          <w:szCs w:val="24"/>
        </w:rPr>
        <w:fldChar w:fldCharType="end"/>
      </w:r>
      <w:r w:rsidR="00694C53">
        <w:rPr>
          <w:rFonts w:ascii="Times New Roman" w:hAnsi="Times New Roman" w:cs="Times New Roman"/>
          <w:sz w:val="24"/>
          <w:szCs w:val="24"/>
        </w:rPr>
        <w:t xml:space="preserve"> and then released at the same speed to the starting length. Three consecutive stretch-shortening cycles were performed without rest, followed by one or two subsequent sets of three stretch-shortening cycles separated by a ten minute rest</w:t>
      </w:r>
      <w:r w:rsidR="00420C2B">
        <w:rPr>
          <w:rFonts w:ascii="Times New Roman" w:hAnsi="Times New Roman" w:cs="Times New Roman"/>
          <w:sz w:val="24"/>
          <w:szCs w:val="24"/>
        </w:rPr>
        <w:t xml:space="preserve"> at an average sarcomere length of 2.6µm</w:t>
      </w:r>
      <w:r w:rsidR="00694C53">
        <w:rPr>
          <w:rFonts w:ascii="Times New Roman" w:hAnsi="Times New Roman" w:cs="Times New Roman"/>
          <w:sz w:val="24"/>
          <w:szCs w:val="24"/>
        </w:rPr>
        <w:t>.</w:t>
      </w:r>
    </w:p>
    <w:p w:rsidR="00282E0F" w:rsidRDefault="00CD2EDA">
      <w:pPr>
        <w:rPr>
          <w:rFonts w:ascii="Times New Roman" w:hAnsi="Times New Roman" w:cs="Times New Roman"/>
          <w:sz w:val="24"/>
          <w:szCs w:val="24"/>
        </w:rPr>
      </w:pPr>
      <w:r w:rsidRPr="00CD2EDA">
        <w:rPr>
          <w:rFonts w:ascii="Times New Roman" w:hAnsi="Times New Roman" w:cs="Times New Roman"/>
          <w:i/>
          <w:sz w:val="24"/>
          <w:szCs w:val="24"/>
        </w:rPr>
        <w:t>Experiment 2</w:t>
      </w:r>
      <w:r>
        <w:rPr>
          <w:rFonts w:ascii="Times New Roman" w:hAnsi="Times New Roman" w:cs="Times New Roman"/>
          <w:sz w:val="24"/>
          <w:szCs w:val="24"/>
        </w:rPr>
        <w:t xml:space="preserve">: </w:t>
      </w:r>
      <w:r w:rsidR="00694C53">
        <w:rPr>
          <w:rFonts w:ascii="Times New Roman" w:hAnsi="Times New Roman" w:cs="Times New Roman"/>
          <w:sz w:val="24"/>
          <w:szCs w:val="24"/>
        </w:rPr>
        <w:t>Using separate myofibrils</w:t>
      </w:r>
      <w:r w:rsidR="00660B11">
        <w:rPr>
          <w:rFonts w:ascii="Times New Roman" w:hAnsi="Times New Roman" w:cs="Times New Roman"/>
          <w:sz w:val="24"/>
          <w:szCs w:val="24"/>
        </w:rPr>
        <w:t xml:space="preserve"> (n=8)</w:t>
      </w:r>
      <w:r w:rsidR="00694C53">
        <w:rPr>
          <w:rFonts w:ascii="Times New Roman" w:hAnsi="Times New Roman" w:cs="Times New Roman"/>
          <w:sz w:val="24"/>
          <w:szCs w:val="24"/>
        </w:rPr>
        <w:t>, the testing protocol described in the previous paragraph was repeated with the exception that myofibrils were rested for ten minutes between sets at an a</w:t>
      </w:r>
      <w:r w:rsidR="00660B11">
        <w:rPr>
          <w:rFonts w:ascii="Times New Roman" w:hAnsi="Times New Roman" w:cs="Times New Roman"/>
          <w:sz w:val="24"/>
          <w:szCs w:val="24"/>
        </w:rPr>
        <w:t>verage sarcomere length of</w:t>
      </w:r>
      <w:r w:rsidR="00694C53">
        <w:rPr>
          <w:rFonts w:ascii="Times New Roman" w:hAnsi="Times New Roman" w:cs="Times New Roman"/>
          <w:sz w:val="24"/>
          <w:szCs w:val="24"/>
        </w:rPr>
        <w:t xml:space="preserve"> </w:t>
      </w:r>
      <w:r w:rsidR="0019449A" w:rsidRPr="00660B11">
        <w:rPr>
          <w:rFonts w:ascii="Times New Roman" w:hAnsi="Times New Roman" w:cs="Times New Roman"/>
          <w:sz w:val="24"/>
          <w:szCs w:val="24"/>
        </w:rPr>
        <w:t>1.8</w:t>
      </w:r>
      <w:r w:rsidR="00660B11" w:rsidRPr="00660B11">
        <w:rPr>
          <w:rFonts w:ascii="Times New Roman" w:hAnsi="Times New Roman" w:cs="Times New Roman"/>
          <w:sz w:val="24"/>
          <w:szCs w:val="24"/>
        </w:rPr>
        <w:t xml:space="preserve"> µm</w:t>
      </w:r>
      <w:r w:rsidR="00694C53">
        <w:rPr>
          <w:rFonts w:ascii="Times New Roman" w:hAnsi="Times New Roman" w:cs="Times New Roman"/>
          <w:sz w:val="24"/>
          <w:szCs w:val="24"/>
        </w:rPr>
        <w:t xml:space="preserve"> (instead of 2.6µm used in the first protocol). Note that neither resting length was associated with a measurable </w:t>
      </w:r>
      <w:r w:rsidR="00756476">
        <w:rPr>
          <w:rFonts w:ascii="Times New Roman" w:hAnsi="Times New Roman" w:cs="Times New Roman"/>
          <w:sz w:val="24"/>
          <w:szCs w:val="24"/>
        </w:rPr>
        <w:t xml:space="preserve">passive </w:t>
      </w:r>
      <w:r w:rsidR="00694C53">
        <w:rPr>
          <w:rFonts w:ascii="Times New Roman" w:hAnsi="Times New Roman" w:cs="Times New Roman"/>
          <w:sz w:val="24"/>
          <w:szCs w:val="24"/>
        </w:rPr>
        <w:t>force.</w:t>
      </w:r>
    </w:p>
    <w:p w:rsidR="000745C9" w:rsidRPr="000745C9" w:rsidRDefault="00CD2EDA">
      <w:pPr>
        <w:rPr>
          <w:rFonts w:ascii="Times New Roman" w:hAnsi="Times New Roman" w:cs="Times New Roman"/>
          <w:sz w:val="24"/>
          <w:szCs w:val="24"/>
        </w:rPr>
      </w:pPr>
      <w:r w:rsidRPr="00CD2EDA">
        <w:rPr>
          <w:rFonts w:ascii="Times New Roman" w:hAnsi="Times New Roman" w:cs="Times New Roman"/>
          <w:i/>
          <w:sz w:val="24"/>
          <w:szCs w:val="24"/>
        </w:rPr>
        <w:t>Experiment 3</w:t>
      </w:r>
      <w:r>
        <w:rPr>
          <w:rFonts w:ascii="Times New Roman" w:hAnsi="Times New Roman" w:cs="Times New Roman"/>
          <w:sz w:val="24"/>
          <w:szCs w:val="24"/>
        </w:rPr>
        <w:t xml:space="preserve">: </w:t>
      </w:r>
      <w:r w:rsidR="00282E0F">
        <w:rPr>
          <w:rFonts w:ascii="Times New Roman" w:hAnsi="Times New Roman" w:cs="Times New Roman"/>
          <w:sz w:val="24"/>
          <w:szCs w:val="24"/>
        </w:rPr>
        <w:t xml:space="preserve">Finally, another set of myofibrils </w:t>
      </w:r>
      <w:r w:rsidR="00282E0F" w:rsidRPr="00660B11">
        <w:rPr>
          <w:rFonts w:ascii="Times New Roman" w:hAnsi="Times New Roman" w:cs="Times New Roman"/>
          <w:sz w:val="24"/>
          <w:szCs w:val="24"/>
        </w:rPr>
        <w:t>(n=</w:t>
      </w:r>
      <w:r w:rsidR="00660B11" w:rsidRPr="00660B11">
        <w:rPr>
          <w:rFonts w:ascii="Times New Roman" w:hAnsi="Times New Roman" w:cs="Times New Roman"/>
          <w:sz w:val="24"/>
          <w:szCs w:val="24"/>
        </w:rPr>
        <w:t>5)</w:t>
      </w:r>
      <w:r w:rsidR="004361B0" w:rsidRPr="00660B11">
        <w:rPr>
          <w:rFonts w:ascii="Times New Roman" w:hAnsi="Times New Roman" w:cs="Times New Roman"/>
          <w:sz w:val="24"/>
          <w:szCs w:val="24"/>
        </w:rPr>
        <w:t xml:space="preserve"> </w:t>
      </w:r>
      <w:r w:rsidR="00282E0F">
        <w:rPr>
          <w:rFonts w:ascii="Times New Roman" w:hAnsi="Times New Roman" w:cs="Times New Roman"/>
          <w:sz w:val="24"/>
          <w:szCs w:val="24"/>
        </w:rPr>
        <w:t>was stretched passively from an average sarcomere length of 2.6µm by a nominal amount of 2.0µm/sarcomere at a speed of 0.1µm/s/sarcomere. When the final</w:t>
      </w:r>
      <w:r w:rsidR="00756476">
        <w:rPr>
          <w:rFonts w:ascii="Times New Roman" w:hAnsi="Times New Roman" w:cs="Times New Roman"/>
          <w:sz w:val="24"/>
          <w:szCs w:val="24"/>
        </w:rPr>
        <w:t xml:space="preserve"> stretch length was reached, myofibrils were</w:t>
      </w:r>
      <w:r w:rsidR="00282E0F">
        <w:rPr>
          <w:rFonts w:ascii="Times New Roman" w:hAnsi="Times New Roman" w:cs="Times New Roman"/>
          <w:sz w:val="24"/>
          <w:szCs w:val="24"/>
        </w:rPr>
        <w:t xml:space="preserve"> subjected to ten stretch-shortening cycles of nominal magnitude 0.5, 1.0, or 1.5µm per sarcomere, and then, following the last of these cycles, released to the starting length. In contrast to the first two experiments where at least partial re-folding of Ig domains was expected</w:t>
      </w:r>
      <w:r w:rsidR="00756476">
        <w:rPr>
          <w:rFonts w:ascii="Times New Roman" w:hAnsi="Times New Roman" w:cs="Times New Roman"/>
          <w:sz w:val="24"/>
          <w:szCs w:val="24"/>
        </w:rPr>
        <w:t xml:space="preserve"> during myofibril shortening</w:t>
      </w:r>
      <w:r w:rsidR="00282E0F">
        <w:rPr>
          <w:rFonts w:ascii="Times New Roman" w:hAnsi="Times New Roman" w:cs="Times New Roman"/>
          <w:sz w:val="24"/>
          <w:szCs w:val="24"/>
        </w:rPr>
        <w:t>, in these last set of experiments, Ig domain re-folding was not expected to occur because of the length of titin during the repeat stretch-shortening cycles</w:t>
      </w:r>
      <w:r w:rsidR="000B4B7B">
        <w:rPr>
          <w:rFonts w:ascii="Times New Roman" w:hAnsi="Times New Roman" w:cs="Times New Roman"/>
          <w:sz w:val="24"/>
          <w:szCs w:val="24"/>
        </w:rPr>
        <w:t xml:space="preserve"> and the significant amount of force</w:t>
      </w:r>
      <w:r w:rsidR="00756476">
        <w:rPr>
          <w:rFonts w:ascii="Times New Roman" w:hAnsi="Times New Roman" w:cs="Times New Roman"/>
          <w:sz w:val="24"/>
          <w:szCs w:val="24"/>
        </w:rPr>
        <w:t xml:space="preserve">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&lt;Refman&gt;&lt;Cite&gt;&lt;Author&gt;Kellermayer&lt;/Author&gt;&lt;Year&gt;1998&lt;/Year&gt;&lt;RecNum&gt;5623&lt;/RecNum&gt;&lt;IDText&gt;Complete unfolding of the titin molecule under external force&lt;/IDText&gt;&lt;MDL Ref_Type="Journal"&gt;&lt;Ref_Type&gt;Journal&lt;/Ref_Type&gt;&lt;Ref_ID&gt;5623&lt;/Ref_ID&gt;&lt;Title_Primary&gt;Complete unfolding of the titin molecule under external force&lt;/Title_Primary&gt;&lt;Authors_Primary&gt;Kellermayer,M.S.&lt;/Authors_Primary&gt;&lt;Authors_Primary&gt;Smith,S.B.&lt;/Authors_Primary&gt;&lt;Authors_Primary&gt;Bustamante,C.&lt;/Authors_Primary&gt;&lt;Authors_Primary&gt;Granzier,H.L.&lt;/Authors_Primary&gt;&lt;Date_Primary&gt;1998&lt;/Date_Primary&gt;&lt;Keywords&gt;ACTIVATION&lt;/Keywords&gt;&lt;Keywords&gt;anatomy&lt;/Keywords&gt;&lt;Keywords&gt;Antibodies&lt;/Keywords&gt;&lt;Keywords&gt;chemistry&lt;/Keywords&gt;&lt;Keywords&gt;DOMAINS&lt;/Keywords&gt;&lt;Keywords&gt;ENG&lt;/Keywords&gt;&lt;Keywords&gt;force&lt;/Keywords&gt;&lt;Keywords&gt;FORCES&lt;/Keywords&gt;&lt;Keywords&gt;immunology&lt;/Keywords&gt;&lt;Keywords&gt;metabolism&lt;/Keywords&gt;&lt;Keywords&gt;muscle&lt;/Keywords&gt;&lt;Keywords&gt;muscle contraction&lt;/Keywords&gt;&lt;Keywords&gt;Muscle Proteins&lt;/Keywords&gt;&lt;Keywords&gt;pharmacology&lt;/Keywords&gt;&lt;Keywords&gt;physiology&lt;/Keywords&gt;&lt;Keywords&gt;properties&lt;/Keywords&gt;&lt;Keywords&gt;PROTEIN&lt;/Keywords&gt;&lt;Keywords&gt;Protein Folding&lt;/Keywords&gt;&lt;Keywords&gt;Protein Kinases&lt;/Keywords&gt;&lt;Keywords&gt;Proteins&lt;/Keywords&gt;&lt;Keywords&gt;RANGE&lt;/Keywords&gt;&lt;Keywords&gt;Research&lt;/Keywords&gt;&lt;Keywords&gt;Research Support&lt;/Keywords&gt;&lt;Keywords&gt;sarcomere&lt;/Keywords&gt;&lt;Keywords&gt;stretch&lt;/Keywords&gt;&lt;Keywords&gt;titin&lt;/Keywords&gt;&lt;Keywords&gt;Universities&lt;/Keywords&gt;&lt;Keywords&gt;veterinary&lt;/Keywords&gt;&lt;Keywords&gt;Work&lt;/Keywords&gt;&lt;Reprint&gt;Not in File&lt;/Reprint&gt;&lt;Start_Page&gt;197&lt;/Start_Page&gt;&lt;End_Page&gt;205&lt;/End_Page&gt;&lt;Periodical&gt;J.Struct.Biol.&lt;/Periodical&gt;&lt;Volume&gt;122&lt;/Volume&gt;&lt;Issue&gt;1-2&lt;/Issue&gt;&lt;Address&gt;Department of Veterinary Comparative Anatomy, Pharmacology, and Physiology, Washington State University, Pullman, Washington, 99164-6520, USA&lt;/Address&gt;&lt;Web_URL&gt;PM:9724621&lt;/Web_URL&gt;&lt;Web_URL_Link1&gt;&lt;u&gt;\\tardis.kin.ucalgary.ca\WalterAdminGroup\Reference manager articles\#5623.pdf&lt;/u&gt;&lt;/Web_URL_Link1&gt;&lt;ZZ_JournalFull&gt;&lt;f name="System"&gt;J.Struct.Biol.&lt;/f&gt;&lt;/ZZ_JournalFull&gt;&lt;ZZ_WorkformID&gt;1&lt;/ZZ_WorkformID&gt;&lt;/MDL&gt;&lt;/Cite&gt;&lt;Cite&gt;&lt;Author&gt;Kellermayer&lt;/Author&gt;&lt;Year&gt;1997&lt;/Year&gt;&lt;RecNum&gt;4857&lt;/RecNum&gt;&lt;IDText&gt;Folding-unfolding transitions in single titin molecules characterized with laser tweezers&lt;/IDText&gt;&lt;MDL Ref_Type="Journal"&gt;&lt;Ref_Type&gt;Journal&lt;/Ref_Type&gt;&lt;Ref_ID&gt;4857&lt;/Ref_ID&gt;&lt;Title_Primary&gt;Folding-unfolding transitions in single titin molecules characterized with laser tweezers&lt;/Title_Primary&gt;&lt;Authors_Primary&gt;Kellermayer,M.S.Z.&lt;/Authors_Primary&gt;&lt;Authors_Primary&gt;Smith,S.B.&lt;/Authors_Primary&gt;&lt;Authors_Primary&gt;Granzier,H.L.M.&lt;/Authors_Primary&gt;&lt;Authors_Primary&gt;Bustamante,C.&lt;/Authors_Primary&gt;&lt;Date_Primary&gt;1997/5/16&lt;/Date_Primary&gt;&lt;Keywords&gt;Amino Acid Sequence&lt;/Keywords&gt;&lt;Keywords&gt;anatomy&lt;/Keywords&gt;&lt;Keywords&gt;chemistry&lt;/Keywords&gt;&lt;Keywords&gt;elasticity&lt;/Keywords&gt;&lt;Keywords&gt;ENG&lt;/Keywords&gt;&lt;Keywords&gt;Entropy&lt;/Keywords&gt;&lt;Keywords&gt;Extension&lt;/Keywords&gt;&lt;Keywords&gt;FIBERS&lt;/Keywords&gt;&lt;Keywords&gt;force&lt;/Keywords&gt;&lt;Keywords&gt;Immunoglobulins&lt;/Keywords&gt;&lt;Keywords&gt;Kinetics&lt;/Keywords&gt;&lt;Keywords&gt;Lasers&lt;/Keywords&gt;&lt;Keywords&gt;Models,Chemical&lt;/Keywords&gt;&lt;Keywords&gt;Molecular&lt;/Keywords&gt;&lt;Keywords&gt;muscle&lt;/Keywords&gt;&lt;Keywords&gt;muscle contraction&lt;/Keywords&gt;&lt;Keywords&gt;Muscle Fibers&lt;/Keywords&gt;&lt;Keywords&gt;Muscle Proteins&lt;/Keywords&gt;&lt;Keywords&gt;Muscle Relaxation&lt;/Keywords&gt;&lt;Keywords&gt;Muscle,Skeletal&lt;/Keywords&gt;&lt;Keywords&gt;pharmacology&lt;/Keywords&gt;&lt;Keywords&gt;physiology&lt;/Keywords&gt;&lt;Keywords&gt;PROTEIN&lt;/Keywords&gt;&lt;Keywords&gt;Protein Denaturation&lt;/Keywords&gt;&lt;Keywords&gt;Protein Folding&lt;/Keywords&gt;&lt;Keywords&gt;Protein Kinases&lt;/Keywords&gt;&lt;Keywords&gt;Proteins&lt;/Keywords&gt;&lt;Keywords&gt;RATES&lt;/Keywords&gt;&lt;Keywords&gt;Research&lt;/Keywords&gt;&lt;Keywords&gt;Research Support&lt;/Keywords&gt;&lt;Keywords&gt;Stress,Mechanical&lt;/Keywords&gt;&lt;Keywords&gt;stretch&lt;/Keywords&gt;&lt;Keywords&gt;titin&lt;/Keywords&gt;&lt;Reprint&gt;Not in File&lt;/Reprint&gt;&lt;Start_Page&gt;1112&lt;/Start_Page&gt;&lt;End_Page&gt;1116&lt;/End_Page&gt;&lt;Periodical&gt;Science&lt;/Periodical&gt;&lt;Volume&gt;276&lt;/Volume&gt;&lt;Issue&gt;5315&lt;/Issue&gt;&lt;Address&gt;Department of Veterinary Comparative Anatomy, Pharmacology, and Physiology, Washington State University, Pullman, WA 99164-6520, USA&lt;/Address&gt;&lt;Web_URL&gt;PM:9148805&lt;/Web_URL&gt;&lt;Web_URL_Link1&gt;&lt;u&gt;\\tardis.kin.ucalgary.ca\WalterAdminGroup\Reference manager articles\#4857.pdf&lt;/u&gt;&lt;/Web_URL_Link1&gt;&lt;ZZ_JournalFull&gt;&lt;f name="System"&gt;Science&lt;/f&gt;&lt;/ZZ_JournalFull&gt;&lt;ZZ_WorkformID&gt;1&lt;/ZZ_WorkformID&gt;&lt;/MDL&gt;&lt;/Cite&gt;&lt;Cite&gt;&lt;Author&gt;Minajeva&lt;/Author&gt;&lt;Year&gt;2002&lt;/Year&gt;&lt;RecNum&gt;2858&lt;/RecNum&gt;&lt;IDText&gt;Titin-based contribution to shortening velocity of rabbit skeletal myofibrils&lt;/IDText&gt;&lt;MDL Ref_Type="Journal"&gt;&lt;Ref_Type&gt;Journal&lt;/Ref_Type&gt;&lt;Ref_ID&gt;2858&lt;/Ref_ID&gt;&lt;Title_Primary&gt;Titin-based contribution to shortening velocity of rabbit skeletal myofibrils&lt;/Title_Primary&gt;&lt;Authors_Primary&gt;Minajeva,A.&lt;/Authors_Primary&gt;&lt;Authors_Primary&gt;Neagoe,C.&lt;/Authors_Primary&gt;&lt;Authors_Primary&gt;Kulke,M.&lt;/Authors_Primary&gt;&lt;Authors_Primary&gt;Linke,W.A.&lt;/Authors_Primary&gt;&lt;Date_Primary&gt;2002&lt;/Date_Primary&gt;&lt;Keywords&gt;myofibril&lt;/Keywords&gt;&lt;Keywords&gt;rabbit&lt;/Keywords&gt;&lt;Keywords&gt;velocity&lt;/Keywords&gt;&lt;Reprint&gt;In File&lt;/Reprint&gt;&lt;Start_Page&gt;177&lt;/Start_Page&gt;&lt;End_Page&gt;188&lt;/End_Page&gt;&lt;Periodical&gt;J Physiol (Lond)&lt;/Periodical&gt;&lt;Volume&gt;540.1&lt;/Volume&gt;&lt;Web_URL_Link1&gt;\\tardis.kin.ucalgary.ca\WalterAdminGroup\&lt;u&gt;Reference manager articles\#2858.pdf&lt;/u&gt;&lt;/Web_URL_Link1&gt;&lt;ZZ_JournalFull&gt;&lt;f name="System"&gt;Journal of Physiology (London)&lt;/f&gt;&lt;/ZZ_JournalFull&gt;&lt;ZZ_JournalStdAbbrev&gt;&lt;f name="System"&gt;J Physiol (Lond)&lt;/f&gt;&lt;/ZZ_JournalStdAbbrev&gt;&lt;ZZ_WorkformID&gt;1&lt;/ZZ_WorkformID&gt;&lt;/MDL&gt;&lt;/Cite&gt;&lt;/Refman&gt;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[29, 32, 33]</w:t>
      </w:r>
      <w:r w:rsidR="009E3EB5">
        <w:rPr>
          <w:rFonts w:ascii="Times New Roman" w:hAnsi="Times New Roman" w:cs="Times New Roman"/>
          <w:sz w:val="24"/>
          <w:szCs w:val="24"/>
        </w:rPr>
        <w:fldChar w:fldCharType="end"/>
      </w:r>
      <w:r w:rsidR="000B4B7B">
        <w:rPr>
          <w:rFonts w:ascii="Times New Roman" w:hAnsi="Times New Roman" w:cs="Times New Roman"/>
          <w:sz w:val="24"/>
          <w:szCs w:val="24"/>
        </w:rPr>
        <w:t xml:space="preserve">. </w:t>
      </w:r>
    </w:p>
    <w:p w:rsidR="00461622" w:rsidRDefault="00E27AF3">
      <w:pPr>
        <w:rPr>
          <w:rFonts w:ascii="Times New Roman" w:hAnsi="Times New Roman" w:cs="Times New Roman"/>
          <w:sz w:val="24"/>
          <w:szCs w:val="24"/>
        </w:rPr>
      </w:pPr>
      <w:r w:rsidRPr="00CD2EDA">
        <w:rPr>
          <w:rFonts w:ascii="Times New Roman" w:hAnsi="Times New Roman" w:cs="Times New Roman"/>
          <w:i/>
          <w:sz w:val="24"/>
          <w:szCs w:val="24"/>
        </w:rPr>
        <w:t>Analysis:</w:t>
      </w:r>
      <w:r>
        <w:rPr>
          <w:rFonts w:ascii="Times New Roman" w:hAnsi="Times New Roman" w:cs="Times New Roman"/>
          <w:sz w:val="24"/>
          <w:szCs w:val="24"/>
        </w:rPr>
        <w:t xml:space="preserve"> </w:t>
      </w:r>
      <w:r w:rsidR="00CD2EDA">
        <w:rPr>
          <w:rFonts w:ascii="Times New Roman" w:hAnsi="Times New Roman" w:cs="Times New Roman"/>
          <w:sz w:val="24"/>
          <w:szCs w:val="24"/>
        </w:rPr>
        <w:t>The primary outcome measures in this study were the peak forces obtained in the stretch shortening cycles,</w:t>
      </w:r>
      <w:r w:rsidR="00420C2B">
        <w:rPr>
          <w:rFonts w:ascii="Times New Roman" w:hAnsi="Times New Roman" w:cs="Times New Roman"/>
          <w:sz w:val="24"/>
          <w:szCs w:val="24"/>
        </w:rPr>
        <w:t xml:space="preserve"> the loading energies of all stretch cycles, </w:t>
      </w:r>
      <w:r w:rsidR="00CD2EDA">
        <w:rPr>
          <w:rFonts w:ascii="Times New Roman" w:hAnsi="Times New Roman" w:cs="Times New Roman"/>
          <w:sz w:val="24"/>
          <w:szCs w:val="24"/>
        </w:rPr>
        <w:t>the hysteres</w:t>
      </w:r>
      <w:r w:rsidR="00DF48A5">
        <w:rPr>
          <w:rFonts w:ascii="Times New Roman" w:hAnsi="Times New Roman" w:cs="Times New Roman"/>
          <w:sz w:val="24"/>
          <w:szCs w:val="24"/>
        </w:rPr>
        <w:t>is for the three repeat stretch-</w:t>
      </w:r>
      <w:r w:rsidR="00CD2EDA">
        <w:rPr>
          <w:rFonts w:ascii="Times New Roman" w:hAnsi="Times New Roman" w:cs="Times New Roman"/>
          <w:sz w:val="24"/>
          <w:szCs w:val="24"/>
        </w:rPr>
        <w:t>shortening cycles of experiments 1 and 2, and th</w:t>
      </w:r>
      <w:r w:rsidR="00DF48A5">
        <w:rPr>
          <w:rFonts w:ascii="Times New Roman" w:hAnsi="Times New Roman" w:cs="Times New Roman"/>
          <w:sz w:val="24"/>
          <w:szCs w:val="24"/>
        </w:rPr>
        <w:t>e</w:t>
      </w:r>
      <w:r w:rsidR="00420C2B">
        <w:rPr>
          <w:rFonts w:ascii="Times New Roman" w:hAnsi="Times New Roman" w:cs="Times New Roman"/>
          <w:sz w:val="24"/>
          <w:szCs w:val="24"/>
        </w:rPr>
        <w:t xml:space="preserve"> peak forces, loading energies, and hysteresis for the ten </w:t>
      </w:r>
      <w:r w:rsidR="00DF48A5">
        <w:rPr>
          <w:rFonts w:ascii="Times New Roman" w:hAnsi="Times New Roman" w:cs="Times New Roman"/>
          <w:sz w:val="24"/>
          <w:szCs w:val="24"/>
        </w:rPr>
        <w:t>stretch</w:t>
      </w:r>
      <w:r w:rsidR="006074E0">
        <w:rPr>
          <w:rFonts w:ascii="Times New Roman" w:hAnsi="Times New Roman" w:cs="Times New Roman"/>
          <w:sz w:val="24"/>
          <w:szCs w:val="24"/>
        </w:rPr>
        <w:t>-shortening</w:t>
      </w:r>
      <w:r w:rsidR="00CD2EDA">
        <w:rPr>
          <w:rFonts w:ascii="Times New Roman" w:hAnsi="Times New Roman" w:cs="Times New Roman"/>
          <w:sz w:val="24"/>
          <w:szCs w:val="24"/>
        </w:rPr>
        <w:t xml:space="preserve"> cycles of</w:t>
      </w:r>
      <w:r w:rsidR="00420C2B">
        <w:rPr>
          <w:rFonts w:ascii="Times New Roman" w:hAnsi="Times New Roman" w:cs="Times New Roman"/>
          <w:sz w:val="24"/>
          <w:szCs w:val="24"/>
        </w:rPr>
        <w:t xml:space="preserve"> 0.5µm amplitude in</w:t>
      </w:r>
      <w:r w:rsidR="00CD2EDA">
        <w:rPr>
          <w:rFonts w:ascii="Times New Roman" w:hAnsi="Times New Roman" w:cs="Times New Roman"/>
          <w:sz w:val="24"/>
          <w:szCs w:val="24"/>
        </w:rPr>
        <w:t xml:space="preserve"> experiment 3.</w:t>
      </w:r>
      <w:r w:rsidR="002455AA">
        <w:rPr>
          <w:rFonts w:ascii="Times New Roman" w:hAnsi="Times New Roman" w:cs="Times New Roman"/>
          <w:sz w:val="24"/>
          <w:szCs w:val="24"/>
        </w:rPr>
        <w:t xml:space="preserve"> Loading energies were calculated as the integral of the force-elongation curves during the loading phase. Unloading energies were calculated as the integral of the force-elongation curves during the unloading phase. Hystereses were calculated as the loadi</w:t>
      </w:r>
      <w:r w:rsidR="00461622">
        <w:rPr>
          <w:rFonts w:ascii="Times New Roman" w:hAnsi="Times New Roman" w:cs="Times New Roman"/>
          <w:sz w:val="24"/>
          <w:szCs w:val="24"/>
        </w:rPr>
        <w:t xml:space="preserve">ng minus the corresponding unloading energy in a stretch-shortening cycle. </w:t>
      </w:r>
      <w:r w:rsidR="002455AA">
        <w:rPr>
          <w:rFonts w:ascii="Times New Roman" w:hAnsi="Times New Roman" w:cs="Times New Roman"/>
          <w:sz w:val="24"/>
          <w:szCs w:val="24"/>
        </w:rPr>
        <w:t xml:space="preserve">  </w:t>
      </w:r>
    </w:p>
    <w:p w:rsidR="00E27AF3" w:rsidRDefault="00FB5A21">
      <w:pPr>
        <w:rPr>
          <w:rFonts w:ascii="Times New Roman" w:hAnsi="Times New Roman" w:cs="Times New Roman"/>
          <w:sz w:val="24"/>
          <w:szCs w:val="24"/>
        </w:rPr>
      </w:pPr>
      <w:r>
        <w:rPr>
          <w:rFonts w:ascii="Times New Roman" w:hAnsi="Times New Roman" w:cs="Times New Roman"/>
          <w:sz w:val="24"/>
          <w:szCs w:val="24"/>
        </w:rPr>
        <w:t>The primary statistical</w:t>
      </w:r>
      <w:r w:rsidR="00CD2EDA">
        <w:rPr>
          <w:rFonts w:ascii="Times New Roman" w:hAnsi="Times New Roman" w:cs="Times New Roman"/>
          <w:sz w:val="24"/>
          <w:szCs w:val="24"/>
        </w:rPr>
        <w:t xml:space="preserve"> analyses that were performed included comparisons of the anticipated decrease in peak forces</w:t>
      </w:r>
      <w:r w:rsidR="00420C2B">
        <w:rPr>
          <w:rFonts w:ascii="Times New Roman" w:hAnsi="Times New Roman" w:cs="Times New Roman"/>
          <w:sz w:val="24"/>
          <w:szCs w:val="24"/>
        </w:rPr>
        <w:t>, loading energies,</w:t>
      </w:r>
      <w:r w:rsidR="00CD2EDA">
        <w:rPr>
          <w:rFonts w:ascii="Times New Roman" w:hAnsi="Times New Roman" w:cs="Times New Roman"/>
          <w:sz w:val="24"/>
          <w:szCs w:val="24"/>
        </w:rPr>
        <w:t xml:space="preserve"> and hysteresis for the three repeat stretch-shortening cycles, the recovery of peak force and hyste</w:t>
      </w:r>
      <w:r w:rsidR="00A62A9E">
        <w:rPr>
          <w:rFonts w:ascii="Times New Roman" w:hAnsi="Times New Roman" w:cs="Times New Roman"/>
          <w:sz w:val="24"/>
          <w:szCs w:val="24"/>
        </w:rPr>
        <w:t>resis after the ten minute rest</w:t>
      </w:r>
      <w:r w:rsidR="00CD2EDA">
        <w:rPr>
          <w:rFonts w:ascii="Times New Roman" w:hAnsi="Times New Roman" w:cs="Times New Roman"/>
          <w:sz w:val="24"/>
          <w:szCs w:val="24"/>
        </w:rPr>
        <w:t xml:space="preserve"> at average sarcomere lengths of 2.6</w:t>
      </w:r>
      <w:r w:rsidR="00420C2B">
        <w:rPr>
          <w:rFonts w:ascii="Times New Roman" w:hAnsi="Times New Roman" w:cs="Times New Roman"/>
          <w:sz w:val="24"/>
          <w:szCs w:val="24"/>
        </w:rPr>
        <w:t>µm</w:t>
      </w:r>
      <w:r w:rsidR="00CD2EDA">
        <w:rPr>
          <w:rFonts w:ascii="Times New Roman" w:hAnsi="Times New Roman" w:cs="Times New Roman"/>
          <w:sz w:val="24"/>
          <w:szCs w:val="24"/>
        </w:rPr>
        <w:t xml:space="preserve"> (experiment 1) and 1.8µm (experiment 2), and the decrease in peak force</w:t>
      </w:r>
      <w:r w:rsidR="00420C2B">
        <w:rPr>
          <w:rFonts w:ascii="Times New Roman" w:hAnsi="Times New Roman" w:cs="Times New Roman"/>
          <w:sz w:val="24"/>
          <w:szCs w:val="24"/>
        </w:rPr>
        <w:t>, loading energies,</w:t>
      </w:r>
      <w:r w:rsidR="00CD2EDA">
        <w:rPr>
          <w:rFonts w:ascii="Times New Roman" w:hAnsi="Times New Roman" w:cs="Times New Roman"/>
          <w:sz w:val="24"/>
          <w:szCs w:val="24"/>
        </w:rPr>
        <w:t xml:space="preserve"> and hysteresis in the ten rep</w:t>
      </w:r>
      <w:r w:rsidR="00420C2B">
        <w:rPr>
          <w:rFonts w:ascii="Times New Roman" w:hAnsi="Times New Roman" w:cs="Times New Roman"/>
          <w:sz w:val="24"/>
          <w:szCs w:val="24"/>
        </w:rPr>
        <w:t>eat shortening-stretch cycles of 0.5µm amplitude at the</w:t>
      </w:r>
      <w:r w:rsidR="00CD2EDA">
        <w:rPr>
          <w:rFonts w:ascii="Times New Roman" w:hAnsi="Times New Roman" w:cs="Times New Roman"/>
          <w:sz w:val="24"/>
          <w:szCs w:val="24"/>
        </w:rPr>
        <w:t xml:space="preserve"> long sarcomere lengths of experiment 3. Al</w:t>
      </w:r>
      <w:r w:rsidR="00FD63E7">
        <w:rPr>
          <w:rFonts w:ascii="Times New Roman" w:hAnsi="Times New Roman" w:cs="Times New Roman"/>
          <w:sz w:val="24"/>
          <w:szCs w:val="24"/>
        </w:rPr>
        <w:t>l values are given as means ±1SE</w:t>
      </w:r>
      <w:r w:rsidR="00CD2EDA">
        <w:rPr>
          <w:rFonts w:ascii="Times New Roman" w:hAnsi="Times New Roman" w:cs="Times New Roman"/>
          <w:sz w:val="24"/>
          <w:szCs w:val="24"/>
        </w:rPr>
        <w:t xml:space="preserve">, and changes in outcome measures </w:t>
      </w:r>
      <w:r w:rsidR="00BF5BD9">
        <w:rPr>
          <w:rFonts w:ascii="Times New Roman" w:hAnsi="Times New Roman" w:cs="Times New Roman"/>
          <w:sz w:val="24"/>
          <w:szCs w:val="24"/>
        </w:rPr>
        <w:t xml:space="preserve">between repeat stretch-shortening cycles (either with or without break) </w:t>
      </w:r>
      <w:r w:rsidR="00CD2EDA">
        <w:rPr>
          <w:rFonts w:ascii="Times New Roman" w:hAnsi="Times New Roman" w:cs="Times New Roman"/>
          <w:sz w:val="24"/>
          <w:szCs w:val="24"/>
        </w:rPr>
        <w:t xml:space="preserve">were </w:t>
      </w:r>
      <w:r w:rsidR="002455AA">
        <w:rPr>
          <w:rFonts w:ascii="Times New Roman" w:hAnsi="Times New Roman" w:cs="Times New Roman"/>
          <w:sz w:val="24"/>
          <w:szCs w:val="24"/>
        </w:rPr>
        <w:t>assessed using non-parametric Friedman</w:t>
      </w:r>
      <w:r w:rsidR="00461622">
        <w:rPr>
          <w:rFonts w:ascii="Times New Roman" w:hAnsi="Times New Roman" w:cs="Times New Roman"/>
          <w:sz w:val="24"/>
          <w:szCs w:val="24"/>
        </w:rPr>
        <w:t>’s</w:t>
      </w:r>
      <w:r w:rsidR="00434E8B">
        <w:rPr>
          <w:rFonts w:ascii="Times New Roman" w:hAnsi="Times New Roman" w:cs="Times New Roman"/>
          <w:sz w:val="24"/>
          <w:szCs w:val="24"/>
        </w:rPr>
        <w:t xml:space="preserve"> repeated measures testing</w:t>
      </w:r>
      <w:r w:rsidR="00F25ECD">
        <w:rPr>
          <w:rFonts w:ascii="Times New Roman" w:hAnsi="Times New Roman" w:cs="Times New Roman"/>
          <w:sz w:val="24"/>
          <w:szCs w:val="24"/>
        </w:rPr>
        <w:t xml:space="preserve">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&lt;Refman&gt;&lt;Cite&gt;&lt;Author&gt;Hinkle&lt;/Author&gt;&lt;Year&gt;1979&lt;/Year&gt;&lt;RecNum&gt;1299&lt;/RecNum&gt;&lt;IDText&gt;Applied statistics for the behavioral sciences&lt;/IDText&gt;&lt;MDL Ref_Type="Book Chapter"&gt;&lt;Ref_Type&gt;Book Chapter&lt;/Ref_Type&gt;&lt;Ref_ID&gt;1299&lt;/Ref_ID&gt;&lt;Title_Primary&gt;Applied statistics for the behavioral sciences&lt;/Title_Primary&gt;&lt;Authors_Primary&gt;Hinkle,D.F.&lt;/Authors_Primary&gt;&lt;Authors_Primary&gt;Wiersma,W.&lt;/Authors_Primary&gt;&lt;Authors_Primary&gt;Jurs,S.G.&lt;/Authors_Primary&gt;&lt;Date_Primary&gt;1979&lt;/Date_Primary&gt;&lt;Keywords&gt;Science&lt;/Keywords&gt;&lt;Reprint&gt;Not in File&lt;/Reprint&gt;&lt;Start_Page&gt;332&lt;/Start_Page&gt;&lt;End_Page&gt;367&lt;/End_Page&gt;&lt;Title_Secondary&gt;Applied Statistics for the Behavioural Sciences&lt;/Title_Secondary&gt;&lt;Pub_Place&gt;Chicago&lt;/Pub_Place&gt;&lt;Publisher&gt;Rand McNally College Publishing Co&lt;/Publisher&gt;&lt;ZZ_WorkformID&gt;3&lt;/ZZ_WorkformID&gt;&lt;/MDL&gt;&lt;/Cite&gt;&lt;/Refman&gt;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[36]</w:t>
      </w:r>
      <w:r w:rsidR="009E3EB5">
        <w:rPr>
          <w:rFonts w:ascii="Times New Roman" w:hAnsi="Times New Roman" w:cs="Times New Roman"/>
          <w:sz w:val="24"/>
          <w:szCs w:val="24"/>
        </w:rPr>
        <w:fldChar w:fldCharType="end"/>
      </w:r>
      <w:r w:rsidR="00434E8B">
        <w:rPr>
          <w:rFonts w:ascii="Times New Roman" w:hAnsi="Times New Roman" w:cs="Times New Roman"/>
          <w:sz w:val="24"/>
          <w:szCs w:val="24"/>
        </w:rPr>
        <w:t xml:space="preserve"> with α=0.05.</w:t>
      </w:r>
    </w:p>
    <w:p w:rsidR="00EC20A0" w:rsidRPr="0001434E" w:rsidRDefault="00EC20A0">
      <w:pPr>
        <w:rPr>
          <w:rFonts w:ascii="Times New Roman" w:hAnsi="Times New Roman" w:cs="Times New Roman"/>
          <w:b/>
          <w:sz w:val="24"/>
          <w:szCs w:val="24"/>
        </w:rPr>
      </w:pPr>
      <w:r w:rsidRPr="0001434E">
        <w:rPr>
          <w:rFonts w:ascii="Times New Roman" w:hAnsi="Times New Roman" w:cs="Times New Roman"/>
          <w:b/>
          <w:sz w:val="24"/>
          <w:szCs w:val="24"/>
        </w:rPr>
        <w:t>Results</w:t>
      </w:r>
    </w:p>
    <w:p w:rsidR="001B3007" w:rsidRPr="008114F4" w:rsidRDefault="00FB5A21">
      <w:pPr>
        <w:rPr>
          <w:rFonts w:ascii="Times New Roman" w:hAnsi="Times New Roman" w:cs="Times New Roman"/>
          <w:i/>
          <w:sz w:val="24"/>
          <w:szCs w:val="24"/>
        </w:rPr>
      </w:pPr>
      <w:r w:rsidRPr="008114F4">
        <w:rPr>
          <w:rFonts w:ascii="Times New Roman" w:hAnsi="Times New Roman" w:cs="Times New Roman"/>
          <w:i/>
          <w:sz w:val="24"/>
          <w:szCs w:val="24"/>
        </w:rPr>
        <w:t>Experiment 1:</w:t>
      </w:r>
    </w:p>
    <w:p w:rsidR="00A852AB" w:rsidRDefault="008114F4">
      <w:pPr>
        <w:rPr>
          <w:rFonts w:ascii="Times New Roman" w:hAnsi="Times New Roman" w:cs="Times New Roman"/>
          <w:sz w:val="24"/>
          <w:szCs w:val="24"/>
        </w:rPr>
      </w:pPr>
      <w:r>
        <w:rPr>
          <w:rFonts w:ascii="Times New Roman" w:hAnsi="Times New Roman" w:cs="Times New Roman"/>
          <w:sz w:val="24"/>
          <w:szCs w:val="24"/>
        </w:rPr>
        <w:t>P</w:t>
      </w:r>
      <w:r w:rsidR="001B3007">
        <w:rPr>
          <w:rFonts w:ascii="Times New Roman" w:hAnsi="Times New Roman" w:cs="Times New Roman"/>
          <w:sz w:val="24"/>
          <w:szCs w:val="24"/>
        </w:rPr>
        <w:t xml:space="preserve">eak forces </w:t>
      </w:r>
      <w:r w:rsidR="00FD63E7">
        <w:rPr>
          <w:rFonts w:ascii="Times New Roman" w:hAnsi="Times New Roman" w:cs="Times New Roman"/>
          <w:sz w:val="24"/>
          <w:szCs w:val="24"/>
        </w:rPr>
        <w:t xml:space="preserve">during the stretch shortening cycles were </w:t>
      </w:r>
      <w:r w:rsidR="001B3007">
        <w:rPr>
          <w:rFonts w:ascii="Times New Roman" w:hAnsi="Times New Roman" w:cs="Times New Roman"/>
          <w:sz w:val="24"/>
          <w:szCs w:val="24"/>
        </w:rPr>
        <w:t>reduced</w:t>
      </w:r>
      <w:r>
        <w:rPr>
          <w:rFonts w:ascii="Times New Roman" w:hAnsi="Times New Roman" w:cs="Times New Roman"/>
          <w:sz w:val="24"/>
          <w:szCs w:val="24"/>
        </w:rPr>
        <w:t xml:space="preserve"> significantly</w:t>
      </w:r>
      <w:r w:rsidR="005E49FF">
        <w:rPr>
          <w:rFonts w:ascii="Times New Roman" w:hAnsi="Times New Roman" w:cs="Times New Roman"/>
          <w:sz w:val="24"/>
          <w:szCs w:val="24"/>
        </w:rPr>
        <w:t xml:space="preserve"> (p&lt;0.05)</w:t>
      </w:r>
      <w:r w:rsidR="00AC220B">
        <w:rPr>
          <w:rFonts w:ascii="Times New Roman" w:hAnsi="Times New Roman" w:cs="Times New Roman"/>
          <w:sz w:val="24"/>
          <w:szCs w:val="24"/>
        </w:rPr>
        <w:t xml:space="preserve"> by 16</w:t>
      </w:r>
      <w:r w:rsidR="00756476">
        <w:rPr>
          <w:rFonts w:ascii="Times New Roman" w:hAnsi="Times New Roman" w:cs="Times New Roman"/>
          <w:sz w:val="24"/>
          <w:szCs w:val="24"/>
        </w:rPr>
        <w:t>%</w:t>
      </w:r>
      <w:r w:rsidR="00AC220B">
        <w:rPr>
          <w:rFonts w:ascii="Times New Roman" w:hAnsi="Times New Roman" w:cs="Times New Roman"/>
          <w:sz w:val="24"/>
          <w:szCs w:val="24"/>
        </w:rPr>
        <w:t xml:space="preserve"> and 11%</w:t>
      </w:r>
      <w:r w:rsidR="001B3007">
        <w:rPr>
          <w:rFonts w:ascii="Times New Roman" w:hAnsi="Times New Roman" w:cs="Times New Roman"/>
          <w:sz w:val="24"/>
          <w:szCs w:val="24"/>
        </w:rPr>
        <w:t xml:space="preserve"> for cycles 1, 2, and</w:t>
      </w:r>
      <w:r w:rsidR="00AC220B">
        <w:rPr>
          <w:rFonts w:ascii="Times New Roman" w:hAnsi="Times New Roman" w:cs="Times New Roman"/>
          <w:sz w:val="24"/>
          <w:szCs w:val="24"/>
        </w:rPr>
        <w:t xml:space="preserve"> insignificantly for cycle</w:t>
      </w:r>
      <w:r w:rsidR="001B3007">
        <w:rPr>
          <w:rFonts w:ascii="Times New Roman" w:hAnsi="Times New Roman" w:cs="Times New Roman"/>
          <w:sz w:val="24"/>
          <w:szCs w:val="24"/>
        </w:rPr>
        <w:t xml:space="preserve"> 3</w:t>
      </w:r>
      <w:r w:rsidR="00AC220B">
        <w:rPr>
          <w:rFonts w:ascii="Times New Roman" w:hAnsi="Times New Roman" w:cs="Times New Roman"/>
          <w:sz w:val="24"/>
          <w:szCs w:val="24"/>
        </w:rPr>
        <w:t xml:space="preserve"> (3%)</w:t>
      </w:r>
      <w:r w:rsidR="00FD63E7">
        <w:rPr>
          <w:rFonts w:ascii="Times New Roman" w:hAnsi="Times New Roman" w:cs="Times New Roman"/>
          <w:sz w:val="24"/>
          <w:szCs w:val="24"/>
        </w:rPr>
        <w:t>, respectively</w:t>
      </w:r>
      <w:r w:rsidR="001B3007">
        <w:rPr>
          <w:rFonts w:ascii="Times New Roman" w:hAnsi="Times New Roman" w:cs="Times New Roman"/>
          <w:sz w:val="24"/>
          <w:szCs w:val="24"/>
        </w:rPr>
        <w:t xml:space="preserve"> of set 2 compared to </w:t>
      </w:r>
      <w:r w:rsidR="00FD63E7">
        <w:rPr>
          <w:rFonts w:ascii="Times New Roman" w:hAnsi="Times New Roman" w:cs="Times New Roman"/>
          <w:sz w:val="24"/>
          <w:szCs w:val="24"/>
        </w:rPr>
        <w:t>the corresponding cycles in set 1 (</w:t>
      </w:r>
      <w:r w:rsidR="008A10A4">
        <w:rPr>
          <w:rFonts w:ascii="Times New Roman" w:hAnsi="Times New Roman" w:cs="Times New Roman"/>
          <w:sz w:val="24"/>
          <w:szCs w:val="24"/>
        </w:rPr>
        <w:t>Fig.</w:t>
      </w:r>
      <w:r w:rsidR="006074E0" w:rsidRPr="00F60A1F">
        <w:rPr>
          <w:rFonts w:ascii="Times New Roman" w:hAnsi="Times New Roman" w:cs="Times New Roman"/>
          <w:sz w:val="24"/>
          <w:szCs w:val="24"/>
        </w:rPr>
        <w:t xml:space="preserve"> 4</w:t>
      </w:r>
      <w:r w:rsidR="00FD63E7" w:rsidRPr="00F60A1F">
        <w:rPr>
          <w:rFonts w:ascii="Times New Roman" w:hAnsi="Times New Roman" w:cs="Times New Roman"/>
          <w:sz w:val="24"/>
          <w:szCs w:val="24"/>
        </w:rPr>
        <w:t>A</w:t>
      </w:r>
      <w:r w:rsidR="00FD63E7">
        <w:rPr>
          <w:rFonts w:ascii="Times New Roman" w:hAnsi="Times New Roman" w:cs="Times New Roman"/>
          <w:sz w:val="24"/>
          <w:szCs w:val="24"/>
        </w:rPr>
        <w:t>). Furthermore, the p</w:t>
      </w:r>
      <w:r w:rsidR="00A852AB">
        <w:rPr>
          <w:rFonts w:ascii="Times New Roman" w:hAnsi="Times New Roman" w:cs="Times New Roman"/>
          <w:sz w:val="24"/>
          <w:szCs w:val="24"/>
        </w:rPr>
        <w:t>eak force</w:t>
      </w:r>
      <w:r w:rsidR="005E49FF">
        <w:rPr>
          <w:rFonts w:ascii="Times New Roman" w:hAnsi="Times New Roman" w:cs="Times New Roman"/>
          <w:sz w:val="24"/>
          <w:szCs w:val="24"/>
        </w:rPr>
        <w:t>s</w:t>
      </w:r>
      <w:r w:rsidR="00A852AB">
        <w:rPr>
          <w:rFonts w:ascii="Times New Roman" w:hAnsi="Times New Roman" w:cs="Times New Roman"/>
          <w:sz w:val="24"/>
          <w:szCs w:val="24"/>
        </w:rPr>
        <w:t xml:space="preserve"> of </w:t>
      </w:r>
      <w:r w:rsidR="00FD63E7">
        <w:rPr>
          <w:rFonts w:ascii="Times New Roman" w:hAnsi="Times New Roman" w:cs="Times New Roman"/>
          <w:sz w:val="24"/>
          <w:szCs w:val="24"/>
        </w:rPr>
        <w:t xml:space="preserve">the </w:t>
      </w:r>
      <w:r w:rsidR="00A852AB">
        <w:rPr>
          <w:rFonts w:ascii="Times New Roman" w:hAnsi="Times New Roman" w:cs="Times New Roman"/>
          <w:sz w:val="24"/>
          <w:szCs w:val="24"/>
        </w:rPr>
        <w:t>1</w:t>
      </w:r>
      <w:r w:rsidR="00FD63E7" w:rsidRPr="00FD63E7">
        <w:rPr>
          <w:rFonts w:ascii="Times New Roman" w:hAnsi="Times New Roman" w:cs="Times New Roman"/>
          <w:sz w:val="24"/>
          <w:szCs w:val="24"/>
          <w:vertAlign w:val="superscript"/>
        </w:rPr>
        <w:t>st</w:t>
      </w:r>
      <w:r w:rsidR="00FD63E7">
        <w:rPr>
          <w:rFonts w:ascii="Times New Roman" w:hAnsi="Times New Roman" w:cs="Times New Roman"/>
          <w:sz w:val="24"/>
          <w:szCs w:val="24"/>
        </w:rPr>
        <w:t xml:space="preserve"> </w:t>
      </w:r>
      <w:r w:rsidR="00A852AB">
        <w:rPr>
          <w:rFonts w:ascii="Times New Roman" w:hAnsi="Times New Roman" w:cs="Times New Roman"/>
          <w:sz w:val="24"/>
          <w:szCs w:val="24"/>
        </w:rPr>
        <w:t xml:space="preserve">cycle of </w:t>
      </w:r>
      <w:r w:rsidR="00FD63E7">
        <w:rPr>
          <w:rFonts w:ascii="Times New Roman" w:hAnsi="Times New Roman" w:cs="Times New Roman"/>
          <w:sz w:val="24"/>
          <w:szCs w:val="24"/>
        </w:rPr>
        <w:t xml:space="preserve">the </w:t>
      </w:r>
      <w:r w:rsidR="005E49FF">
        <w:rPr>
          <w:rFonts w:ascii="Times New Roman" w:hAnsi="Times New Roman" w:cs="Times New Roman"/>
          <w:sz w:val="24"/>
          <w:szCs w:val="24"/>
        </w:rPr>
        <w:t>second set were</w:t>
      </w:r>
      <w:r w:rsidR="00BE6475">
        <w:rPr>
          <w:rFonts w:ascii="Times New Roman" w:hAnsi="Times New Roman" w:cs="Times New Roman"/>
          <w:sz w:val="24"/>
          <w:szCs w:val="24"/>
        </w:rPr>
        <w:t xml:space="preserve"> similar (109</w:t>
      </w:r>
      <w:r w:rsidR="00FD63E7">
        <w:rPr>
          <w:rFonts w:ascii="Times New Roman" w:hAnsi="Times New Roman" w:cs="Times New Roman"/>
          <w:sz w:val="24"/>
          <w:szCs w:val="24"/>
        </w:rPr>
        <w:t>±</w:t>
      </w:r>
      <w:r w:rsidR="00BE6475">
        <w:rPr>
          <w:rFonts w:ascii="Times New Roman" w:hAnsi="Times New Roman" w:cs="Times New Roman"/>
          <w:sz w:val="24"/>
          <w:szCs w:val="24"/>
        </w:rPr>
        <w:t>26</w:t>
      </w:r>
      <w:r w:rsidR="00FD63E7">
        <w:rPr>
          <w:rFonts w:ascii="Times New Roman" w:hAnsi="Times New Roman" w:cs="Times New Roman"/>
          <w:sz w:val="24"/>
          <w:szCs w:val="24"/>
        </w:rPr>
        <w:t>nN</w:t>
      </w:r>
      <w:r w:rsidR="00A852AB">
        <w:rPr>
          <w:rFonts w:ascii="Times New Roman" w:hAnsi="Times New Roman" w:cs="Times New Roman"/>
          <w:sz w:val="24"/>
          <w:szCs w:val="24"/>
        </w:rPr>
        <w:t>) to</w:t>
      </w:r>
      <w:r w:rsidR="00FD63E7">
        <w:rPr>
          <w:rFonts w:ascii="Times New Roman" w:hAnsi="Times New Roman" w:cs="Times New Roman"/>
          <w:sz w:val="24"/>
          <w:szCs w:val="24"/>
        </w:rPr>
        <w:t xml:space="preserve"> the</w:t>
      </w:r>
      <w:r w:rsidR="00A852AB">
        <w:rPr>
          <w:rFonts w:ascii="Times New Roman" w:hAnsi="Times New Roman" w:cs="Times New Roman"/>
          <w:sz w:val="24"/>
          <w:szCs w:val="24"/>
        </w:rPr>
        <w:t xml:space="preserve"> peak force</w:t>
      </w:r>
      <w:r w:rsidR="005E49FF">
        <w:rPr>
          <w:rFonts w:ascii="Times New Roman" w:hAnsi="Times New Roman" w:cs="Times New Roman"/>
          <w:sz w:val="24"/>
          <w:szCs w:val="24"/>
        </w:rPr>
        <w:t>s</w:t>
      </w:r>
      <w:r w:rsidR="00A852AB">
        <w:rPr>
          <w:rFonts w:ascii="Times New Roman" w:hAnsi="Times New Roman" w:cs="Times New Roman"/>
          <w:sz w:val="24"/>
          <w:szCs w:val="24"/>
        </w:rPr>
        <w:t xml:space="preserve"> of</w:t>
      </w:r>
      <w:r w:rsidR="00FD63E7">
        <w:rPr>
          <w:rFonts w:ascii="Times New Roman" w:hAnsi="Times New Roman" w:cs="Times New Roman"/>
          <w:sz w:val="24"/>
          <w:szCs w:val="24"/>
        </w:rPr>
        <w:t xml:space="preserve"> the</w:t>
      </w:r>
      <w:r w:rsidR="00A852AB">
        <w:rPr>
          <w:rFonts w:ascii="Times New Roman" w:hAnsi="Times New Roman" w:cs="Times New Roman"/>
          <w:sz w:val="24"/>
          <w:szCs w:val="24"/>
        </w:rPr>
        <w:t xml:space="preserve"> 3</w:t>
      </w:r>
      <w:r w:rsidR="00A852AB" w:rsidRPr="00A852AB">
        <w:rPr>
          <w:rFonts w:ascii="Times New Roman" w:hAnsi="Times New Roman" w:cs="Times New Roman"/>
          <w:sz w:val="24"/>
          <w:szCs w:val="24"/>
          <w:vertAlign w:val="superscript"/>
        </w:rPr>
        <w:t>rd</w:t>
      </w:r>
      <w:r w:rsidR="005E49FF">
        <w:rPr>
          <w:rFonts w:ascii="Times New Roman" w:hAnsi="Times New Roman" w:cs="Times New Roman"/>
          <w:sz w:val="24"/>
          <w:szCs w:val="24"/>
        </w:rPr>
        <w:t xml:space="preserve"> cycle of</w:t>
      </w:r>
      <w:r w:rsidR="00FD63E7">
        <w:rPr>
          <w:rFonts w:ascii="Times New Roman" w:hAnsi="Times New Roman" w:cs="Times New Roman"/>
          <w:sz w:val="24"/>
          <w:szCs w:val="24"/>
        </w:rPr>
        <w:t xml:space="preserve"> the first se</w:t>
      </w:r>
      <w:r w:rsidR="00BE6475">
        <w:rPr>
          <w:rFonts w:ascii="Times New Roman" w:hAnsi="Times New Roman" w:cs="Times New Roman"/>
          <w:sz w:val="24"/>
          <w:szCs w:val="24"/>
        </w:rPr>
        <w:t>t (112</w:t>
      </w:r>
      <w:r w:rsidR="00FD63E7">
        <w:rPr>
          <w:rFonts w:ascii="Times New Roman" w:hAnsi="Times New Roman" w:cs="Times New Roman"/>
          <w:sz w:val="24"/>
          <w:szCs w:val="24"/>
        </w:rPr>
        <w:t>+</w:t>
      </w:r>
      <w:r w:rsidR="00BE6475">
        <w:rPr>
          <w:rFonts w:ascii="Times New Roman" w:hAnsi="Times New Roman" w:cs="Times New Roman"/>
          <w:sz w:val="24"/>
          <w:szCs w:val="24"/>
        </w:rPr>
        <w:t>26nN</w:t>
      </w:r>
      <w:r w:rsidR="00FD63E7">
        <w:rPr>
          <w:rFonts w:ascii="Times New Roman" w:hAnsi="Times New Roman" w:cs="Times New Roman"/>
          <w:sz w:val="24"/>
          <w:szCs w:val="24"/>
        </w:rPr>
        <w:t>), indicating that there was no significant force</w:t>
      </w:r>
      <w:r w:rsidR="00F25ECD">
        <w:rPr>
          <w:rFonts w:ascii="Times New Roman" w:hAnsi="Times New Roman" w:cs="Times New Roman"/>
          <w:sz w:val="24"/>
          <w:szCs w:val="24"/>
        </w:rPr>
        <w:t xml:space="preserve"> recovery in the 10 minute rest period</w:t>
      </w:r>
      <w:r w:rsidR="00FD63E7">
        <w:rPr>
          <w:rFonts w:ascii="Times New Roman" w:hAnsi="Times New Roman" w:cs="Times New Roman"/>
          <w:sz w:val="24"/>
          <w:szCs w:val="24"/>
        </w:rPr>
        <w:t xml:space="preserve"> between sets</w:t>
      </w:r>
      <w:r w:rsidR="005E49FF">
        <w:rPr>
          <w:rFonts w:ascii="Times New Roman" w:hAnsi="Times New Roman" w:cs="Times New Roman"/>
          <w:sz w:val="24"/>
          <w:szCs w:val="24"/>
        </w:rPr>
        <w:t>, when myofibrils were rested</w:t>
      </w:r>
      <w:r w:rsidR="00FD63E7">
        <w:rPr>
          <w:rFonts w:ascii="Times New Roman" w:hAnsi="Times New Roman" w:cs="Times New Roman"/>
          <w:sz w:val="24"/>
          <w:szCs w:val="24"/>
        </w:rPr>
        <w:t xml:space="preserve"> at an average sarcomere length of 2.6µm</w:t>
      </w:r>
      <w:r w:rsidR="00C9649E">
        <w:rPr>
          <w:rFonts w:ascii="Times New Roman" w:hAnsi="Times New Roman" w:cs="Times New Roman"/>
          <w:sz w:val="24"/>
          <w:szCs w:val="24"/>
        </w:rPr>
        <w:t xml:space="preserve"> (</w:t>
      </w:r>
      <w:r w:rsidR="008A10A4">
        <w:rPr>
          <w:rFonts w:ascii="Times New Roman" w:hAnsi="Times New Roman" w:cs="Times New Roman"/>
          <w:sz w:val="24"/>
          <w:szCs w:val="24"/>
        </w:rPr>
        <w:t>Fig.</w:t>
      </w:r>
      <w:r w:rsidR="00C9649E">
        <w:rPr>
          <w:rFonts w:ascii="Times New Roman" w:hAnsi="Times New Roman" w:cs="Times New Roman"/>
          <w:sz w:val="24"/>
          <w:szCs w:val="24"/>
        </w:rPr>
        <w:t xml:space="preserve"> 4B)</w:t>
      </w:r>
      <w:r w:rsidR="00FD63E7">
        <w:rPr>
          <w:rFonts w:ascii="Times New Roman" w:hAnsi="Times New Roman" w:cs="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8A10A4" w:rsidTr="00854AB3">
        <w:tc>
          <w:tcPr>
            <w:tcW w:w="9576" w:type="dxa"/>
          </w:tcPr>
          <w:p w:rsidR="008A10A4" w:rsidRDefault="00EA04D5" w:rsidP="00EA04D5">
            <w:pPr>
              <w:keepNext/>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54650" cy="3061335"/>
                  <wp:effectExtent l="0" t="0" r="0" b="5715"/>
                  <wp:docPr id="3" name="Picture 3" descr="C:\Users\azim\Pictures\figures\Azim\MANUSCRIPTS\Jens-2013-MCB-JURA\TIFFs\Fig4-gre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zim\Pictures\figures\Azim\MANUSCRIPTS\Jens-2013-MCB-JURA\TIFFs\Fig4-grey.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54650" cy="3061335"/>
                          </a:xfrm>
                          <a:prstGeom prst="rect">
                            <a:avLst/>
                          </a:prstGeom>
                          <a:noFill/>
                          <a:ln>
                            <a:noFill/>
                          </a:ln>
                        </pic:spPr>
                      </pic:pic>
                    </a:graphicData>
                  </a:graphic>
                </wp:inline>
              </w:drawing>
            </w:r>
          </w:p>
        </w:tc>
      </w:tr>
      <w:tr w:rsidR="008A10A4" w:rsidTr="00854AB3">
        <w:tc>
          <w:tcPr>
            <w:tcW w:w="9576" w:type="dxa"/>
          </w:tcPr>
          <w:p w:rsidR="008A10A4" w:rsidRPr="00EA04D5" w:rsidRDefault="008A10A4" w:rsidP="00EA04D5">
            <w:pPr>
              <w:pStyle w:val="Caption1"/>
              <w:rPr>
                <w:b/>
              </w:rPr>
            </w:pPr>
            <w:r w:rsidRPr="00EA04D5">
              <w:rPr>
                <w:b/>
              </w:rPr>
              <w:t xml:space="preserve">Fig. </w:t>
            </w:r>
            <w:r w:rsidRPr="00EA04D5">
              <w:rPr>
                <w:b/>
              </w:rPr>
              <w:fldChar w:fldCharType="begin"/>
            </w:r>
            <w:r w:rsidRPr="00EA04D5">
              <w:rPr>
                <w:b/>
              </w:rPr>
              <w:instrText xml:space="preserve"> SEQ Figures \* MERGEFORMAT </w:instrText>
            </w:r>
            <w:r w:rsidRPr="00EA04D5">
              <w:rPr>
                <w:b/>
              </w:rPr>
              <w:fldChar w:fldCharType="separate"/>
            </w:r>
            <w:r w:rsidRPr="00EA04D5">
              <w:rPr>
                <w:b/>
                <w:noProof/>
              </w:rPr>
              <w:t>4</w:t>
            </w:r>
            <w:r w:rsidRPr="00EA04D5">
              <w:rPr>
                <w:b/>
              </w:rPr>
              <w:fldChar w:fldCharType="end"/>
            </w:r>
            <w:r w:rsidRPr="00EA04D5">
              <w:rPr>
                <w:b/>
              </w:rPr>
              <w:t xml:space="preserve">: </w:t>
            </w:r>
            <w:r w:rsidR="00EA04D5">
              <w:t xml:space="preserve">Exemplar stretch-shortening cycles of a single myofibril stretched from an initial average sarcomere length of about 2.6µm. (A) Stretch 1 is the first stretch-shortening cycle of set 1, while stretch 2 is the first stretch-shortening cycle of set 2 which occurred after a ten minute rest period with the myofibril relaxed at an average sarcomere length of 2.6µm. Note that the peak force and loading energy is substantially decreased in stretch 2 compared to stretch 1, indicating incomplete recovery, and thus incomplete refolding of Ig domains in the ten minute rest period. (B) Stretch 1 is the third stretch-shortening cycle of set 1, while stretch 2 is the first stretch-shortening cycle of set 2 which occurred after a ten minute break with the myofibril relaxed at an average sarcomere length of 2.6µm. Note the similarity in loading energy and peak force between the first stretch of set 2 and the last stretch of set 1, suggesting that there was little (if any) recovery of passive force in the ten minute rest period at a sarcomere length of 2.6µm. indicating little or no refolding of Ig domains in the break. </w:t>
            </w:r>
            <w:r w:rsidR="00EA04D5" w:rsidRPr="00C36A11">
              <w:t>Forces on the left axes are the measured myofibril forces (nN) while forces on the right axes represent an estimate of the forces in a single titin molecule (pN) assuming 2700 titin molecules per um</w:t>
            </w:r>
            <w:r w:rsidR="00EA04D5" w:rsidRPr="00C36A11">
              <w:rPr>
                <w:vertAlign w:val="superscript"/>
              </w:rPr>
              <w:t>2</w:t>
            </w:r>
            <w:r w:rsidR="00EA04D5" w:rsidRPr="00C36A11">
              <w:t>.</w:t>
            </w:r>
          </w:p>
        </w:tc>
      </w:tr>
    </w:tbl>
    <w:p w:rsidR="008A10A4" w:rsidRDefault="008A10A4">
      <w:pPr>
        <w:rPr>
          <w:rFonts w:ascii="Times New Roman" w:hAnsi="Times New Roman" w:cs="Times New Roman"/>
          <w:sz w:val="24"/>
          <w:szCs w:val="24"/>
        </w:rPr>
      </w:pPr>
    </w:p>
    <w:p w:rsidR="00A852AB" w:rsidRDefault="00393EA3">
      <w:pPr>
        <w:rPr>
          <w:rFonts w:ascii="Times New Roman" w:hAnsi="Times New Roman" w:cs="Times New Roman"/>
          <w:sz w:val="24"/>
          <w:szCs w:val="24"/>
        </w:rPr>
      </w:pPr>
      <w:r>
        <w:rPr>
          <w:rFonts w:ascii="Times New Roman" w:hAnsi="Times New Roman" w:cs="Times New Roman"/>
          <w:sz w:val="24"/>
          <w:szCs w:val="24"/>
        </w:rPr>
        <w:t>Similarly</w:t>
      </w:r>
      <w:r w:rsidR="00420C2B">
        <w:rPr>
          <w:rFonts w:ascii="Times New Roman" w:hAnsi="Times New Roman" w:cs="Times New Roman"/>
          <w:sz w:val="24"/>
          <w:szCs w:val="24"/>
        </w:rPr>
        <w:t xml:space="preserve"> to the peak forces</w:t>
      </w:r>
      <w:r>
        <w:rPr>
          <w:rFonts w:ascii="Times New Roman" w:hAnsi="Times New Roman" w:cs="Times New Roman"/>
          <w:sz w:val="24"/>
          <w:szCs w:val="24"/>
        </w:rPr>
        <w:t xml:space="preserve">, the </w:t>
      </w:r>
      <w:r w:rsidR="00420C2B">
        <w:rPr>
          <w:rFonts w:ascii="Times New Roman" w:hAnsi="Times New Roman" w:cs="Times New Roman"/>
          <w:sz w:val="24"/>
          <w:szCs w:val="24"/>
        </w:rPr>
        <w:t>l</w:t>
      </w:r>
      <w:r w:rsidR="008114F4">
        <w:rPr>
          <w:rFonts w:ascii="Times New Roman" w:hAnsi="Times New Roman" w:cs="Times New Roman"/>
          <w:sz w:val="24"/>
          <w:szCs w:val="24"/>
        </w:rPr>
        <w:t xml:space="preserve">oading energies </w:t>
      </w:r>
      <w:r w:rsidR="00420C2B">
        <w:rPr>
          <w:rFonts w:ascii="Times New Roman" w:hAnsi="Times New Roman" w:cs="Times New Roman"/>
          <w:sz w:val="24"/>
          <w:szCs w:val="24"/>
        </w:rPr>
        <w:t xml:space="preserve">were </w:t>
      </w:r>
      <w:r w:rsidR="008114F4">
        <w:rPr>
          <w:rFonts w:ascii="Times New Roman" w:hAnsi="Times New Roman" w:cs="Times New Roman"/>
          <w:sz w:val="24"/>
          <w:szCs w:val="24"/>
        </w:rPr>
        <w:t>reduced significantly</w:t>
      </w:r>
      <w:r w:rsidR="005E49FF">
        <w:rPr>
          <w:rFonts w:ascii="Times New Roman" w:hAnsi="Times New Roman" w:cs="Times New Roman"/>
          <w:sz w:val="24"/>
          <w:szCs w:val="24"/>
        </w:rPr>
        <w:t xml:space="preserve"> (p&lt;0.05)</w:t>
      </w:r>
      <w:r w:rsidR="00756476">
        <w:rPr>
          <w:rFonts w:ascii="Times New Roman" w:hAnsi="Times New Roman" w:cs="Times New Roman"/>
          <w:sz w:val="24"/>
          <w:szCs w:val="24"/>
        </w:rPr>
        <w:t xml:space="preserve"> by 30%</w:t>
      </w:r>
      <w:r w:rsidR="00BE6475">
        <w:rPr>
          <w:rFonts w:ascii="Times New Roman" w:hAnsi="Times New Roman" w:cs="Times New Roman"/>
          <w:sz w:val="24"/>
          <w:szCs w:val="24"/>
        </w:rPr>
        <w:t xml:space="preserve"> </w:t>
      </w:r>
      <w:r w:rsidR="00AC220B">
        <w:rPr>
          <w:rFonts w:ascii="Times New Roman" w:hAnsi="Times New Roman" w:cs="Times New Roman"/>
          <w:sz w:val="24"/>
          <w:szCs w:val="24"/>
        </w:rPr>
        <w:t xml:space="preserve">and </w:t>
      </w:r>
      <w:r w:rsidR="00BE6475">
        <w:rPr>
          <w:rFonts w:ascii="Times New Roman" w:hAnsi="Times New Roman" w:cs="Times New Roman"/>
          <w:sz w:val="24"/>
          <w:szCs w:val="24"/>
        </w:rPr>
        <w:t>13</w:t>
      </w:r>
      <w:r w:rsidR="00AC220B">
        <w:rPr>
          <w:rFonts w:ascii="Times New Roman" w:hAnsi="Times New Roman" w:cs="Times New Roman"/>
          <w:sz w:val="24"/>
          <w:szCs w:val="24"/>
        </w:rPr>
        <w:t>% for cycles 1, 2, but not for cycle</w:t>
      </w:r>
      <w:r w:rsidR="00464D26">
        <w:rPr>
          <w:rFonts w:ascii="Times New Roman" w:hAnsi="Times New Roman" w:cs="Times New Roman"/>
          <w:sz w:val="24"/>
          <w:szCs w:val="24"/>
        </w:rPr>
        <w:t xml:space="preserve"> 3</w:t>
      </w:r>
      <w:r w:rsidR="00AC220B">
        <w:rPr>
          <w:rFonts w:ascii="Times New Roman" w:hAnsi="Times New Roman" w:cs="Times New Roman"/>
          <w:sz w:val="24"/>
          <w:szCs w:val="24"/>
        </w:rPr>
        <w:t xml:space="preserve"> (0%)</w:t>
      </w:r>
      <w:r w:rsidR="00464D26">
        <w:rPr>
          <w:rFonts w:ascii="Times New Roman" w:hAnsi="Times New Roman" w:cs="Times New Roman"/>
          <w:sz w:val="24"/>
          <w:szCs w:val="24"/>
        </w:rPr>
        <w:t>, respectively of set 2 compared to the corresponding cycles in set 1 (</w:t>
      </w:r>
      <w:r w:rsidR="008A10A4">
        <w:rPr>
          <w:rFonts w:ascii="Times New Roman" w:hAnsi="Times New Roman" w:cs="Times New Roman"/>
          <w:sz w:val="24"/>
          <w:szCs w:val="24"/>
        </w:rPr>
        <w:t>Fig.</w:t>
      </w:r>
      <w:r w:rsidR="00F60A1F" w:rsidRPr="00F60A1F">
        <w:rPr>
          <w:rFonts w:ascii="Times New Roman" w:hAnsi="Times New Roman" w:cs="Times New Roman"/>
          <w:sz w:val="24"/>
          <w:szCs w:val="24"/>
        </w:rPr>
        <w:t xml:space="preserve"> 4</w:t>
      </w:r>
      <w:r w:rsidR="00C02921" w:rsidRPr="00F60A1F">
        <w:rPr>
          <w:rFonts w:ascii="Times New Roman" w:hAnsi="Times New Roman" w:cs="Times New Roman"/>
          <w:sz w:val="24"/>
          <w:szCs w:val="24"/>
        </w:rPr>
        <w:t>A</w:t>
      </w:r>
      <w:r w:rsidR="00464D26" w:rsidRPr="00F60A1F">
        <w:rPr>
          <w:rFonts w:ascii="Times New Roman" w:hAnsi="Times New Roman" w:cs="Times New Roman"/>
          <w:sz w:val="24"/>
          <w:szCs w:val="24"/>
        </w:rPr>
        <w:t>).</w:t>
      </w:r>
      <w:r w:rsidR="00464D26">
        <w:rPr>
          <w:rFonts w:ascii="Times New Roman" w:hAnsi="Times New Roman" w:cs="Times New Roman"/>
          <w:sz w:val="24"/>
          <w:szCs w:val="24"/>
        </w:rPr>
        <w:t xml:space="preserve"> Also, the l</w:t>
      </w:r>
      <w:r w:rsidR="00756476">
        <w:rPr>
          <w:rFonts w:ascii="Times New Roman" w:hAnsi="Times New Roman" w:cs="Times New Roman"/>
          <w:sz w:val="24"/>
          <w:szCs w:val="24"/>
        </w:rPr>
        <w:t>oading energies</w:t>
      </w:r>
      <w:r w:rsidR="00A852AB">
        <w:rPr>
          <w:rFonts w:ascii="Times New Roman" w:hAnsi="Times New Roman" w:cs="Times New Roman"/>
          <w:sz w:val="24"/>
          <w:szCs w:val="24"/>
        </w:rPr>
        <w:t xml:space="preserve"> of</w:t>
      </w:r>
      <w:r w:rsidR="00464D26">
        <w:rPr>
          <w:rFonts w:ascii="Times New Roman" w:hAnsi="Times New Roman" w:cs="Times New Roman"/>
          <w:sz w:val="24"/>
          <w:szCs w:val="24"/>
        </w:rPr>
        <w:t xml:space="preserve"> the</w:t>
      </w:r>
      <w:r w:rsidR="00A852AB">
        <w:rPr>
          <w:rFonts w:ascii="Times New Roman" w:hAnsi="Times New Roman" w:cs="Times New Roman"/>
          <w:sz w:val="24"/>
          <w:szCs w:val="24"/>
        </w:rPr>
        <w:t xml:space="preserve"> 1</w:t>
      </w:r>
      <w:r w:rsidR="00A852AB" w:rsidRPr="00A852AB">
        <w:rPr>
          <w:rFonts w:ascii="Times New Roman" w:hAnsi="Times New Roman" w:cs="Times New Roman"/>
          <w:sz w:val="24"/>
          <w:szCs w:val="24"/>
          <w:vertAlign w:val="superscript"/>
        </w:rPr>
        <w:t>st</w:t>
      </w:r>
      <w:r w:rsidR="00A852AB">
        <w:rPr>
          <w:rFonts w:ascii="Times New Roman" w:hAnsi="Times New Roman" w:cs="Times New Roman"/>
          <w:sz w:val="24"/>
          <w:szCs w:val="24"/>
        </w:rPr>
        <w:t xml:space="preserve"> cycle in</w:t>
      </w:r>
      <w:r w:rsidR="00464D26">
        <w:rPr>
          <w:rFonts w:ascii="Times New Roman" w:hAnsi="Times New Roman" w:cs="Times New Roman"/>
          <w:sz w:val="24"/>
          <w:szCs w:val="24"/>
        </w:rPr>
        <w:t xml:space="preserve"> the</w:t>
      </w:r>
      <w:r w:rsidR="00A852AB">
        <w:rPr>
          <w:rFonts w:ascii="Times New Roman" w:hAnsi="Times New Roman" w:cs="Times New Roman"/>
          <w:sz w:val="24"/>
          <w:szCs w:val="24"/>
        </w:rPr>
        <w:t xml:space="preserve"> 2</w:t>
      </w:r>
      <w:r w:rsidR="00A852AB" w:rsidRPr="00A852AB">
        <w:rPr>
          <w:rFonts w:ascii="Times New Roman" w:hAnsi="Times New Roman" w:cs="Times New Roman"/>
          <w:sz w:val="24"/>
          <w:szCs w:val="24"/>
          <w:vertAlign w:val="superscript"/>
        </w:rPr>
        <w:t>nd</w:t>
      </w:r>
      <w:r w:rsidR="00756476">
        <w:rPr>
          <w:rFonts w:ascii="Times New Roman" w:hAnsi="Times New Roman" w:cs="Times New Roman"/>
          <w:sz w:val="24"/>
          <w:szCs w:val="24"/>
        </w:rPr>
        <w:t xml:space="preserve"> set were</w:t>
      </w:r>
      <w:r w:rsidR="00A852AB">
        <w:rPr>
          <w:rFonts w:ascii="Times New Roman" w:hAnsi="Times New Roman" w:cs="Times New Roman"/>
          <w:sz w:val="24"/>
          <w:szCs w:val="24"/>
        </w:rPr>
        <w:t xml:space="preserve"> similar (</w:t>
      </w:r>
      <w:r w:rsidR="00756476">
        <w:rPr>
          <w:rFonts w:ascii="Times New Roman" w:hAnsi="Times New Roman" w:cs="Times New Roman"/>
          <w:sz w:val="24"/>
          <w:szCs w:val="24"/>
        </w:rPr>
        <w:t>86±</w:t>
      </w:r>
      <w:r w:rsidR="00BE6475">
        <w:rPr>
          <w:rFonts w:ascii="Times New Roman" w:hAnsi="Times New Roman" w:cs="Times New Roman"/>
          <w:sz w:val="24"/>
          <w:szCs w:val="24"/>
        </w:rPr>
        <w:t>2</w:t>
      </w:r>
      <w:r w:rsidR="00464D26">
        <w:rPr>
          <w:rFonts w:ascii="Times New Roman" w:hAnsi="Times New Roman" w:cs="Times New Roman"/>
          <w:sz w:val="24"/>
          <w:szCs w:val="24"/>
        </w:rPr>
        <w:t>5</w:t>
      </w:r>
      <w:r w:rsidR="00711D7F">
        <w:rPr>
          <w:rFonts w:ascii="Times New Roman" w:hAnsi="Times New Roman" w:cs="Times New Roman"/>
          <w:sz w:val="24"/>
          <w:szCs w:val="24"/>
        </w:rPr>
        <w:t>nN·µm</w:t>
      </w:r>
      <w:r w:rsidR="00A852AB">
        <w:rPr>
          <w:rFonts w:ascii="Times New Roman" w:hAnsi="Times New Roman" w:cs="Times New Roman"/>
          <w:sz w:val="24"/>
          <w:szCs w:val="24"/>
        </w:rPr>
        <w:t>) to</w:t>
      </w:r>
      <w:r w:rsidR="00464D26">
        <w:rPr>
          <w:rFonts w:ascii="Times New Roman" w:hAnsi="Times New Roman" w:cs="Times New Roman"/>
          <w:sz w:val="24"/>
          <w:szCs w:val="24"/>
        </w:rPr>
        <w:t xml:space="preserve"> the</w:t>
      </w:r>
      <w:r w:rsidR="00A852AB">
        <w:rPr>
          <w:rFonts w:ascii="Times New Roman" w:hAnsi="Times New Roman" w:cs="Times New Roman"/>
          <w:sz w:val="24"/>
          <w:szCs w:val="24"/>
        </w:rPr>
        <w:t xml:space="preserve"> 3</w:t>
      </w:r>
      <w:r w:rsidR="00A852AB" w:rsidRPr="00A852AB">
        <w:rPr>
          <w:rFonts w:ascii="Times New Roman" w:hAnsi="Times New Roman" w:cs="Times New Roman"/>
          <w:sz w:val="24"/>
          <w:szCs w:val="24"/>
          <w:vertAlign w:val="superscript"/>
        </w:rPr>
        <w:t>rd</w:t>
      </w:r>
      <w:r w:rsidR="00A852AB">
        <w:rPr>
          <w:rFonts w:ascii="Times New Roman" w:hAnsi="Times New Roman" w:cs="Times New Roman"/>
          <w:sz w:val="24"/>
          <w:szCs w:val="24"/>
        </w:rPr>
        <w:t xml:space="preserve"> cycle in </w:t>
      </w:r>
      <w:r w:rsidR="00464D26">
        <w:rPr>
          <w:rFonts w:ascii="Times New Roman" w:hAnsi="Times New Roman" w:cs="Times New Roman"/>
          <w:sz w:val="24"/>
          <w:szCs w:val="24"/>
        </w:rPr>
        <w:t xml:space="preserve">the </w:t>
      </w:r>
      <w:r w:rsidR="00A852AB">
        <w:rPr>
          <w:rFonts w:ascii="Times New Roman" w:hAnsi="Times New Roman" w:cs="Times New Roman"/>
          <w:sz w:val="24"/>
          <w:szCs w:val="24"/>
        </w:rPr>
        <w:t>first set (</w:t>
      </w:r>
      <w:r w:rsidR="00756476">
        <w:rPr>
          <w:rFonts w:ascii="Times New Roman" w:hAnsi="Times New Roman" w:cs="Times New Roman"/>
          <w:sz w:val="24"/>
          <w:szCs w:val="24"/>
        </w:rPr>
        <w:t>78±</w:t>
      </w:r>
      <w:r w:rsidR="00BE6475">
        <w:rPr>
          <w:rFonts w:ascii="Times New Roman" w:hAnsi="Times New Roman" w:cs="Times New Roman"/>
          <w:sz w:val="24"/>
          <w:szCs w:val="24"/>
        </w:rPr>
        <w:t>18</w:t>
      </w:r>
      <w:r w:rsidR="00711D7F">
        <w:rPr>
          <w:rFonts w:ascii="Times New Roman" w:hAnsi="Times New Roman" w:cs="Times New Roman"/>
          <w:sz w:val="24"/>
          <w:szCs w:val="24"/>
        </w:rPr>
        <w:t>nN·µm</w:t>
      </w:r>
      <w:r w:rsidR="00A852AB">
        <w:rPr>
          <w:rFonts w:ascii="Times New Roman" w:hAnsi="Times New Roman" w:cs="Times New Roman"/>
          <w:sz w:val="24"/>
          <w:szCs w:val="24"/>
        </w:rPr>
        <w:t>)</w:t>
      </w:r>
      <w:r w:rsidR="00464D26">
        <w:rPr>
          <w:rFonts w:ascii="Times New Roman" w:hAnsi="Times New Roman" w:cs="Times New Roman"/>
          <w:sz w:val="24"/>
          <w:szCs w:val="24"/>
        </w:rPr>
        <w:t>, indicating that there was no</w:t>
      </w:r>
      <w:r w:rsidR="00BE6475">
        <w:rPr>
          <w:rFonts w:ascii="Times New Roman" w:hAnsi="Times New Roman" w:cs="Times New Roman"/>
          <w:sz w:val="24"/>
          <w:szCs w:val="24"/>
        </w:rPr>
        <w:t xml:space="preserve"> substantial</w:t>
      </w:r>
      <w:r w:rsidR="00464D26">
        <w:rPr>
          <w:rFonts w:ascii="Times New Roman" w:hAnsi="Times New Roman" w:cs="Times New Roman"/>
          <w:sz w:val="24"/>
          <w:szCs w:val="24"/>
        </w:rPr>
        <w:t xml:space="preserve"> recovery of load</w:t>
      </w:r>
      <w:r w:rsidR="00F25ECD">
        <w:rPr>
          <w:rFonts w:ascii="Times New Roman" w:hAnsi="Times New Roman" w:cs="Times New Roman"/>
          <w:sz w:val="24"/>
          <w:szCs w:val="24"/>
        </w:rPr>
        <w:t>ing energy in the 10</w:t>
      </w:r>
      <w:r w:rsidR="0043632A">
        <w:rPr>
          <w:rFonts w:ascii="Times New Roman" w:hAnsi="Times New Roman" w:cs="Times New Roman"/>
          <w:sz w:val="24"/>
          <w:szCs w:val="24"/>
        </w:rPr>
        <w:t xml:space="preserve"> </w:t>
      </w:r>
      <w:r w:rsidR="00F25ECD">
        <w:rPr>
          <w:rFonts w:ascii="Times New Roman" w:hAnsi="Times New Roman" w:cs="Times New Roman"/>
          <w:sz w:val="24"/>
          <w:szCs w:val="24"/>
        </w:rPr>
        <w:t>minute rest period</w:t>
      </w:r>
      <w:r w:rsidR="00464D26">
        <w:rPr>
          <w:rFonts w:ascii="Times New Roman" w:hAnsi="Times New Roman" w:cs="Times New Roman"/>
          <w:sz w:val="24"/>
          <w:szCs w:val="24"/>
        </w:rPr>
        <w:t xml:space="preserve"> between sets, when myofibrils were rested at an average sarcomere length of 2.6µm</w:t>
      </w:r>
      <w:r w:rsidR="00C02921">
        <w:rPr>
          <w:rFonts w:ascii="Times New Roman" w:hAnsi="Times New Roman" w:cs="Times New Roman"/>
          <w:sz w:val="24"/>
          <w:szCs w:val="24"/>
        </w:rPr>
        <w:t xml:space="preserve"> (</w:t>
      </w:r>
      <w:r w:rsidR="008A10A4">
        <w:rPr>
          <w:rFonts w:ascii="Times New Roman" w:hAnsi="Times New Roman" w:cs="Times New Roman"/>
          <w:sz w:val="24"/>
          <w:szCs w:val="24"/>
        </w:rPr>
        <w:t>Fig.</w:t>
      </w:r>
      <w:r w:rsidR="00C9649E">
        <w:rPr>
          <w:rFonts w:ascii="Times New Roman" w:hAnsi="Times New Roman" w:cs="Times New Roman"/>
          <w:sz w:val="24"/>
          <w:szCs w:val="24"/>
        </w:rPr>
        <w:t xml:space="preserve"> 4</w:t>
      </w:r>
      <w:r w:rsidR="00C02921" w:rsidRPr="00F60A1F">
        <w:rPr>
          <w:rFonts w:ascii="Times New Roman" w:hAnsi="Times New Roman" w:cs="Times New Roman"/>
          <w:sz w:val="24"/>
          <w:szCs w:val="24"/>
        </w:rPr>
        <w:t>B).</w:t>
      </w:r>
    </w:p>
    <w:p w:rsidR="008114F4" w:rsidRDefault="00464D26">
      <w:pPr>
        <w:rPr>
          <w:rFonts w:ascii="Times New Roman" w:hAnsi="Times New Roman" w:cs="Times New Roman"/>
          <w:sz w:val="24"/>
          <w:szCs w:val="24"/>
        </w:rPr>
      </w:pPr>
      <w:r>
        <w:rPr>
          <w:rFonts w:ascii="Times New Roman" w:hAnsi="Times New Roman" w:cs="Times New Roman"/>
          <w:sz w:val="24"/>
          <w:szCs w:val="24"/>
        </w:rPr>
        <w:t>The e</w:t>
      </w:r>
      <w:r w:rsidR="008114F4">
        <w:rPr>
          <w:rFonts w:ascii="Times New Roman" w:hAnsi="Times New Roman" w:cs="Times New Roman"/>
          <w:sz w:val="24"/>
          <w:szCs w:val="24"/>
        </w:rPr>
        <w:t>nergy loss</w:t>
      </w:r>
      <w:r>
        <w:rPr>
          <w:rFonts w:ascii="Times New Roman" w:hAnsi="Times New Roman" w:cs="Times New Roman"/>
          <w:sz w:val="24"/>
          <w:szCs w:val="24"/>
        </w:rPr>
        <w:t xml:space="preserve"> (hysteresis) expressed</w:t>
      </w:r>
      <w:r w:rsidR="008114F4">
        <w:rPr>
          <w:rFonts w:ascii="Times New Roman" w:hAnsi="Times New Roman" w:cs="Times New Roman"/>
          <w:sz w:val="24"/>
          <w:szCs w:val="24"/>
        </w:rPr>
        <w:t xml:space="preserve"> relative to the </w:t>
      </w:r>
      <w:r>
        <w:rPr>
          <w:rFonts w:ascii="Times New Roman" w:hAnsi="Times New Roman" w:cs="Times New Roman"/>
          <w:sz w:val="24"/>
          <w:szCs w:val="24"/>
        </w:rPr>
        <w:t xml:space="preserve">corresponding </w:t>
      </w:r>
      <w:r w:rsidR="008114F4">
        <w:rPr>
          <w:rFonts w:ascii="Times New Roman" w:hAnsi="Times New Roman" w:cs="Times New Roman"/>
          <w:sz w:val="24"/>
          <w:szCs w:val="24"/>
        </w:rPr>
        <w:t>loading energies</w:t>
      </w:r>
      <w:r w:rsidR="00711D7F">
        <w:rPr>
          <w:rFonts w:ascii="Times New Roman" w:hAnsi="Times New Roman" w:cs="Times New Roman"/>
          <w:sz w:val="24"/>
          <w:szCs w:val="24"/>
        </w:rPr>
        <w:t xml:space="preserve"> were the </w:t>
      </w:r>
      <w:r w:rsidR="008114F4">
        <w:rPr>
          <w:rFonts w:ascii="Times New Roman" w:hAnsi="Times New Roman" w:cs="Times New Roman"/>
          <w:sz w:val="24"/>
          <w:szCs w:val="24"/>
        </w:rPr>
        <w:t xml:space="preserve">same for </w:t>
      </w:r>
      <w:r>
        <w:rPr>
          <w:rFonts w:ascii="Times New Roman" w:hAnsi="Times New Roman" w:cs="Times New Roman"/>
          <w:sz w:val="24"/>
          <w:szCs w:val="24"/>
        </w:rPr>
        <w:t xml:space="preserve">the </w:t>
      </w:r>
      <w:r w:rsidR="008114F4">
        <w:rPr>
          <w:rFonts w:ascii="Times New Roman" w:hAnsi="Times New Roman" w:cs="Times New Roman"/>
          <w:sz w:val="24"/>
          <w:szCs w:val="24"/>
        </w:rPr>
        <w:t>first and second sets and averaged 60, 53, and 48%</w:t>
      </w:r>
      <w:r>
        <w:rPr>
          <w:rFonts w:ascii="Times New Roman" w:hAnsi="Times New Roman" w:cs="Times New Roman"/>
          <w:sz w:val="24"/>
          <w:szCs w:val="24"/>
        </w:rPr>
        <w:t xml:space="preserve"> for cycles 1, 2, and 3, respectively</w:t>
      </w:r>
      <w:r w:rsidR="008114F4">
        <w:rPr>
          <w:rFonts w:ascii="Times New Roman" w:hAnsi="Times New Roman" w:cs="Times New Roman"/>
          <w:sz w:val="24"/>
          <w:szCs w:val="24"/>
        </w:rPr>
        <w:t>.</w:t>
      </w:r>
    </w:p>
    <w:p w:rsidR="008114F4" w:rsidRPr="008114F4" w:rsidRDefault="008114F4">
      <w:pPr>
        <w:rPr>
          <w:rFonts w:ascii="Times New Roman" w:hAnsi="Times New Roman" w:cs="Times New Roman"/>
          <w:i/>
          <w:sz w:val="24"/>
          <w:szCs w:val="24"/>
        </w:rPr>
      </w:pPr>
      <w:r w:rsidRPr="008114F4">
        <w:rPr>
          <w:rFonts w:ascii="Times New Roman" w:hAnsi="Times New Roman" w:cs="Times New Roman"/>
          <w:i/>
          <w:sz w:val="24"/>
          <w:szCs w:val="24"/>
        </w:rPr>
        <w:t>Experiment 2:</w:t>
      </w:r>
    </w:p>
    <w:p w:rsidR="00A852AB" w:rsidRDefault="005E49FF">
      <w:pPr>
        <w:rPr>
          <w:rFonts w:ascii="Times New Roman" w:hAnsi="Times New Roman" w:cs="Times New Roman"/>
          <w:sz w:val="24"/>
          <w:szCs w:val="24"/>
        </w:rPr>
      </w:pPr>
      <w:r>
        <w:rPr>
          <w:rFonts w:ascii="Times New Roman" w:hAnsi="Times New Roman" w:cs="Times New Roman"/>
          <w:sz w:val="24"/>
          <w:szCs w:val="24"/>
        </w:rPr>
        <w:t>In contrast to experiment 1, the p</w:t>
      </w:r>
      <w:r w:rsidR="008114F4">
        <w:rPr>
          <w:rFonts w:ascii="Times New Roman" w:hAnsi="Times New Roman" w:cs="Times New Roman"/>
          <w:sz w:val="24"/>
          <w:szCs w:val="24"/>
        </w:rPr>
        <w:t>eak forces</w:t>
      </w:r>
      <w:r>
        <w:rPr>
          <w:rFonts w:ascii="Times New Roman" w:hAnsi="Times New Roman" w:cs="Times New Roman"/>
          <w:sz w:val="24"/>
          <w:szCs w:val="24"/>
        </w:rPr>
        <w:t xml:space="preserve"> during the stretch-shortening cycles</w:t>
      </w:r>
      <w:r w:rsidR="008114F4">
        <w:rPr>
          <w:rFonts w:ascii="Times New Roman" w:hAnsi="Times New Roman" w:cs="Times New Roman"/>
          <w:sz w:val="24"/>
          <w:szCs w:val="24"/>
        </w:rPr>
        <w:t xml:space="preserve"> were not reduced</w:t>
      </w:r>
      <w:r w:rsidR="00B922B1">
        <w:rPr>
          <w:rFonts w:ascii="Times New Roman" w:hAnsi="Times New Roman" w:cs="Times New Roman"/>
          <w:sz w:val="24"/>
          <w:szCs w:val="24"/>
        </w:rPr>
        <w:t xml:space="preserve"> between the first and second set of stretch-shortening cycles in experiment 2 (</w:t>
      </w:r>
      <w:r w:rsidR="008A10A4">
        <w:rPr>
          <w:rFonts w:ascii="Times New Roman" w:hAnsi="Times New Roman" w:cs="Times New Roman"/>
          <w:sz w:val="24"/>
          <w:szCs w:val="24"/>
        </w:rPr>
        <w:t>Fig.</w:t>
      </w:r>
      <w:r w:rsidR="00B922B1">
        <w:rPr>
          <w:rFonts w:ascii="Times New Roman" w:hAnsi="Times New Roman" w:cs="Times New Roman"/>
          <w:sz w:val="24"/>
          <w:szCs w:val="24"/>
        </w:rPr>
        <w:t xml:space="preserve"> 5A)</w:t>
      </w:r>
      <w:r w:rsidRPr="00EA6035">
        <w:rPr>
          <w:rFonts w:ascii="Times New Roman" w:hAnsi="Times New Roman" w:cs="Times New Roman"/>
          <w:sz w:val="24"/>
          <w:szCs w:val="24"/>
        </w:rPr>
        <w:t>.</w:t>
      </w:r>
      <w:r>
        <w:rPr>
          <w:rFonts w:ascii="Times New Roman" w:hAnsi="Times New Roman" w:cs="Times New Roman"/>
          <w:sz w:val="24"/>
          <w:szCs w:val="24"/>
        </w:rPr>
        <w:t xml:space="preserve"> In fact, peak forces in the second set tended to be</w:t>
      </w:r>
      <w:r w:rsidR="008114F4">
        <w:rPr>
          <w:rFonts w:ascii="Times New Roman" w:hAnsi="Times New Roman" w:cs="Times New Roman"/>
          <w:sz w:val="24"/>
          <w:szCs w:val="24"/>
        </w:rPr>
        <w:t xml:space="preserve"> sligh</w:t>
      </w:r>
      <w:r>
        <w:rPr>
          <w:rFonts w:ascii="Times New Roman" w:hAnsi="Times New Roman" w:cs="Times New Roman"/>
          <w:sz w:val="24"/>
          <w:szCs w:val="24"/>
        </w:rPr>
        <w:t>tly</w:t>
      </w:r>
      <w:r w:rsidR="00BE2722">
        <w:rPr>
          <w:rFonts w:ascii="Times New Roman" w:hAnsi="Times New Roman" w:cs="Times New Roman"/>
          <w:sz w:val="24"/>
          <w:szCs w:val="24"/>
        </w:rPr>
        <w:t xml:space="preserve"> (but not significantly)</w:t>
      </w:r>
      <w:r>
        <w:rPr>
          <w:rFonts w:ascii="Times New Roman" w:hAnsi="Times New Roman" w:cs="Times New Roman"/>
          <w:sz w:val="24"/>
          <w:szCs w:val="24"/>
        </w:rPr>
        <w:t xml:space="preserve"> higher</w:t>
      </w:r>
      <w:r w:rsidR="008114F4">
        <w:rPr>
          <w:rFonts w:ascii="Times New Roman" w:hAnsi="Times New Roman" w:cs="Times New Roman"/>
          <w:sz w:val="24"/>
          <w:szCs w:val="24"/>
        </w:rPr>
        <w:t xml:space="preserve"> by 8</w:t>
      </w:r>
      <w:r w:rsidR="002B4272">
        <w:rPr>
          <w:rFonts w:ascii="Times New Roman" w:hAnsi="Times New Roman" w:cs="Times New Roman"/>
          <w:sz w:val="24"/>
          <w:szCs w:val="24"/>
        </w:rPr>
        <w:t>%</w:t>
      </w:r>
      <w:r w:rsidR="008114F4">
        <w:rPr>
          <w:rFonts w:ascii="Times New Roman" w:hAnsi="Times New Roman" w:cs="Times New Roman"/>
          <w:sz w:val="24"/>
          <w:szCs w:val="24"/>
        </w:rPr>
        <w:t>, 7</w:t>
      </w:r>
      <w:r w:rsidR="002B4272">
        <w:rPr>
          <w:rFonts w:ascii="Times New Roman" w:hAnsi="Times New Roman" w:cs="Times New Roman"/>
          <w:sz w:val="24"/>
          <w:szCs w:val="24"/>
        </w:rPr>
        <w:t>%</w:t>
      </w:r>
      <w:r w:rsidR="008114F4">
        <w:rPr>
          <w:rFonts w:ascii="Times New Roman" w:hAnsi="Times New Roman" w:cs="Times New Roman"/>
          <w:sz w:val="24"/>
          <w:szCs w:val="24"/>
        </w:rPr>
        <w:t>, and 7% respectively fo</w:t>
      </w:r>
      <w:r>
        <w:rPr>
          <w:rFonts w:ascii="Times New Roman" w:hAnsi="Times New Roman" w:cs="Times New Roman"/>
          <w:sz w:val="24"/>
          <w:szCs w:val="24"/>
        </w:rPr>
        <w:t>r cycles 1, 2, and 3 compared to the corresponding peak forces in the first set.</w:t>
      </w:r>
      <w:r w:rsidR="00AC220B">
        <w:rPr>
          <w:rFonts w:ascii="Times New Roman" w:hAnsi="Times New Roman" w:cs="Times New Roman"/>
          <w:sz w:val="24"/>
          <w:szCs w:val="24"/>
        </w:rPr>
        <w:t xml:space="preserve"> Consistent</w:t>
      </w:r>
      <w:r w:rsidR="00BE2722">
        <w:rPr>
          <w:rFonts w:ascii="Times New Roman" w:hAnsi="Times New Roman" w:cs="Times New Roman"/>
          <w:sz w:val="24"/>
          <w:szCs w:val="24"/>
        </w:rPr>
        <w:t xml:space="preserve"> with these results, the p</w:t>
      </w:r>
      <w:r w:rsidR="00A852AB">
        <w:rPr>
          <w:rFonts w:ascii="Times New Roman" w:hAnsi="Times New Roman" w:cs="Times New Roman"/>
          <w:sz w:val="24"/>
          <w:szCs w:val="24"/>
        </w:rPr>
        <w:t>eak force</w:t>
      </w:r>
      <w:r w:rsidR="00BE2722">
        <w:rPr>
          <w:rFonts w:ascii="Times New Roman" w:hAnsi="Times New Roman" w:cs="Times New Roman"/>
          <w:sz w:val="24"/>
          <w:szCs w:val="24"/>
        </w:rPr>
        <w:t>s</w:t>
      </w:r>
      <w:r w:rsidR="00A852AB">
        <w:rPr>
          <w:rFonts w:ascii="Times New Roman" w:hAnsi="Times New Roman" w:cs="Times New Roman"/>
          <w:sz w:val="24"/>
          <w:szCs w:val="24"/>
        </w:rPr>
        <w:t xml:space="preserve"> in</w:t>
      </w:r>
      <w:r w:rsidR="00C02921">
        <w:rPr>
          <w:rFonts w:ascii="Times New Roman" w:hAnsi="Times New Roman" w:cs="Times New Roman"/>
          <w:sz w:val="24"/>
          <w:szCs w:val="24"/>
        </w:rPr>
        <w:t xml:space="preserve"> the</w:t>
      </w:r>
      <w:r w:rsidR="00A852AB">
        <w:rPr>
          <w:rFonts w:ascii="Times New Roman" w:hAnsi="Times New Roman" w:cs="Times New Roman"/>
          <w:sz w:val="24"/>
          <w:szCs w:val="24"/>
        </w:rPr>
        <w:t xml:space="preserve"> 1</w:t>
      </w:r>
      <w:r w:rsidR="00A852AB" w:rsidRPr="00A852AB">
        <w:rPr>
          <w:rFonts w:ascii="Times New Roman" w:hAnsi="Times New Roman" w:cs="Times New Roman"/>
          <w:sz w:val="24"/>
          <w:szCs w:val="24"/>
          <w:vertAlign w:val="superscript"/>
        </w:rPr>
        <w:t>st</w:t>
      </w:r>
      <w:r w:rsidR="00BE2722">
        <w:rPr>
          <w:rFonts w:ascii="Times New Roman" w:hAnsi="Times New Roman" w:cs="Times New Roman"/>
          <w:sz w:val="24"/>
          <w:szCs w:val="24"/>
        </w:rPr>
        <w:t xml:space="preserve"> cycle </w:t>
      </w:r>
      <w:r w:rsidR="00C02921">
        <w:rPr>
          <w:rFonts w:ascii="Times New Roman" w:hAnsi="Times New Roman" w:cs="Times New Roman"/>
          <w:sz w:val="24"/>
          <w:szCs w:val="24"/>
        </w:rPr>
        <w:t xml:space="preserve">of </w:t>
      </w:r>
      <w:r w:rsidR="00BE2722">
        <w:rPr>
          <w:rFonts w:ascii="Times New Roman" w:hAnsi="Times New Roman" w:cs="Times New Roman"/>
          <w:sz w:val="24"/>
          <w:szCs w:val="24"/>
        </w:rPr>
        <w:t>the second set were</w:t>
      </w:r>
      <w:r w:rsidR="00A852AB">
        <w:rPr>
          <w:rFonts w:ascii="Times New Roman" w:hAnsi="Times New Roman" w:cs="Times New Roman"/>
          <w:sz w:val="24"/>
          <w:szCs w:val="24"/>
        </w:rPr>
        <w:t xml:space="preserve"> significantly higher</w:t>
      </w:r>
      <w:r w:rsidR="00BE2722">
        <w:rPr>
          <w:rFonts w:ascii="Times New Roman" w:hAnsi="Times New Roman" w:cs="Times New Roman"/>
          <w:sz w:val="24"/>
          <w:szCs w:val="24"/>
        </w:rPr>
        <w:t xml:space="preserve"> (p&lt;0.05)</w:t>
      </w:r>
      <w:r w:rsidR="00A852AB">
        <w:rPr>
          <w:rFonts w:ascii="Times New Roman" w:hAnsi="Times New Roman" w:cs="Times New Roman"/>
          <w:sz w:val="24"/>
          <w:szCs w:val="24"/>
        </w:rPr>
        <w:t xml:space="preserve"> (</w:t>
      </w:r>
      <w:r w:rsidR="002B4272">
        <w:rPr>
          <w:rFonts w:ascii="Times New Roman" w:hAnsi="Times New Roman" w:cs="Times New Roman"/>
          <w:sz w:val="24"/>
          <w:szCs w:val="24"/>
        </w:rPr>
        <w:t>107±</w:t>
      </w:r>
      <w:r w:rsidR="00BE2722">
        <w:rPr>
          <w:rFonts w:ascii="Times New Roman" w:hAnsi="Times New Roman" w:cs="Times New Roman"/>
          <w:sz w:val="24"/>
          <w:szCs w:val="24"/>
        </w:rPr>
        <w:t>11nN</w:t>
      </w:r>
      <w:r w:rsidR="00A852AB">
        <w:rPr>
          <w:rFonts w:ascii="Times New Roman" w:hAnsi="Times New Roman" w:cs="Times New Roman"/>
          <w:sz w:val="24"/>
          <w:szCs w:val="24"/>
        </w:rPr>
        <w:t xml:space="preserve">) than </w:t>
      </w:r>
      <w:r w:rsidR="00BE2722">
        <w:rPr>
          <w:rFonts w:ascii="Times New Roman" w:hAnsi="Times New Roman" w:cs="Times New Roman"/>
          <w:sz w:val="24"/>
          <w:szCs w:val="24"/>
        </w:rPr>
        <w:t xml:space="preserve">the </w:t>
      </w:r>
      <w:r w:rsidR="00A852AB">
        <w:rPr>
          <w:rFonts w:ascii="Times New Roman" w:hAnsi="Times New Roman" w:cs="Times New Roman"/>
          <w:sz w:val="24"/>
          <w:szCs w:val="24"/>
        </w:rPr>
        <w:t>peak force</w:t>
      </w:r>
      <w:r w:rsidR="00BE2722">
        <w:rPr>
          <w:rFonts w:ascii="Times New Roman" w:hAnsi="Times New Roman" w:cs="Times New Roman"/>
          <w:sz w:val="24"/>
          <w:szCs w:val="24"/>
        </w:rPr>
        <w:t>s</w:t>
      </w:r>
      <w:r w:rsidR="00A852AB">
        <w:rPr>
          <w:rFonts w:ascii="Times New Roman" w:hAnsi="Times New Roman" w:cs="Times New Roman"/>
          <w:sz w:val="24"/>
          <w:szCs w:val="24"/>
        </w:rPr>
        <w:t xml:space="preserve"> in</w:t>
      </w:r>
      <w:r w:rsidR="00BE2722">
        <w:rPr>
          <w:rFonts w:ascii="Times New Roman" w:hAnsi="Times New Roman" w:cs="Times New Roman"/>
          <w:sz w:val="24"/>
          <w:szCs w:val="24"/>
        </w:rPr>
        <w:t xml:space="preserve"> the</w:t>
      </w:r>
      <w:r w:rsidR="00A852AB">
        <w:rPr>
          <w:rFonts w:ascii="Times New Roman" w:hAnsi="Times New Roman" w:cs="Times New Roman"/>
          <w:sz w:val="24"/>
          <w:szCs w:val="24"/>
        </w:rPr>
        <w:t xml:space="preserve"> 3</w:t>
      </w:r>
      <w:r w:rsidR="00A852AB" w:rsidRPr="00A852AB">
        <w:rPr>
          <w:rFonts w:ascii="Times New Roman" w:hAnsi="Times New Roman" w:cs="Times New Roman"/>
          <w:sz w:val="24"/>
          <w:szCs w:val="24"/>
          <w:vertAlign w:val="superscript"/>
        </w:rPr>
        <w:t>rd</w:t>
      </w:r>
      <w:r w:rsidR="00A852AB">
        <w:rPr>
          <w:rFonts w:ascii="Times New Roman" w:hAnsi="Times New Roman" w:cs="Times New Roman"/>
          <w:sz w:val="24"/>
          <w:szCs w:val="24"/>
        </w:rPr>
        <w:t xml:space="preserve"> cycle of</w:t>
      </w:r>
      <w:r w:rsidR="00BE2722">
        <w:rPr>
          <w:rFonts w:ascii="Times New Roman" w:hAnsi="Times New Roman" w:cs="Times New Roman"/>
          <w:sz w:val="24"/>
          <w:szCs w:val="24"/>
        </w:rPr>
        <w:t xml:space="preserve"> the first</w:t>
      </w:r>
      <w:r w:rsidR="00A852AB">
        <w:rPr>
          <w:rFonts w:ascii="Times New Roman" w:hAnsi="Times New Roman" w:cs="Times New Roman"/>
          <w:sz w:val="24"/>
          <w:szCs w:val="24"/>
        </w:rPr>
        <w:t xml:space="preserve"> set (</w:t>
      </w:r>
      <w:r w:rsidR="002B4272">
        <w:rPr>
          <w:rFonts w:ascii="Times New Roman" w:hAnsi="Times New Roman" w:cs="Times New Roman"/>
          <w:sz w:val="24"/>
          <w:szCs w:val="24"/>
        </w:rPr>
        <w:t>92±</w:t>
      </w:r>
      <w:r w:rsidR="00BE2722">
        <w:rPr>
          <w:rFonts w:ascii="Times New Roman" w:hAnsi="Times New Roman" w:cs="Times New Roman"/>
          <w:sz w:val="24"/>
          <w:szCs w:val="24"/>
        </w:rPr>
        <w:t>11</w:t>
      </w:r>
      <w:r w:rsidR="00711D7F">
        <w:rPr>
          <w:rFonts w:ascii="Times New Roman" w:hAnsi="Times New Roman" w:cs="Times New Roman"/>
          <w:sz w:val="24"/>
          <w:szCs w:val="24"/>
        </w:rPr>
        <w:t>nN</w:t>
      </w:r>
      <w:r w:rsidR="00A852AB">
        <w:rPr>
          <w:rFonts w:ascii="Times New Roman" w:hAnsi="Times New Roman" w:cs="Times New Roman"/>
          <w:sz w:val="24"/>
          <w:szCs w:val="24"/>
        </w:rPr>
        <w:t>)</w:t>
      </w:r>
      <w:r w:rsidR="00BE2722">
        <w:rPr>
          <w:rFonts w:ascii="Times New Roman" w:hAnsi="Times New Roman" w:cs="Times New Roman"/>
          <w:sz w:val="24"/>
          <w:szCs w:val="24"/>
        </w:rPr>
        <w:t>, indicating a</w:t>
      </w:r>
      <w:r w:rsidR="00B922B1">
        <w:rPr>
          <w:rFonts w:ascii="Times New Roman" w:hAnsi="Times New Roman" w:cs="Times New Roman"/>
          <w:sz w:val="24"/>
          <w:szCs w:val="24"/>
        </w:rPr>
        <w:t xml:space="preserve"> susbstantial</w:t>
      </w:r>
      <w:r w:rsidR="00BE2722">
        <w:rPr>
          <w:rFonts w:ascii="Times New Roman" w:hAnsi="Times New Roman" w:cs="Times New Roman"/>
          <w:sz w:val="24"/>
          <w:szCs w:val="24"/>
        </w:rPr>
        <w:t xml:space="preserve"> recovery of force when myofibrils were rested for ten minutes at an average sarcomere length of 1.8µm</w:t>
      </w:r>
      <w:r w:rsidR="00C02921">
        <w:rPr>
          <w:rFonts w:ascii="Times New Roman" w:hAnsi="Times New Roman" w:cs="Times New Roman"/>
          <w:sz w:val="24"/>
          <w:szCs w:val="24"/>
        </w:rPr>
        <w:t xml:space="preserve"> </w:t>
      </w:r>
      <w:r w:rsidR="00C02921" w:rsidRPr="00EA6035">
        <w:rPr>
          <w:rFonts w:ascii="Times New Roman" w:hAnsi="Times New Roman" w:cs="Times New Roman"/>
          <w:sz w:val="24"/>
          <w:szCs w:val="24"/>
        </w:rPr>
        <w:t>(</w:t>
      </w:r>
      <w:r w:rsidR="008A10A4">
        <w:rPr>
          <w:rFonts w:ascii="Times New Roman" w:hAnsi="Times New Roman" w:cs="Times New Roman"/>
          <w:sz w:val="24"/>
          <w:szCs w:val="24"/>
        </w:rPr>
        <w:t>Fig.</w:t>
      </w:r>
      <w:r w:rsidR="00EA6035">
        <w:rPr>
          <w:rFonts w:ascii="Times New Roman" w:hAnsi="Times New Roman" w:cs="Times New Roman"/>
          <w:sz w:val="24"/>
          <w:szCs w:val="24"/>
        </w:rPr>
        <w:t xml:space="preserve"> 5</w:t>
      </w:r>
      <w:r w:rsidR="00C02921" w:rsidRPr="00EA6035">
        <w:rPr>
          <w:rFonts w:ascii="Times New Roman" w:hAnsi="Times New Roman" w:cs="Times New Roman"/>
          <w:sz w:val="24"/>
          <w:szCs w:val="24"/>
        </w:rPr>
        <w:t>B)</w:t>
      </w:r>
      <w:r w:rsidR="008A10A4">
        <w:rPr>
          <w:rFonts w:ascii="Times New Roman" w:hAnsi="Times New Roman" w:cs="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8A10A4" w:rsidTr="00854AB3">
        <w:tc>
          <w:tcPr>
            <w:tcW w:w="9576" w:type="dxa"/>
          </w:tcPr>
          <w:p w:rsidR="008A10A4" w:rsidRDefault="00EA04D5" w:rsidP="00854AB3">
            <w:pPr>
              <w:jc w:val="center"/>
              <w:rPr>
                <w:rFonts w:ascii="Times New Roman" w:hAnsi="Times New Roman" w:cs="Times New Roman"/>
                <w:sz w:val="24"/>
                <w:szCs w:val="24"/>
              </w:rPr>
            </w:pPr>
            <w:r>
              <w:rPr>
                <w:b/>
                <w:noProof/>
              </w:rPr>
              <w:drawing>
                <wp:inline distT="0" distB="0" distL="0" distR="0" wp14:anchorId="78885651" wp14:editId="21644D2D">
                  <wp:extent cx="2584450" cy="1526540"/>
                  <wp:effectExtent l="0" t="0" r="6350" b="0"/>
                  <wp:docPr id="5" name="Picture 5" descr="C:\Users\azim\Pictures\figures\Azim\MANUSCRIPTS\Jens-2013-MCB-JURA\TIFFs\Fig5-gre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zim\Pictures\figures\Azim\MANUSCRIPTS\Jens-2013-MCB-JURA\TIFFs\Fig5-grey.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4450" cy="1526540"/>
                          </a:xfrm>
                          <a:prstGeom prst="rect">
                            <a:avLst/>
                          </a:prstGeom>
                          <a:noFill/>
                          <a:ln>
                            <a:noFill/>
                          </a:ln>
                        </pic:spPr>
                      </pic:pic>
                    </a:graphicData>
                  </a:graphic>
                </wp:inline>
              </w:drawing>
            </w:r>
          </w:p>
        </w:tc>
      </w:tr>
      <w:tr w:rsidR="008A10A4" w:rsidTr="00854AB3">
        <w:tc>
          <w:tcPr>
            <w:tcW w:w="9576" w:type="dxa"/>
          </w:tcPr>
          <w:p w:rsidR="008A10A4" w:rsidRPr="00EA04D5" w:rsidRDefault="008A10A4" w:rsidP="00EA04D5">
            <w:pPr>
              <w:tabs>
                <w:tab w:val="left" w:pos="0"/>
              </w:tabs>
              <w:spacing w:line="240" w:lineRule="auto"/>
              <w:rPr>
                <w:rFonts w:ascii="Times New Roman" w:hAnsi="Times New Roman" w:cs="Times New Roman"/>
                <w:sz w:val="24"/>
                <w:szCs w:val="24"/>
              </w:rPr>
            </w:pPr>
            <w:r>
              <w:rPr>
                <w:b/>
              </w:rPr>
              <w:t xml:space="preserve">Fig. </w:t>
            </w:r>
            <w:r>
              <w:rPr>
                <w:b/>
              </w:rPr>
              <w:fldChar w:fldCharType="begin"/>
            </w:r>
            <w:r>
              <w:rPr>
                <w:b/>
              </w:rPr>
              <w:instrText xml:space="preserve"> SEQ Figures \* MERGEFORMAT </w:instrText>
            </w:r>
            <w:r>
              <w:rPr>
                <w:b/>
              </w:rPr>
              <w:fldChar w:fldCharType="separate"/>
            </w:r>
            <w:r>
              <w:rPr>
                <w:b/>
                <w:noProof/>
              </w:rPr>
              <w:t>5</w:t>
            </w:r>
            <w:r>
              <w:rPr>
                <w:b/>
              </w:rPr>
              <w:fldChar w:fldCharType="end"/>
            </w:r>
            <w:r>
              <w:rPr>
                <w:b/>
              </w:rPr>
              <w:t xml:space="preserve">: </w:t>
            </w:r>
            <w:r w:rsidR="00EA04D5">
              <w:rPr>
                <w:rFonts w:ascii="Times New Roman" w:hAnsi="Times New Roman" w:cs="Times New Roman"/>
                <w:sz w:val="24"/>
                <w:szCs w:val="24"/>
              </w:rPr>
              <w:t>Exemplar stretch-shortening cycles of a single myofibril stretched from an initial average sarcomere length of about 2.6µm. (A) Stretch 1 is the first stretch-shortening cycle of set 1, while stretch 2 is the first stretch-shortening cycle of set 2 which occurred after a ten minute rest period with the myofibril relaxed at an average sarcomere length of 1.8µm. Note that the peak force and loading energy are essentially the same, indicating complete recovery, and thus complete refolding of Ig domains in the ten minute rest period. (B) Stretch 1 is the third stretch-shortening cycle of set 1, while stretch 2 is the first stretch-shortening cycle of set 2 which occurred after a ten minute break with the myofibril relaxed at an average sarcomere length of 1.8µm. Note the substantial increase in loading energy and peak force in the first stretch of set 2 (purple) compared to the last stretch of set 1 (yellow), suggesting a big recovery of passive force in the ten minute rest period at a sarcomere length of 1.8µm, indicating substantial refolding of Ig domains in the rest period</w:t>
            </w:r>
            <w:r w:rsidR="00EA04D5" w:rsidRPr="00C36A11">
              <w:rPr>
                <w:rFonts w:ascii="Times New Roman" w:hAnsi="Times New Roman" w:cs="Times New Roman"/>
                <w:sz w:val="24"/>
                <w:szCs w:val="24"/>
              </w:rPr>
              <w:t>. Forces on the left axes are the measured myofibril forces (nN) while forces on the right axes represent an estimate of the forces in a single titin molecule (pN) assuming 2700 titin molecules per um</w:t>
            </w:r>
            <w:r w:rsidR="00EA04D5" w:rsidRPr="00C36A11">
              <w:rPr>
                <w:rFonts w:ascii="Times New Roman" w:hAnsi="Times New Roman" w:cs="Times New Roman"/>
                <w:sz w:val="24"/>
                <w:szCs w:val="24"/>
                <w:vertAlign w:val="superscript"/>
              </w:rPr>
              <w:t>2</w:t>
            </w:r>
            <w:r w:rsidR="00EA04D5" w:rsidRPr="00C36A11">
              <w:rPr>
                <w:rFonts w:ascii="Times New Roman" w:hAnsi="Times New Roman" w:cs="Times New Roman"/>
                <w:sz w:val="24"/>
                <w:szCs w:val="24"/>
              </w:rPr>
              <w:t>.</w:t>
            </w:r>
          </w:p>
        </w:tc>
      </w:tr>
    </w:tbl>
    <w:p w:rsidR="008A10A4" w:rsidRDefault="008A10A4">
      <w:pPr>
        <w:rPr>
          <w:rFonts w:ascii="Times New Roman" w:hAnsi="Times New Roman" w:cs="Times New Roman"/>
          <w:sz w:val="24"/>
          <w:szCs w:val="24"/>
        </w:rPr>
      </w:pPr>
    </w:p>
    <w:p w:rsidR="008114F4" w:rsidRDefault="00357A26">
      <w:pPr>
        <w:rPr>
          <w:rFonts w:ascii="Times New Roman" w:hAnsi="Times New Roman" w:cs="Times New Roman"/>
          <w:sz w:val="24"/>
          <w:szCs w:val="24"/>
        </w:rPr>
      </w:pPr>
      <w:r w:rsidRPr="00916C1F">
        <w:rPr>
          <w:rFonts w:ascii="Times New Roman" w:hAnsi="Times New Roman" w:cs="Times New Roman"/>
          <w:sz w:val="24"/>
          <w:szCs w:val="24"/>
        </w:rPr>
        <w:t>Although the l</w:t>
      </w:r>
      <w:r w:rsidR="008114F4" w:rsidRPr="00916C1F">
        <w:rPr>
          <w:rFonts w:ascii="Times New Roman" w:hAnsi="Times New Roman" w:cs="Times New Roman"/>
          <w:sz w:val="24"/>
          <w:szCs w:val="24"/>
        </w:rPr>
        <w:t xml:space="preserve">oading energies were slightly reduced in </w:t>
      </w:r>
      <w:r w:rsidRPr="00916C1F">
        <w:rPr>
          <w:rFonts w:ascii="Times New Roman" w:hAnsi="Times New Roman" w:cs="Times New Roman"/>
          <w:sz w:val="24"/>
          <w:szCs w:val="24"/>
        </w:rPr>
        <w:t xml:space="preserve">the </w:t>
      </w:r>
      <w:r w:rsidR="008114F4" w:rsidRPr="00916C1F">
        <w:rPr>
          <w:rFonts w:ascii="Times New Roman" w:hAnsi="Times New Roman" w:cs="Times New Roman"/>
          <w:sz w:val="24"/>
          <w:szCs w:val="24"/>
        </w:rPr>
        <w:t>second set by 11</w:t>
      </w:r>
      <w:r w:rsidR="002B4272" w:rsidRPr="00916C1F">
        <w:rPr>
          <w:rFonts w:ascii="Times New Roman" w:hAnsi="Times New Roman" w:cs="Times New Roman"/>
          <w:sz w:val="24"/>
          <w:szCs w:val="24"/>
        </w:rPr>
        <w:t>%</w:t>
      </w:r>
      <w:r w:rsidR="008114F4" w:rsidRPr="00916C1F">
        <w:rPr>
          <w:rFonts w:ascii="Times New Roman" w:hAnsi="Times New Roman" w:cs="Times New Roman"/>
          <w:sz w:val="24"/>
          <w:szCs w:val="24"/>
        </w:rPr>
        <w:t>, 4</w:t>
      </w:r>
      <w:r w:rsidR="002B4272" w:rsidRPr="00916C1F">
        <w:rPr>
          <w:rFonts w:ascii="Times New Roman" w:hAnsi="Times New Roman" w:cs="Times New Roman"/>
          <w:sz w:val="24"/>
          <w:szCs w:val="24"/>
        </w:rPr>
        <w:t>%,</w:t>
      </w:r>
      <w:r w:rsidR="008114F4" w:rsidRPr="00916C1F">
        <w:rPr>
          <w:rFonts w:ascii="Times New Roman" w:hAnsi="Times New Roman" w:cs="Times New Roman"/>
          <w:sz w:val="24"/>
          <w:szCs w:val="24"/>
        </w:rPr>
        <w:t xml:space="preserve"> and 4%</w:t>
      </w:r>
      <w:r w:rsidRPr="00916C1F">
        <w:rPr>
          <w:rFonts w:ascii="Times New Roman" w:hAnsi="Times New Roman" w:cs="Times New Roman"/>
          <w:sz w:val="24"/>
          <w:szCs w:val="24"/>
        </w:rPr>
        <w:t xml:space="preserve"> for cycles 1, 2, and 3, respectively, only the values for the first cycl</w:t>
      </w:r>
      <w:r w:rsidR="00AC220B" w:rsidRPr="00916C1F">
        <w:rPr>
          <w:rFonts w:ascii="Times New Roman" w:hAnsi="Times New Roman" w:cs="Times New Roman"/>
          <w:sz w:val="24"/>
          <w:szCs w:val="24"/>
        </w:rPr>
        <w:t>e were statistically different</w:t>
      </w:r>
      <w:r w:rsidR="00C02921" w:rsidRPr="00916C1F">
        <w:rPr>
          <w:rFonts w:ascii="Times New Roman" w:hAnsi="Times New Roman" w:cs="Times New Roman"/>
          <w:sz w:val="24"/>
          <w:szCs w:val="24"/>
        </w:rPr>
        <w:t xml:space="preserve"> (</w:t>
      </w:r>
      <w:r w:rsidR="008A10A4">
        <w:rPr>
          <w:rFonts w:ascii="Times New Roman" w:hAnsi="Times New Roman" w:cs="Times New Roman"/>
          <w:sz w:val="24"/>
          <w:szCs w:val="24"/>
        </w:rPr>
        <w:t>Fig.</w:t>
      </w:r>
      <w:r w:rsidR="00EA6035" w:rsidRPr="00916C1F">
        <w:rPr>
          <w:rFonts w:ascii="Times New Roman" w:hAnsi="Times New Roman" w:cs="Times New Roman"/>
          <w:sz w:val="24"/>
          <w:szCs w:val="24"/>
        </w:rPr>
        <w:t xml:space="preserve"> 5</w:t>
      </w:r>
      <w:r w:rsidR="00C02921" w:rsidRPr="00916C1F">
        <w:rPr>
          <w:rFonts w:ascii="Times New Roman" w:hAnsi="Times New Roman" w:cs="Times New Roman"/>
          <w:sz w:val="24"/>
          <w:szCs w:val="24"/>
        </w:rPr>
        <w:t>A)</w:t>
      </w:r>
      <w:r w:rsidRPr="00916C1F">
        <w:rPr>
          <w:rFonts w:ascii="Times New Roman" w:hAnsi="Times New Roman" w:cs="Times New Roman"/>
          <w:sz w:val="24"/>
          <w:szCs w:val="24"/>
        </w:rPr>
        <w:t>. In agreement with the peak</w:t>
      </w:r>
      <w:r w:rsidR="00AC220B" w:rsidRPr="00916C1F">
        <w:rPr>
          <w:rFonts w:ascii="Times New Roman" w:hAnsi="Times New Roman" w:cs="Times New Roman"/>
          <w:sz w:val="24"/>
          <w:szCs w:val="24"/>
        </w:rPr>
        <w:t xml:space="preserve"> forces, the loading energy</w:t>
      </w:r>
      <w:r w:rsidRPr="00916C1F">
        <w:rPr>
          <w:rFonts w:ascii="Times New Roman" w:hAnsi="Times New Roman" w:cs="Times New Roman"/>
          <w:sz w:val="24"/>
          <w:szCs w:val="24"/>
        </w:rPr>
        <w:t xml:space="preserve"> of the 1</w:t>
      </w:r>
      <w:r w:rsidRPr="00916C1F">
        <w:rPr>
          <w:rFonts w:ascii="Times New Roman" w:hAnsi="Times New Roman" w:cs="Times New Roman"/>
          <w:sz w:val="24"/>
          <w:szCs w:val="24"/>
          <w:vertAlign w:val="superscript"/>
        </w:rPr>
        <w:t>st</w:t>
      </w:r>
      <w:r w:rsidRPr="00916C1F">
        <w:rPr>
          <w:rFonts w:ascii="Times New Roman" w:hAnsi="Times New Roman" w:cs="Times New Roman"/>
          <w:sz w:val="24"/>
          <w:szCs w:val="24"/>
        </w:rPr>
        <w:t xml:space="preserve"> cycle in the second s</w:t>
      </w:r>
      <w:r w:rsidR="000A793E" w:rsidRPr="00916C1F">
        <w:rPr>
          <w:rFonts w:ascii="Times New Roman" w:hAnsi="Times New Roman" w:cs="Times New Roman"/>
          <w:sz w:val="24"/>
          <w:szCs w:val="24"/>
        </w:rPr>
        <w:t>et was</w:t>
      </w:r>
      <w:r w:rsidRPr="00916C1F">
        <w:rPr>
          <w:rFonts w:ascii="Times New Roman" w:hAnsi="Times New Roman" w:cs="Times New Roman"/>
          <w:sz w:val="24"/>
          <w:szCs w:val="24"/>
        </w:rPr>
        <w:t xml:space="preserve"> significantly (p&lt;0.05) higher (79±8nN·µm) than the loading energies of the 3</w:t>
      </w:r>
      <w:r w:rsidRPr="00916C1F">
        <w:rPr>
          <w:rFonts w:ascii="Times New Roman" w:hAnsi="Times New Roman" w:cs="Times New Roman"/>
          <w:sz w:val="24"/>
          <w:szCs w:val="24"/>
          <w:vertAlign w:val="superscript"/>
        </w:rPr>
        <w:t>rd</w:t>
      </w:r>
      <w:r w:rsidRPr="00916C1F">
        <w:rPr>
          <w:rFonts w:ascii="Times New Roman" w:hAnsi="Times New Roman" w:cs="Times New Roman"/>
          <w:sz w:val="24"/>
          <w:szCs w:val="24"/>
        </w:rPr>
        <w:t xml:space="preserve"> cycle in the first set (51±6nN·µm), thereby indicating a great recovery of loadin</w:t>
      </w:r>
      <w:r w:rsidR="00F25ECD" w:rsidRPr="00916C1F">
        <w:rPr>
          <w:rFonts w:ascii="Times New Roman" w:hAnsi="Times New Roman" w:cs="Times New Roman"/>
          <w:sz w:val="24"/>
          <w:szCs w:val="24"/>
        </w:rPr>
        <w:t>g energy in the ten minute rest period when myofibrils were held</w:t>
      </w:r>
      <w:r w:rsidRPr="00916C1F">
        <w:rPr>
          <w:rFonts w:ascii="Times New Roman" w:hAnsi="Times New Roman" w:cs="Times New Roman"/>
          <w:sz w:val="24"/>
          <w:szCs w:val="24"/>
        </w:rPr>
        <w:t xml:space="preserve"> at an average sarcomere length of 1.8µm</w:t>
      </w:r>
      <w:r w:rsidR="00711D7F" w:rsidRPr="00916C1F">
        <w:rPr>
          <w:rFonts w:ascii="Times New Roman" w:hAnsi="Times New Roman" w:cs="Times New Roman"/>
          <w:sz w:val="24"/>
          <w:szCs w:val="24"/>
        </w:rPr>
        <w:t xml:space="preserve"> (</w:t>
      </w:r>
      <w:r w:rsidR="008A10A4">
        <w:rPr>
          <w:rFonts w:ascii="Times New Roman" w:hAnsi="Times New Roman" w:cs="Times New Roman"/>
          <w:sz w:val="24"/>
          <w:szCs w:val="24"/>
        </w:rPr>
        <w:t>Fig.</w:t>
      </w:r>
      <w:r w:rsidR="00EA6035" w:rsidRPr="00916C1F">
        <w:rPr>
          <w:rFonts w:ascii="Times New Roman" w:hAnsi="Times New Roman" w:cs="Times New Roman"/>
          <w:sz w:val="24"/>
          <w:szCs w:val="24"/>
        </w:rPr>
        <w:t xml:space="preserve"> 5</w:t>
      </w:r>
      <w:r w:rsidR="00711D7F" w:rsidRPr="00916C1F">
        <w:rPr>
          <w:rFonts w:ascii="Times New Roman" w:hAnsi="Times New Roman" w:cs="Times New Roman"/>
          <w:sz w:val="24"/>
          <w:szCs w:val="24"/>
        </w:rPr>
        <w:t>B)</w:t>
      </w:r>
      <w:r w:rsidRPr="00916C1F">
        <w:rPr>
          <w:rFonts w:ascii="Times New Roman" w:hAnsi="Times New Roman" w:cs="Times New Roman"/>
          <w:sz w:val="24"/>
          <w:szCs w:val="24"/>
        </w:rPr>
        <w:t>.</w:t>
      </w:r>
    </w:p>
    <w:p w:rsidR="008114F4" w:rsidRDefault="008114F4" w:rsidP="008114F4">
      <w:pPr>
        <w:rPr>
          <w:rFonts w:ascii="Times New Roman" w:hAnsi="Times New Roman" w:cs="Times New Roman"/>
          <w:sz w:val="24"/>
          <w:szCs w:val="24"/>
        </w:rPr>
      </w:pPr>
      <w:r>
        <w:rPr>
          <w:rFonts w:ascii="Times New Roman" w:hAnsi="Times New Roman" w:cs="Times New Roman"/>
          <w:sz w:val="24"/>
          <w:szCs w:val="24"/>
        </w:rPr>
        <w:t>Energy losses</w:t>
      </w:r>
      <w:r w:rsidR="00C02921">
        <w:rPr>
          <w:rFonts w:ascii="Times New Roman" w:hAnsi="Times New Roman" w:cs="Times New Roman"/>
          <w:sz w:val="24"/>
          <w:szCs w:val="24"/>
        </w:rPr>
        <w:t xml:space="preserve"> (hysteresis)</w:t>
      </w:r>
      <w:r>
        <w:rPr>
          <w:rFonts w:ascii="Times New Roman" w:hAnsi="Times New Roman" w:cs="Times New Roman"/>
          <w:sz w:val="24"/>
          <w:szCs w:val="24"/>
        </w:rPr>
        <w:t xml:space="preserve"> relative to the loading energies were the same for </w:t>
      </w:r>
      <w:r w:rsidR="00C02921">
        <w:rPr>
          <w:rFonts w:ascii="Times New Roman" w:hAnsi="Times New Roman" w:cs="Times New Roman"/>
          <w:sz w:val="24"/>
          <w:szCs w:val="24"/>
        </w:rPr>
        <w:t xml:space="preserve">the </w:t>
      </w:r>
      <w:r>
        <w:rPr>
          <w:rFonts w:ascii="Times New Roman" w:hAnsi="Times New Roman" w:cs="Times New Roman"/>
          <w:sz w:val="24"/>
          <w:szCs w:val="24"/>
        </w:rPr>
        <w:t>corresponding</w:t>
      </w:r>
      <w:r w:rsidR="00C02921">
        <w:rPr>
          <w:rFonts w:ascii="Times New Roman" w:hAnsi="Times New Roman" w:cs="Times New Roman"/>
          <w:sz w:val="24"/>
          <w:szCs w:val="24"/>
        </w:rPr>
        <w:t xml:space="preserve"> stretch-shortening</w:t>
      </w:r>
      <w:r>
        <w:rPr>
          <w:rFonts w:ascii="Times New Roman" w:hAnsi="Times New Roman" w:cs="Times New Roman"/>
          <w:sz w:val="24"/>
          <w:szCs w:val="24"/>
        </w:rPr>
        <w:t xml:space="preserve"> cycles in </w:t>
      </w:r>
      <w:r w:rsidR="00711D7F">
        <w:rPr>
          <w:rFonts w:ascii="Times New Roman" w:hAnsi="Times New Roman" w:cs="Times New Roman"/>
          <w:sz w:val="24"/>
          <w:szCs w:val="24"/>
        </w:rPr>
        <w:t xml:space="preserve">the </w:t>
      </w:r>
      <w:r>
        <w:rPr>
          <w:rFonts w:ascii="Times New Roman" w:hAnsi="Times New Roman" w:cs="Times New Roman"/>
          <w:sz w:val="24"/>
          <w:szCs w:val="24"/>
        </w:rPr>
        <w:t>first and second set and averaged 68, 49, and 45%</w:t>
      </w:r>
      <w:r w:rsidR="00711D7F">
        <w:rPr>
          <w:rFonts w:ascii="Times New Roman" w:hAnsi="Times New Roman" w:cs="Times New Roman"/>
          <w:sz w:val="24"/>
          <w:szCs w:val="24"/>
        </w:rPr>
        <w:t xml:space="preserve"> for cycles 1, 2, and 3</w:t>
      </w:r>
      <w:r w:rsidR="00C02921">
        <w:rPr>
          <w:rFonts w:ascii="Times New Roman" w:hAnsi="Times New Roman" w:cs="Times New Roman"/>
          <w:sz w:val="24"/>
          <w:szCs w:val="24"/>
        </w:rPr>
        <w:t>,</w:t>
      </w:r>
      <w:r>
        <w:rPr>
          <w:rFonts w:ascii="Times New Roman" w:hAnsi="Times New Roman" w:cs="Times New Roman"/>
          <w:sz w:val="24"/>
          <w:szCs w:val="24"/>
        </w:rPr>
        <w:t xml:space="preserve"> respectively</w:t>
      </w:r>
      <w:r w:rsidR="00526E11">
        <w:rPr>
          <w:rFonts w:ascii="Times New Roman" w:hAnsi="Times New Roman" w:cs="Times New Roman"/>
          <w:sz w:val="24"/>
          <w:szCs w:val="24"/>
        </w:rPr>
        <w:t>, values similar to those obtained in experiment 1.</w:t>
      </w:r>
    </w:p>
    <w:p w:rsidR="008114F4" w:rsidRPr="00B922B1" w:rsidRDefault="008114F4">
      <w:pPr>
        <w:rPr>
          <w:rFonts w:ascii="Times New Roman" w:hAnsi="Times New Roman" w:cs="Times New Roman"/>
          <w:i/>
          <w:sz w:val="24"/>
          <w:szCs w:val="24"/>
        </w:rPr>
      </w:pPr>
      <w:r w:rsidRPr="00B922B1">
        <w:rPr>
          <w:rFonts w:ascii="Times New Roman" w:hAnsi="Times New Roman" w:cs="Times New Roman"/>
          <w:i/>
          <w:sz w:val="24"/>
          <w:szCs w:val="24"/>
        </w:rPr>
        <w:t>Experiment 3:</w:t>
      </w:r>
    </w:p>
    <w:p w:rsidR="00F66A67" w:rsidRDefault="00526E11">
      <w:pPr>
        <w:rPr>
          <w:rFonts w:ascii="Times New Roman" w:hAnsi="Times New Roman" w:cs="Times New Roman"/>
          <w:sz w:val="24"/>
          <w:szCs w:val="24"/>
        </w:rPr>
      </w:pPr>
      <w:r w:rsidRPr="00CD13E7">
        <w:rPr>
          <w:rFonts w:ascii="Times New Roman" w:hAnsi="Times New Roman" w:cs="Times New Roman"/>
          <w:sz w:val="24"/>
          <w:szCs w:val="24"/>
        </w:rPr>
        <w:t>The loss in peak force across the ten repeat stretch-shortening cycles at long sarcomere lengths was 11% for nominal</w:t>
      </w:r>
      <w:r w:rsidR="00916C1F" w:rsidRPr="00CD13E7">
        <w:rPr>
          <w:rFonts w:ascii="Times New Roman" w:hAnsi="Times New Roman" w:cs="Times New Roman"/>
          <w:sz w:val="24"/>
          <w:szCs w:val="24"/>
        </w:rPr>
        <w:t xml:space="preserve"> magnitudes of 0.5µm (</w:t>
      </w:r>
      <w:r w:rsidR="008A10A4">
        <w:rPr>
          <w:rFonts w:ascii="Times New Roman" w:hAnsi="Times New Roman" w:cs="Times New Roman"/>
          <w:sz w:val="24"/>
          <w:szCs w:val="24"/>
        </w:rPr>
        <w:t>Fig.</w:t>
      </w:r>
      <w:r w:rsidR="00916C1F" w:rsidRPr="00CD13E7">
        <w:rPr>
          <w:rFonts w:ascii="Times New Roman" w:hAnsi="Times New Roman" w:cs="Times New Roman"/>
          <w:sz w:val="24"/>
          <w:szCs w:val="24"/>
        </w:rPr>
        <w:t xml:space="preserve"> 6</w:t>
      </w:r>
      <w:r w:rsidR="00340C64" w:rsidRPr="00CD13E7">
        <w:rPr>
          <w:rFonts w:ascii="Times New Roman" w:hAnsi="Times New Roman" w:cs="Times New Roman"/>
          <w:sz w:val="24"/>
          <w:szCs w:val="24"/>
        </w:rPr>
        <w:t>)</w:t>
      </w:r>
      <w:r w:rsidR="00340C64">
        <w:rPr>
          <w:rFonts w:ascii="Times New Roman" w:hAnsi="Times New Roman" w:cs="Times New Roman"/>
          <w:sz w:val="24"/>
          <w:szCs w:val="24"/>
        </w:rPr>
        <w:t xml:space="preserve"> and was 11% and 5% for single observations at stretch-shortening magnitudes of 1.0 and 1.5µm, r</w:t>
      </w:r>
      <w:r w:rsidR="002B4272">
        <w:rPr>
          <w:rFonts w:ascii="Times New Roman" w:hAnsi="Times New Roman" w:cs="Times New Roman"/>
          <w:sz w:val="24"/>
          <w:szCs w:val="24"/>
        </w:rPr>
        <w:t>espectively. In</w:t>
      </w:r>
      <w:r w:rsidR="00340C64">
        <w:rPr>
          <w:rFonts w:ascii="Times New Roman" w:hAnsi="Times New Roman" w:cs="Times New Roman"/>
          <w:sz w:val="24"/>
          <w:szCs w:val="24"/>
        </w:rPr>
        <w:t xml:space="preserve"> experiments 1 and 2</w:t>
      </w:r>
      <w:r w:rsidR="00411EEF">
        <w:rPr>
          <w:rFonts w:ascii="Times New Roman" w:hAnsi="Times New Roman" w:cs="Times New Roman"/>
          <w:sz w:val="24"/>
          <w:szCs w:val="24"/>
        </w:rPr>
        <w:t>, losses in peak force were 7</w:t>
      </w:r>
      <w:r w:rsidR="00916C1F">
        <w:rPr>
          <w:rFonts w:ascii="Times New Roman" w:hAnsi="Times New Roman" w:cs="Times New Roman"/>
          <w:sz w:val="24"/>
          <w:szCs w:val="24"/>
        </w:rPr>
        <w:t>%</w:t>
      </w:r>
      <w:r w:rsidR="00411EEF">
        <w:rPr>
          <w:rFonts w:ascii="Times New Roman" w:hAnsi="Times New Roman" w:cs="Times New Roman"/>
          <w:sz w:val="24"/>
          <w:szCs w:val="24"/>
        </w:rPr>
        <w:t xml:space="preserve"> and 8%, respectively for the three</w:t>
      </w:r>
      <w:r w:rsidR="00F66A67">
        <w:rPr>
          <w:rFonts w:ascii="Times New Roman" w:hAnsi="Times New Roman" w:cs="Times New Roman"/>
          <w:sz w:val="24"/>
          <w:szCs w:val="24"/>
        </w:rPr>
        <w:t xml:space="preserve"> repeat</w:t>
      </w:r>
      <w:r w:rsidR="00411EEF">
        <w:rPr>
          <w:rFonts w:ascii="Times New Roman" w:hAnsi="Times New Roman" w:cs="Times New Roman"/>
          <w:sz w:val="24"/>
          <w:szCs w:val="24"/>
        </w:rPr>
        <w:t xml:space="preserve"> cycles. The corresponding three</w:t>
      </w:r>
      <w:r w:rsidR="00340C64">
        <w:rPr>
          <w:rFonts w:ascii="Times New Roman" w:hAnsi="Times New Roman" w:cs="Times New Roman"/>
          <w:sz w:val="24"/>
          <w:szCs w:val="24"/>
        </w:rPr>
        <w:t xml:space="preserve"> cycle loss in experiment 3 (stretch-shortening at long sarcomere length</w:t>
      </w:r>
      <w:r w:rsidR="00411EEF">
        <w:rPr>
          <w:rFonts w:ascii="Times New Roman" w:hAnsi="Times New Roman" w:cs="Times New Roman"/>
          <w:sz w:val="24"/>
          <w:szCs w:val="24"/>
        </w:rPr>
        <w:t>s</w:t>
      </w:r>
      <w:r w:rsidR="00340C64">
        <w:rPr>
          <w:rFonts w:ascii="Times New Roman" w:hAnsi="Times New Roman" w:cs="Times New Roman"/>
          <w:sz w:val="24"/>
          <w:szCs w:val="24"/>
        </w:rPr>
        <w:t xml:space="preserve"> where refolding of Ig </w:t>
      </w:r>
      <w:r w:rsidR="00411EEF">
        <w:rPr>
          <w:rFonts w:ascii="Times New Roman" w:hAnsi="Times New Roman" w:cs="Times New Roman"/>
          <w:sz w:val="24"/>
          <w:szCs w:val="24"/>
        </w:rPr>
        <w:t>domains was prevented) was</w:t>
      </w:r>
      <w:r w:rsidR="00F66A67">
        <w:rPr>
          <w:rFonts w:ascii="Times New Roman" w:hAnsi="Times New Roman" w:cs="Times New Roman"/>
          <w:sz w:val="24"/>
          <w:szCs w:val="24"/>
        </w:rPr>
        <w:t xml:space="preserve"> similar</w:t>
      </w:r>
      <w:r w:rsidR="00340C64">
        <w:rPr>
          <w:rFonts w:ascii="Times New Roman" w:hAnsi="Times New Roman" w:cs="Times New Roman"/>
          <w:sz w:val="24"/>
          <w:szCs w:val="24"/>
        </w:rPr>
        <w:t>:</w:t>
      </w:r>
      <w:r w:rsidR="00F66A67">
        <w:rPr>
          <w:rFonts w:ascii="Times New Roman" w:hAnsi="Times New Roman" w:cs="Times New Roman"/>
          <w:sz w:val="24"/>
          <w:szCs w:val="24"/>
        </w:rPr>
        <w:t xml:space="preserve"> 8</w:t>
      </w:r>
      <w:r w:rsidR="00411EEF">
        <w:rPr>
          <w:rFonts w:ascii="Times New Roman" w:hAnsi="Times New Roman" w:cs="Times New Roman"/>
          <w:sz w:val="24"/>
          <w:szCs w:val="24"/>
        </w:rPr>
        <w:t>%</w:t>
      </w:r>
      <w:r w:rsidR="00F66A67">
        <w:rPr>
          <w:rFonts w:ascii="Times New Roman" w:hAnsi="Times New Roman" w:cs="Times New Roman"/>
          <w:sz w:val="24"/>
          <w:szCs w:val="24"/>
        </w:rPr>
        <w:t>, 8</w:t>
      </w:r>
      <w:r w:rsidR="00411EEF">
        <w:rPr>
          <w:rFonts w:ascii="Times New Roman" w:hAnsi="Times New Roman" w:cs="Times New Roman"/>
          <w:sz w:val="24"/>
          <w:szCs w:val="24"/>
        </w:rPr>
        <w:t>%,</w:t>
      </w:r>
      <w:r w:rsidR="00F66A67">
        <w:rPr>
          <w:rFonts w:ascii="Times New Roman" w:hAnsi="Times New Roman" w:cs="Times New Roman"/>
          <w:sz w:val="24"/>
          <w:szCs w:val="24"/>
        </w:rPr>
        <w:t xml:space="preserve"> and 2%, respectively for cycle amplitudes of 0.5, 1.0, and 1.5µm, respectively. </w:t>
      </w:r>
      <w:r w:rsidR="00340C64">
        <w:rPr>
          <w:rFonts w:ascii="Times New Roman" w:hAnsi="Times New Roman" w:cs="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8A10A4" w:rsidTr="00854AB3">
        <w:tc>
          <w:tcPr>
            <w:tcW w:w="9576" w:type="dxa"/>
          </w:tcPr>
          <w:p w:rsidR="008A10A4" w:rsidRDefault="00EA04D5" w:rsidP="00854AB3">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6CBFFB0" wp14:editId="2B1CCDA5">
                  <wp:extent cx="2654597" cy="3959525"/>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6.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54365" cy="3959179"/>
                          </a:xfrm>
                          <a:prstGeom prst="rect">
                            <a:avLst/>
                          </a:prstGeom>
                        </pic:spPr>
                      </pic:pic>
                    </a:graphicData>
                  </a:graphic>
                </wp:inline>
              </w:drawing>
            </w:r>
          </w:p>
        </w:tc>
      </w:tr>
      <w:tr w:rsidR="008A10A4" w:rsidTr="00854AB3">
        <w:tc>
          <w:tcPr>
            <w:tcW w:w="9576" w:type="dxa"/>
          </w:tcPr>
          <w:p w:rsidR="008A10A4" w:rsidRPr="008A10A4" w:rsidRDefault="008A10A4" w:rsidP="00854AB3">
            <w:pPr>
              <w:pStyle w:val="Caption1"/>
            </w:pPr>
            <w:r>
              <w:rPr>
                <w:b/>
              </w:rPr>
              <w:t xml:space="preserve">Fig. </w:t>
            </w:r>
            <w:r>
              <w:rPr>
                <w:b/>
              </w:rPr>
              <w:fldChar w:fldCharType="begin"/>
            </w:r>
            <w:r>
              <w:rPr>
                <w:b/>
              </w:rPr>
              <w:instrText xml:space="preserve"> SEQ Figures \* MERGEFORMAT </w:instrText>
            </w:r>
            <w:r>
              <w:rPr>
                <w:b/>
              </w:rPr>
              <w:fldChar w:fldCharType="separate"/>
            </w:r>
            <w:r>
              <w:rPr>
                <w:b/>
                <w:noProof/>
              </w:rPr>
              <w:t>6</w:t>
            </w:r>
            <w:r>
              <w:rPr>
                <w:b/>
              </w:rPr>
              <w:fldChar w:fldCharType="end"/>
            </w:r>
            <w:r>
              <w:rPr>
                <w:b/>
              </w:rPr>
              <w:t xml:space="preserve">: </w:t>
            </w:r>
            <w:r w:rsidR="00EA04D5">
              <w:t xml:space="preserve">Force-sarcomere length (A) and force-time relationships (B) for an exemplar myofibril in experiment 3. The myofibril was stretched from an initial length of approximately 2.7µm/sarcomere to a final length of about 4.2µm/sarcomere followed by ten repeat shortening-stretch cycles of small magnitude (note the last cycle is only half the magnitude of the previous cycles). There is a small loss of peak force in the ten repeat stretch-shortening cycles indicating visco-elastic creep. Note the virtually elastic behaviour for the ten repeat stretch-shortening cycles at long sarcomere lengths where (some) Ig domains are unfolded. The left inset shows the first of the ten stretch-shortening cycles, the right inset the tenth one. In the left inset, the shortening (yellow) is matched by the subsequent stretch (blue) curve for the low force values (50-90nN) but then the stretch curve (blue) falls off to longer length. This behaviour suggests that there was no effective refolding of Ig domains, but that towards the end of the stretch, additional Ig domains became unfolded, causing the slight decrease in peak force and increased length. In the right inset (tenth full cycle), the red (shortening) and blue (stretching) curves essentially overlap, thereby displaying an essentially elastic response, suggesting that effective unfolding and refolding of Ig domains was prevented. This is in stark contrast to the big hysteresis (and energy loss), when the myofibril is returned to its original (2.7µm) length. </w:t>
            </w:r>
            <w:r w:rsidR="00EA04D5" w:rsidRPr="00C36A11">
              <w:t>Forces on the left axes are the measured myofibril forces (nN) while forces on the right axes represent an estimate of the forces in a single titin molecule (pN) assuming 2700 titin molecules per um</w:t>
            </w:r>
            <w:r w:rsidR="00EA04D5" w:rsidRPr="00C36A11">
              <w:rPr>
                <w:vertAlign w:val="superscript"/>
              </w:rPr>
              <w:t>2</w:t>
            </w:r>
            <w:r w:rsidR="00EA04D5" w:rsidRPr="00C36A11">
              <w:t>.</w:t>
            </w:r>
          </w:p>
        </w:tc>
      </w:tr>
    </w:tbl>
    <w:p w:rsidR="008A10A4" w:rsidRDefault="008A10A4">
      <w:pPr>
        <w:rPr>
          <w:rFonts w:ascii="Times New Roman" w:hAnsi="Times New Roman" w:cs="Times New Roman"/>
          <w:sz w:val="24"/>
          <w:szCs w:val="24"/>
        </w:rPr>
      </w:pPr>
    </w:p>
    <w:p w:rsidR="001E4F1D" w:rsidRDefault="00F66A67">
      <w:pPr>
        <w:rPr>
          <w:rFonts w:ascii="Times New Roman" w:hAnsi="Times New Roman" w:cs="Times New Roman"/>
          <w:sz w:val="24"/>
          <w:szCs w:val="24"/>
        </w:rPr>
      </w:pPr>
      <w:r>
        <w:rPr>
          <w:rFonts w:ascii="Times New Roman" w:hAnsi="Times New Roman" w:cs="Times New Roman"/>
          <w:sz w:val="24"/>
          <w:szCs w:val="24"/>
        </w:rPr>
        <w:t>Most imp</w:t>
      </w:r>
      <w:r w:rsidR="00411EEF">
        <w:rPr>
          <w:rFonts w:ascii="Times New Roman" w:hAnsi="Times New Roman" w:cs="Times New Roman"/>
          <w:sz w:val="24"/>
          <w:szCs w:val="24"/>
        </w:rPr>
        <w:t>ortantly, however, the hysterese</w:t>
      </w:r>
      <w:r>
        <w:rPr>
          <w:rFonts w:ascii="Times New Roman" w:hAnsi="Times New Roman" w:cs="Times New Roman"/>
          <w:sz w:val="24"/>
          <w:szCs w:val="24"/>
        </w:rPr>
        <w:t xml:space="preserve">s </w:t>
      </w:r>
      <w:r w:rsidR="00411EEF">
        <w:rPr>
          <w:rFonts w:ascii="Times New Roman" w:hAnsi="Times New Roman" w:cs="Times New Roman"/>
          <w:sz w:val="24"/>
          <w:szCs w:val="24"/>
        </w:rPr>
        <w:t xml:space="preserve">observed </w:t>
      </w:r>
      <w:r>
        <w:rPr>
          <w:rFonts w:ascii="Times New Roman" w:hAnsi="Times New Roman" w:cs="Times New Roman"/>
          <w:sz w:val="24"/>
          <w:szCs w:val="24"/>
        </w:rPr>
        <w:t xml:space="preserve">in experiments 3 were much smaller than in experiments 1 and 2 and ranged from 5nN·µm (for cycle 1) to 1nN·µm (for cycle 10) with an average value of </w:t>
      </w:r>
      <w:r w:rsidR="00700914">
        <w:rPr>
          <w:rFonts w:ascii="Times New Roman" w:hAnsi="Times New Roman" w:cs="Times New Roman"/>
          <w:sz w:val="24"/>
          <w:szCs w:val="24"/>
        </w:rPr>
        <w:t>3nN·µm, compared to 72</w:t>
      </w:r>
      <w:r w:rsidR="00411EEF" w:rsidRPr="00411EEF">
        <w:rPr>
          <w:rFonts w:ascii="Times New Roman" w:hAnsi="Times New Roman" w:cs="Times New Roman"/>
          <w:sz w:val="24"/>
          <w:szCs w:val="24"/>
        </w:rPr>
        <w:t xml:space="preserve"> </w:t>
      </w:r>
      <w:r w:rsidR="00411EEF">
        <w:rPr>
          <w:rFonts w:ascii="Times New Roman" w:hAnsi="Times New Roman" w:cs="Times New Roman"/>
          <w:sz w:val="24"/>
          <w:szCs w:val="24"/>
        </w:rPr>
        <w:t>nN·µm</w:t>
      </w:r>
      <w:r w:rsidR="00700914">
        <w:rPr>
          <w:rFonts w:ascii="Times New Roman" w:hAnsi="Times New Roman" w:cs="Times New Roman"/>
          <w:sz w:val="24"/>
          <w:szCs w:val="24"/>
        </w:rPr>
        <w:t xml:space="preserve"> (cycle 1, experiment 1) to 37nN·µm (cycle 3, experiment 1), and 61</w:t>
      </w:r>
      <w:r w:rsidR="00411EEF" w:rsidRPr="00411EEF">
        <w:rPr>
          <w:rFonts w:ascii="Times New Roman" w:hAnsi="Times New Roman" w:cs="Times New Roman"/>
          <w:sz w:val="24"/>
          <w:szCs w:val="24"/>
        </w:rPr>
        <w:t xml:space="preserve"> </w:t>
      </w:r>
      <w:r w:rsidR="00411EEF">
        <w:rPr>
          <w:rFonts w:ascii="Times New Roman" w:hAnsi="Times New Roman" w:cs="Times New Roman"/>
          <w:sz w:val="24"/>
          <w:szCs w:val="24"/>
        </w:rPr>
        <w:t>nN·µm</w:t>
      </w:r>
      <w:r w:rsidR="00700914">
        <w:rPr>
          <w:rFonts w:ascii="Times New Roman" w:hAnsi="Times New Roman" w:cs="Times New Roman"/>
          <w:sz w:val="24"/>
          <w:szCs w:val="24"/>
        </w:rPr>
        <w:t xml:space="preserve"> to 23nN·µm, for cycle 1 and 3, respectively of experiment 2. However, the absolute hysteresis might not be good for comparison, since th</w:t>
      </w:r>
      <w:r w:rsidR="001E4F1D">
        <w:rPr>
          <w:rFonts w:ascii="Times New Roman" w:hAnsi="Times New Roman" w:cs="Times New Roman"/>
          <w:sz w:val="24"/>
          <w:szCs w:val="24"/>
        </w:rPr>
        <w:t>e stretch-shortening amplitude a</w:t>
      </w:r>
      <w:r w:rsidR="00700914">
        <w:rPr>
          <w:rFonts w:ascii="Times New Roman" w:hAnsi="Times New Roman" w:cs="Times New Roman"/>
          <w:sz w:val="24"/>
          <w:szCs w:val="24"/>
        </w:rPr>
        <w:t>ffects these v</w:t>
      </w:r>
      <w:r w:rsidR="001E4F1D">
        <w:rPr>
          <w:rFonts w:ascii="Times New Roman" w:hAnsi="Times New Roman" w:cs="Times New Roman"/>
          <w:sz w:val="24"/>
          <w:szCs w:val="24"/>
        </w:rPr>
        <w:t>alues. However, by expressing the hysteresis (energy loss) in terms of the loading energy provides an indication of the energy loss in the different experiments.</w:t>
      </w:r>
    </w:p>
    <w:p w:rsidR="0001434E" w:rsidRDefault="001E4F1D">
      <w:pPr>
        <w:rPr>
          <w:rFonts w:ascii="Times New Roman" w:hAnsi="Times New Roman" w:cs="Times New Roman"/>
          <w:sz w:val="24"/>
          <w:szCs w:val="24"/>
        </w:rPr>
      </w:pPr>
      <w:r>
        <w:rPr>
          <w:rFonts w:ascii="Times New Roman" w:hAnsi="Times New Roman" w:cs="Times New Roman"/>
          <w:sz w:val="24"/>
          <w:szCs w:val="24"/>
        </w:rPr>
        <w:t>The energy loss (hysteresis) relative to the loading energies averaged 14%, 14% and 27% for stretch-shortening amplitudes of 0.5, 1.0 and 1.5µm, respectively, with the highest value of 34% (1</w:t>
      </w:r>
      <w:r w:rsidRPr="001E4F1D">
        <w:rPr>
          <w:rFonts w:ascii="Times New Roman" w:hAnsi="Times New Roman" w:cs="Times New Roman"/>
          <w:sz w:val="24"/>
          <w:szCs w:val="24"/>
          <w:vertAlign w:val="superscript"/>
        </w:rPr>
        <w:t>st</w:t>
      </w:r>
      <w:r>
        <w:rPr>
          <w:rFonts w:ascii="Times New Roman" w:hAnsi="Times New Roman" w:cs="Times New Roman"/>
          <w:sz w:val="24"/>
          <w:szCs w:val="24"/>
        </w:rPr>
        <w:t xml:space="preserve"> cycle for 1.5µm amplitude) and the smallest value of 8% (cycles 7-10 for 0.5µm amplitude). These values are all much smaller than the corresponding values given above for experiments 1 (</w:t>
      </w:r>
      <w:r w:rsidR="0001434E">
        <w:rPr>
          <w:rFonts w:ascii="Times New Roman" w:hAnsi="Times New Roman" w:cs="Times New Roman"/>
          <w:sz w:val="24"/>
          <w:szCs w:val="24"/>
        </w:rPr>
        <w:t>48-60%</w:t>
      </w:r>
      <w:r>
        <w:rPr>
          <w:rFonts w:ascii="Times New Roman" w:hAnsi="Times New Roman" w:cs="Times New Roman"/>
          <w:sz w:val="24"/>
          <w:szCs w:val="24"/>
        </w:rPr>
        <w:t>) and 2 (</w:t>
      </w:r>
      <w:r w:rsidR="0001434E">
        <w:rPr>
          <w:rFonts w:ascii="Times New Roman" w:hAnsi="Times New Roman" w:cs="Times New Roman"/>
          <w:sz w:val="24"/>
          <w:szCs w:val="24"/>
        </w:rPr>
        <w:t>45-68%</w:t>
      </w:r>
      <w:r>
        <w:rPr>
          <w:rFonts w:ascii="Times New Roman" w:hAnsi="Times New Roman" w:cs="Times New Roman"/>
          <w:sz w:val="24"/>
          <w:szCs w:val="24"/>
        </w:rPr>
        <w:t>)</w:t>
      </w:r>
      <w:r w:rsidR="0001434E">
        <w:rPr>
          <w:rFonts w:ascii="Times New Roman" w:hAnsi="Times New Roman" w:cs="Times New Roman"/>
          <w:sz w:val="24"/>
          <w:szCs w:val="24"/>
        </w:rPr>
        <w:t>, indicating a much more elastic (less energy loss) response. The smallest energy loss values of 8% are similar to those obtaine</w:t>
      </w:r>
      <w:r w:rsidR="00FD30DE">
        <w:rPr>
          <w:rFonts w:ascii="Times New Roman" w:hAnsi="Times New Roman" w:cs="Times New Roman"/>
          <w:sz w:val="24"/>
          <w:szCs w:val="24"/>
        </w:rPr>
        <w:t xml:space="preserve">d for tendinous materials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&lt;Refman&gt;&lt;Cite&gt;&lt;Author&gt;Alexander&lt;/Author&gt;&lt;Year&gt;1977&lt;/Year&gt;&lt;RecNum&gt;681&lt;/RecNum&gt;&lt;IDText&gt;Storage of elastic strain energy in muscle and other tissues&lt;/IDText&gt;&lt;MDL Ref_Type="Journal"&gt;&lt;Ref_Type&gt;Journal&lt;/Ref_Type&gt;&lt;Ref_ID&gt;681&lt;/Ref_ID&gt;&lt;Title_Primary&gt;Storage of elastic strain energy in muscle and other tissues&lt;/Title_Primary&gt;&lt;Authors_Primary&gt;Alexander,R.M.&lt;/Authors_Primary&gt;&lt;Authors_Primary&gt;Bennet-Clark,H.C.&lt;/Authors_Primary&gt;&lt;Date_Primary&gt;1977&lt;/Date_Primary&gt;&lt;Keywords&gt;muscle&lt;/Keywords&gt;&lt;Keywords&gt;properties (animal)&lt;/Keywords&gt;&lt;Reprint&gt;In File&lt;/Reprint&gt;&lt;Start_Page&gt;114&lt;/Start_Page&gt;&lt;End_Page&gt;117&lt;/End_Page&gt;&lt;Periodical&gt;Nature&lt;/Periodical&gt;&lt;Volume&gt;265&lt;/Volume&gt;&lt;Web_URL_Link1&gt;\\tardis.kin.ucalgary.ca\WalterAdminGroup\&lt;u&gt;Reference manager articles\#681.pdf&lt;/u&gt;&lt;/Web_URL_Link1&gt;&lt;ZZ_JournalFull&gt;&lt;f name="System"&gt;Nature&lt;/f&gt;&lt;/ZZ_JournalFull&gt;&lt;ZZ_WorkformID&gt;1&lt;/ZZ_WorkformID&gt;&lt;/MDL&gt;&lt;/Cite&gt;&lt;/Refman&gt;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[37]</w:t>
      </w:r>
      <w:r w:rsidR="009E3EB5">
        <w:rPr>
          <w:rFonts w:ascii="Times New Roman" w:hAnsi="Times New Roman" w:cs="Times New Roman"/>
          <w:sz w:val="24"/>
          <w:szCs w:val="24"/>
        </w:rPr>
        <w:fldChar w:fldCharType="end"/>
      </w:r>
      <w:r w:rsidR="0001434E">
        <w:rPr>
          <w:rFonts w:ascii="Times New Roman" w:hAnsi="Times New Roman" w:cs="Times New Roman"/>
          <w:sz w:val="24"/>
          <w:szCs w:val="24"/>
        </w:rPr>
        <w:t>.</w:t>
      </w:r>
    </w:p>
    <w:p w:rsidR="0001434E" w:rsidRDefault="0001434E">
      <w:pPr>
        <w:rPr>
          <w:rFonts w:ascii="Times New Roman" w:hAnsi="Times New Roman" w:cs="Times New Roman"/>
          <w:b/>
          <w:sz w:val="24"/>
          <w:szCs w:val="24"/>
        </w:rPr>
      </w:pPr>
      <w:r w:rsidRPr="0001434E">
        <w:rPr>
          <w:rFonts w:ascii="Times New Roman" w:hAnsi="Times New Roman" w:cs="Times New Roman"/>
          <w:b/>
          <w:sz w:val="24"/>
          <w:szCs w:val="24"/>
        </w:rPr>
        <w:t>Discussion</w:t>
      </w:r>
    </w:p>
    <w:p w:rsidR="00AB76B4" w:rsidRDefault="00A72AF9">
      <w:pPr>
        <w:rPr>
          <w:rFonts w:ascii="Times New Roman" w:hAnsi="Times New Roman" w:cs="Times New Roman"/>
          <w:sz w:val="24"/>
          <w:szCs w:val="24"/>
        </w:rPr>
      </w:pPr>
      <w:r>
        <w:rPr>
          <w:rFonts w:ascii="Times New Roman" w:hAnsi="Times New Roman" w:cs="Times New Roman"/>
          <w:sz w:val="24"/>
          <w:szCs w:val="24"/>
        </w:rPr>
        <w:t xml:space="preserve">Titin’s </w:t>
      </w:r>
      <w:r w:rsidR="00B922B1">
        <w:rPr>
          <w:rFonts w:ascii="Times New Roman" w:hAnsi="Times New Roman" w:cs="Times New Roman"/>
          <w:sz w:val="24"/>
          <w:szCs w:val="24"/>
        </w:rPr>
        <w:t>I</w:t>
      </w:r>
      <w:r>
        <w:rPr>
          <w:rFonts w:ascii="Times New Roman" w:hAnsi="Times New Roman" w:cs="Times New Roman"/>
          <w:sz w:val="24"/>
          <w:szCs w:val="24"/>
        </w:rPr>
        <w:t>-band regions a</w:t>
      </w:r>
      <w:r w:rsidR="00CD13E7">
        <w:rPr>
          <w:rFonts w:ascii="Times New Roman" w:hAnsi="Times New Roman" w:cs="Times New Roman"/>
          <w:sz w:val="24"/>
          <w:szCs w:val="24"/>
        </w:rPr>
        <w:t>ct</w:t>
      </w:r>
      <w:r w:rsidR="006505C5">
        <w:rPr>
          <w:rFonts w:ascii="Times New Roman" w:hAnsi="Times New Roman" w:cs="Times New Roman"/>
          <w:sz w:val="24"/>
          <w:szCs w:val="24"/>
        </w:rPr>
        <w:t xml:space="preserve"> as a molecular spring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&lt;Refman&gt;&lt;Cite&gt;&lt;Author&gt;Granzier&lt;/Author&gt;&lt;Year&gt;2007&lt;/Year&gt;&lt;RecNum&gt;4131&lt;/RecNum&gt;&lt;IDText&gt;Structure-function relations of the giant elastic protein titin in striated and smooth muscle cells&lt;/IDText&gt;&lt;MDL Ref_Type="Journal"&gt;&lt;Ref_Type&gt;Journal&lt;/Ref_Type&gt;&lt;Ref_ID&gt;4131&lt;/Ref_ID&gt;&lt;Title_Primary&gt;Structure-function relations of the giant elastic protein titin in striated and smooth muscle cells&lt;/Title_Primary&gt;&lt;Authors_Primary&gt;Granzier,H.L.M.&lt;/Authors_Primary&gt;&lt;Authors_Primary&gt;Labeit,S.&lt;/Authors_Primary&gt;&lt;Date_Primary&gt;2007/12&lt;/Date_Primary&gt;&lt;Keywords&gt;Alternative Splicing&lt;/Keywords&gt;&lt;Keywords&gt;anatomy&lt;/Keywords&gt;&lt;Keywords&gt;cell&lt;/Keywords&gt;&lt;Keywords&gt;Cells&lt;/Keywords&gt;&lt;Keywords&gt;disease&lt;/Keywords&gt;&lt;Keywords&gt;ENG&lt;/Keywords&gt;&lt;Keywords&gt;force&lt;/Keywords&gt;&lt;Keywords&gt;muscle&lt;/Keywords&gt;&lt;Keywords&gt;Muscle Cells&lt;/Keywords&gt;&lt;Keywords&gt;pharmacology&lt;/Keywords&gt;&lt;Keywords&gt;physiology&lt;/Keywords&gt;&lt;Keywords&gt;sarcomere&lt;/Keywords&gt;&lt;Keywords&gt;sarcomere length&lt;/Keywords&gt;&lt;Keywords&gt;sarcomeres&lt;/Keywords&gt;&lt;Keywords&gt;titin&lt;/Keywords&gt;&lt;Reprint&gt;Not in File&lt;/Reprint&gt;&lt;Start_Page&gt;740&lt;/Start_Page&gt;&lt;End_Page&gt;755&lt;/End_Page&gt;&lt;Periodical&gt;Muscle Nerve&lt;/Periodical&gt;&lt;Volume&gt;36&lt;/Volume&gt;&lt;Issue&gt;6&lt;/Issue&gt;&lt;Address&gt;Department of Veterinary and Comparative Anatomy, Pharmacology Physiology, and Physiology, Washington State University, Pullman, Washington, USA&lt;/Address&gt;&lt;Web_URL&gt;PM:17763461&lt;/Web_URL&gt;&lt;Web_URL_Link1&gt;\\tardis.kin.ucalgary.ca\WalterAdminGroup\&lt;u&gt;Reference manager articles\#4131.pdf&lt;/u&gt;&lt;/Web_URL_Link1&gt;&lt;ZZ_JournalFull&gt;&lt;f name="System"&gt;Muscle and Nerve&lt;/f&gt;&lt;/ZZ_JournalFull&gt;&lt;ZZ_JournalStdAbbrev&gt;&lt;f name="System"&gt;Muscle Nerve&lt;/f&gt;&lt;/ZZ_JournalStdAbbrev&gt;&lt;ZZ_WorkformID&gt;1&lt;/ZZ_WorkformID&gt;&lt;/MDL&gt;&lt;/Cite&gt;&lt;/Refman&gt;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[15]</w:t>
      </w:r>
      <w:r w:rsidR="009E3EB5">
        <w:rPr>
          <w:rFonts w:ascii="Times New Roman" w:hAnsi="Times New Roman" w:cs="Times New Roman"/>
          <w:sz w:val="24"/>
          <w:szCs w:val="24"/>
        </w:rPr>
        <w:fldChar w:fldCharType="end"/>
      </w:r>
      <w:r>
        <w:rPr>
          <w:rFonts w:ascii="Times New Roman" w:hAnsi="Times New Roman" w:cs="Times New Roman"/>
          <w:sz w:val="24"/>
          <w:szCs w:val="24"/>
        </w:rPr>
        <w:t>, providing most of the passive for</w:t>
      </w:r>
      <w:r w:rsidR="006505C5">
        <w:rPr>
          <w:rFonts w:ascii="Times New Roman" w:hAnsi="Times New Roman" w:cs="Times New Roman"/>
          <w:sz w:val="24"/>
          <w:szCs w:val="24"/>
        </w:rPr>
        <w:t>ce in isolated sarcomeres</w:t>
      </w:r>
      <w:r w:rsidR="00A848C3">
        <w:rPr>
          <w:rFonts w:ascii="Times New Roman" w:hAnsi="Times New Roman" w:cs="Times New Roman"/>
          <w:sz w:val="24"/>
          <w:szCs w:val="24"/>
        </w:rPr>
        <w:t xml:space="preserve">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&lt;Refman&gt;&lt;Cite&gt;&lt;Author&gt;Joumaa&lt;/Author&gt;&lt;Year&gt;2007&lt;/Year&gt;&lt;RecNum&gt;4040&lt;/RecNum&gt;&lt;IDText&gt;Passive force enhancement in single myofibrils&lt;/IDText&gt;&lt;MDL Ref_Type="Journal"&gt;&lt;Ref_Type&gt;Journal&lt;/Ref_Type&gt;&lt;Ref_ID&gt;4040&lt;/Ref_ID&gt;&lt;Title_Primary&gt;Passive force enhancement in single myofibrils&lt;/Title_Primary&gt;&lt;Authors_Primary&gt;Joumaa,V.&lt;/Authors_Primary&gt;&lt;Authors_Primary&gt;Rassier,D.E.&lt;/Authors_Primary&gt;&lt;Authors_Primary&gt;Leonard,T.R.&lt;/Authors_Primary&gt;&lt;Authors_Primary&gt;Herzog,W.&lt;/Authors_Primary&gt;&lt;Date_Primary&gt;2007/6/6&lt;/Date_Primary&gt;&lt;Keywords&gt;Calcium&lt;/Keywords&gt;&lt;Keywords&gt;Canada&lt;/Keywords&gt;&lt;Keywords&gt;ENG&lt;/Keywords&gt;&lt;Keywords&gt;force&lt;/Keywords&gt;&lt;Keywords&gt;human&lt;/Keywords&gt;&lt;Keywords&gt;muscle&lt;/Keywords&gt;&lt;Keywords&gt;myofibril&lt;/Keywords&gt;&lt;Keywords&gt;Myofibrils&lt;/Keywords&gt;&lt;Keywords&gt;rabbit&lt;/Keywords&gt;&lt;Keywords&gt;sarcomere&lt;/Keywords&gt;&lt;Keywords&gt;sarcomere length&lt;/Keywords&gt;&lt;Keywords&gt;stiffness&lt;/Keywords&gt;&lt;Keywords&gt;stretch&lt;/Keywords&gt;&lt;Keywords&gt;titin&lt;/Keywords&gt;&lt;Reprint&gt;Not in File&lt;/Reprint&gt;&lt;Start_Page&gt;367&lt;/Start_Page&gt;&lt;End_Page&gt;371&lt;/End_Page&gt;&lt;Periodical&gt;Pfl&amp;#xFC;gers Arch - Eur J Physiol&lt;/Periodical&gt;&lt;Volume&gt;455&lt;/Volume&gt;&lt;Address&gt;Human Performance Laboratory, University of Calgary, Calgary, Canada, walter@kin.ucalgary.ca&lt;/Address&gt;&lt;Web_URL&gt;PM:17551750&lt;/Web_URL&gt;&lt;Web_URL_Link1&gt;\\tardis.kin.ucalgary.ca\WalterAdminGroup\&lt;u&gt;Reference manager articles\#4040.pdf&lt;/u&gt;&lt;/Web_URL_Link1&gt;&lt;ZZ_JournalFull&gt;&lt;f name="System"&gt;Pfl&amp;#xFC;gers Arch - European Journal of Physiology&lt;/f&gt;&lt;/ZZ_JournalFull&gt;&lt;ZZ_JournalStdAbbrev&gt;&lt;f name="System"&gt;Pfl&amp;#xFC;gers Arch - Eur J Physiol&lt;/f&gt;&lt;/ZZ_JournalStdAbbrev&gt;&lt;ZZ_WorkformID&gt;1&lt;/ZZ_WorkformID&gt;&lt;/MDL&gt;&lt;/Cite&gt;&lt;Cite&gt;&lt;Author&gt;Joumaa&lt;/Author&gt;&lt;Year&gt;2008&lt;/Year&gt;&lt;RecNum&gt;4149&lt;/RecNum&gt;&lt;IDText&gt;The origin of passive force enhancement in skeletal muscle&lt;/IDText&gt;&lt;MDL Ref_Type="Journal"&gt;&lt;Ref_Type&gt;Journal&lt;/Ref_Type&gt;&lt;Ref_ID&gt;4149&lt;/Ref_ID&gt;&lt;Title_Primary&gt;The origin of passive force enhancement in skeletal muscle&lt;/Title_Primary&gt;&lt;Authors_Primary&gt;Joumaa,V.&lt;/Authors_Primary&gt;&lt;Authors_Primary&gt;Rassier,D.E.&lt;/Authors_Primary&gt;&lt;Authors_Primary&gt;Leonard,T.R.&lt;/Authors_Primary&gt;&lt;Authors_Primary&gt;Herzog,W.&lt;/Authors_Primary&gt;&lt;Date_Primary&gt;2008/1&lt;/Date_Primary&gt;&lt;Keywords&gt;Calcium&lt;/Keywords&gt;&lt;Keywords&gt;Canada&lt;/Keywords&gt;&lt;Keywords&gt;cross bridge&lt;/Keywords&gt;&lt;Keywords&gt;cross-bridge&lt;/Keywords&gt;&lt;Keywords&gt;ENG&lt;/Keywords&gt;&lt;Keywords&gt;force&lt;/Keywords&gt;&lt;Keywords&gt;intact&lt;/Keywords&gt;&lt;Keywords&gt;kinesiology&lt;/Keywords&gt;&lt;Keywords&gt;muscle&lt;/Keywords&gt;&lt;Keywords&gt;myofibril&lt;/Keywords&gt;&lt;Keywords&gt;Myofibrils&lt;/Keywords&gt;&lt;Keywords&gt;rabbit&lt;/Keywords&gt;&lt;Keywords&gt;Research&lt;/Keywords&gt;&lt;Keywords&gt;Research Support&lt;/Keywords&gt;&lt;Keywords&gt;sarcomere&lt;/Keywords&gt;&lt;Keywords&gt;sarcomere length&lt;/Keywords&gt;&lt;Keywords&gt;stiffness&lt;/Keywords&gt;&lt;Keywords&gt;stretch&lt;/Keywords&gt;&lt;Keywords&gt;titin&lt;/Keywords&gt;&lt;Keywords&gt;Troponin&lt;/Keywords&gt;&lt;Keywords&gt;Troponin C&lt;/Keywords&gt;&lt;Keywords&gt;Trypsin&lt;/Keywords&gt;&lt;Reprint&gt;Not in File&lt;/Reprint&gt;&lt;Start_Page&gt;C74&lt;/Start_Page&gt;&lt;End_Page&gt;C78&lt;/End_Page&gt;&lt;Periodical&gt;Am J Physiol Cell Physiol&lt;/Periodical&gt;&lt;Volume&gt;294&lt;/Volume&gt;&lt;Issue&gt;1&lt;/Issue&gt;&lt;Address&gt;Faculty of Kinesiology, University of Calgary, Calgary, Alberta, Canada&lt;/Address&gt;&lt;Web_URL&gt;&lt;u&gt;PM:17928540&lt;/u&gt;&lt;/Web_URL&gt;&lt;Web_URL_Link1&gt;\\tardis.kin.ucalgary.ca\WalterAdminGroup\&lt;u&gt;Reference manager articles\#4149.pdf&lt;/u&gt;&lt;/Web_URL_Link1&gt;&lt;ZZ_JournalFull&gt;&lt;f name="System"&gt;American Journal of Physiology, Cell Physiology&lt;/f&gt;&lt;/ZZ_JournalFull&gt;&lt;ZZ_JournalStdAbbrev&gt;&lt;f name="System"&gt;Am J Physiol Cell Physiol&lt;/f&gt;&lt;/ZZ_JournalStdAbbrev&gt;&lt;ZZ_WorkformID&gt;1&lt;/ZZ_WorkformID&gt;&lt;/MDL&gt;&lt;/Cite&gt;&lt;/Refman&gt;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[8, 23]</w:t>
      </w:r>
      <w:r w:rsidR="009E3EB5">
        <w:rPr>
          <w:rFonts w:ascii="Times New Roman" w:hAnsi="Times New Roman" w:cs="Times New Roman"/>
          <w:sz w:val="24"/>
          <w:szCs w:val="24"/>
        </w:rPr>
        <w:fldChar w:fldCharType="end"/>
      </w:r>
      <w:r w:rsidR="006505C5">
        <w:rPr>
          <w:rFonts w:ascii="Times New Roman" w:hAnsi="Times New Roman" w:cs="Times New Roman"/>
          <w:sz w:val="24"/>
          <w:szCs w:val="24"/>
        </w:rPr>
        <w:t xml:space="preserve"> and myofibrils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&lt;Refman&gt;&lt;Cite&gt;&lt;Author&gt;Joumaa&lt;/Author&gt;&lt;Year&gt;2007&lt;/Year&gt;&lt;RecNum&gt;4040&lt;/RecNum&gt;&lt;IDText&gt;Passive force enhancement in single myofibrils&lt;/IDText&gt;&lt;MDL Ref_Type="Journal"&gt;&lt;Ref_Type&gt;Journal&lt;/Ref_Type&gt;&lt;Ref_ID&gt;4040&lt;/Ref_ID&gt;&lt;Title_Primary&gt;Passive force enhancement in single myofibrils&lt;/Title_Primary&gt;&lt;Authors_Primary&gt;Joumaa,V.&lt;/Authors_Primary&gt;&lt;Authors_Primary&gt;Rassier,D.E.&lt;/Authors_Primary&gt;&lt;Authors_Primary&gt;Leonard,T.R.&lt;/Authors_Primary&gt;&lt;Authors_Primary&gt;Herzog,W.&lt;/Authors_Primary&gt;&lt;Date_Primary&gt;2007/6/6&lt;/Date_Primary&gt;&lt;Keywords&gt;Calcium&lt;/Keywords&gt;&lt;Keywords&gt;Canada&lt;/Keywords&gt;&lt;Keywords&gt;ENG&lt;/Keywords&gt;&lt;Keywords&gt;force&lt;/Keywords&gt;&lt;Keywords&gt;human&lt;/Keywords&gt;&lt;Keywords&gt;muscle&lt;/Keywords&gt;&lt;Keywords&gt;myofibril&lt;/Keywords&gt;&lt;Keywords&gt;Myofibrils&lt;/Keywords&gt;&lt;Keywords&gt;rabbit&lt;/Keywords&gt;&lt;Keywords&gt;sarcomere&lt;/Keywords&gt;&lt;Keywords&gt;sarcomere length&lt;/Keywords&gt;&lt;Keywords&gt;stiffness&lt;/Keywords&gt;&lt;Keywords&gt;stretch&lt;/Keywords&gt;&lt;Keywords&gt;titin&lt;/Keywords&gt;&lt;Reprint&gt;Not in File&lt;/Reprint&gt;&lt;Start_Page&gt;367&lt;/Start_Page&gt;&lt;End_Page&gt;371&lt;/End_Page&gt;&lt;Periodical&gt;Pfl&amp;#xFC;gers Arch - Eur J Physiol&lt;/Periodical&gt;&lt;Volume&gt;455&lt;/Volume&gt;&lt;Address&gt;Human Performance Laboratory, University of Calgary, Calgary, Canada, walter@kin.ucalgary.ca&lt;/Address&gt;&lt;Web_URL&gt;PM:17551750&lt;/Web_URL&gt;&lt;Web_URL_Link1&gt;\\tardis.kin.ucalgary.ca\WalterAdminGroup\&lt;u&gt;Reference manager articles\#4040.pdf&lt;/u&gt;&lt;/Web_URL_Link1&gt;&lt;ZZ_JournalFull&gt;&lt;f name="System"&gt;Pfl&amp;#xFC;gers Arch - European Journal of Physiology&lt;/f&gt;&lt;/ZZ_JournalFull&gt;&lt;ZZ_JournalStdAbbrev&gt;&lt;f name="System"&gt;Pfl&amp;#xFC;gers Arch - Eur J Physiol&lt;/f&gt;&lt;/ZZ_JournalStdAbbrev&gt;&lt;ZZ_WorkformID&gt;1&lt;/ZZ_WorkformID&gt;&lt;/MDL&gt;&lt;/Cite&gt;&lt;Cite&gt;&lt;Author&gt;Joumaa&lt;/Author&gt;&lt;Year&gt;2008&lt;/Year&gt;&lt;RecNum&gt;4149&lt;/RecNum&gt;&lt;IDText&gt;The origin of passive force enhancement in skeletal muscle&lt;/IDText&gt;&lt;MDL Ref_Type="Journal"&gt;&lt;Ref_Type&gt;Journal&lt;/Ref_Type&gt;&lt;Ref_ID&gt;4149&lt;/Ref_ID&gt;&lt;Title_Primary&gt;The origin of passive force enhancement in skeletal muscle&lt;/Title_Primary&gt;&lt;Authors_Primary&gt;Joumaa,V.&lt;/Authors_Primary&gt;&lt;Authors_Primary&gt;Rassier,D.E.&lt;/Authors_Primary&gt;&lt;Authors_Primary&gt;Leonard,T.R.&lt;/Authors_Primary&gt;&lt;Authors_Primary&gt;Herzog,W.&lt;/Authors_Primary&gt;&lt;Date_Primary&gt;2008/1&lt;/Date_Primary&gt;&lt;Keywords&gt;Calcium&lt;/Keywords&gt;&lt;Keywords&gt;Canada&lt;/Keywords&gt;&lt;Keywords&gt;cross bridge&lt;/Keywords&gt;&lt;Keywords&gt;cross-bridge&lt;/Keywords&gt;&lt;Keywords&gt;ENG&lt;/Keywords&gt;&lt;Keywords&gt;force&lt;/Keywords&gt;&lt;Keywords&gt;intact&lt;/Keywords&gt;&lt;Keywords&gt;kinesiology&lt;/Keywords&gt;&lt;Keywords&gt;muscle&lt;/Keywords&gt;&lt;Keywords&gt;myofibril&lt;/Keywords&gt;&lt;Keywords&gt;Myofibrils&lt;/Keywords&gt;&lt;Keywords&gt;rabbit&lt;/Keywords&gt;&lt;Keywords&gt;Research&lt;/Keywords&gt;&lt;Keywords&gt;Research Support&lt;/Keywords&gt;&lt;Keywords&gt;sarcomere&lt;/Keywords&gt;&lt;Keywords&gt;sarcomere length&lt;/Keywords&gt;&lt;Keywords&gt;stiffness&lt;/Keywords&gt;&lt;Keywords&gt;stretch&lt;/Keywords&gt;&lt;Keywords&gt;titin&lt;/Keywords&gt;&lt;Keywords&gt;Troponin&lt;/Keywords&gt;&lt;Keywords&gt;Troponin C&lt;/Keywords&gt;&lt;Keywords&gt;Trypsin&lt;/Keywords&gt;&lt;Reprint&gt;Not in File&lt;/Reprint&gt;&lt;Start_Page&gt;C74&lt;/Start_Page&gt;&lt;End_Page&gt;C78&lt;/End_Page&gt;&lt;Periodical&gt;Am J Physiol Cell Physiol&lt;/Periodical&gt;&lt;Volume&gt;294&lt;/Volume&gt;&lt;Issue&gt;1&lt;/Issue&gt;&lt;Address&gt;Faculty of Kinesiology, University of Calgary, Calgary, Alberta, Canada&lt;/Address&gt;&lt;Web_URL&gt;&lt;u&gt;PM:17928540&lt;/u&gt;&lt;/Web_URL&gt;&lt;Web_URL_Link1&gt;\\tardis.kin.ucalgary.ca\WalterAdminGroup\&lt;u&gt;Reference manager articles\#4149.pdf&lt;/u&gt;&lt;/Web_URL_Link1&gt;&lt;ZZ_JournalFull&gt;&lt;f name="System"&gt;American Journal of Physiology, Cell Physiology&lt;/f&gt;&lt;/ZZ_JournalFull&gt;&lt;ZZ_JournalStdAbbrev&gt;&lt;f name="System"&gt;Am J Physiol Cell Physiol&lt;/f&gt;&lt;/ZZ_JournalStdAbbrev&gt;&lt;ZZ_WorkformID&gt;1&lt;/ZZ_WorkformID&gt;&lt;/MDL&gt;&lt;/Cite&gt;&lt;Cite&gt;&lt;Author&gt;Bartoo&lt;/Author&gt;&lt;Year&gt;1997&lt;/Year&gt;&lt;RecNum&gt;2536&lt;/RecNum&gt;&lt;IDText&gt;Basis of passive tension and stiffness in isolated rabbit myofibrils&lt;/IDText&gt;&lt;MDL Ref_Type="Journal"&gt;&lt;Ref_Type&gt;Journal&lt;/Ref_Type&gt;&lt;Ref_ID&gt;2536&lt;/Ref_ID&gt;&lt;Title_Primary&gt;Basis of passive tension and stiffness in isolated rabbit myofibrils&lt;/Title_Primary&gt;&lt;Authors_Primary&gt;Bartoo,M.L.&lt;/Authors_Primary&gt;&lt;Authors_Primary&gt;Linke,W.A.&lt;/Authors_Primary&gt;&lt;Authors_Primary&gt;Pollack,G.H.&lt;/Authors_Primary&gt;&lt;Date_Primary&gt;1997&lt;/Date_Primary&gt;&lt;Keywords&gt;stiffness&lt;/Keywords&gt;&lt;Keywords&gt;rabbit&lt;/Keywords&gt;&lt;Keywords&gt;myofibril&lt;/Keywords&gt;&lt;Keywords&gt;Myofibrils&lt;/Keywords&gt;&lt;Reprint&gt;Not in File&lt;/Reprint&gt;&lt;Start_Page&gt;C266&lt;/Start_Page&gt;&lt;End_Page&gt;C276&lt;/End_Page&gt;&lt;Periodical&gt;Am J Physiol&lt;/Periodical&gt;&lt;Volume&gt;273&lt;/Volume&gt;&lt;Web_URL_Link1&gt;\\tardis.kin.ucalgary.ca\WalterAdminGroup\&lt;u&gt;Reference manager articles\#2536.pdf&lt;/u&gt;&lt;/Web_URL_Link1&gt;&lt;ZZ_JournalFull&gt;&lt;f name="System"&gt;American Journal of Physiology&lt;/f&gt;&lt;/ZZ_JournalFull&gt;&lt;ZZ_JournalStdAbbrev&gt;&lt;f name="System"&gt;Am J Physiol&lt;/f&gt;&lt;/ZZ_JournalStdAbbrev&gt;&lt;ZZ_WorkformID&gt;1&lt;/ZZ_WorkformID&gt;&lt;/MDL&gt;&lt;/Cite&gt;&lt;Cite&gt;&lt;Author&gt;Minajeva&lt;/Author&gt;&lt;Year&gt;2002&lt;/Year&gt;&lt;RecNum&gt;2858&lt;/RecNum&gt;&lt;IDText&gt;Titin-based contribution to shortening velocity of rabbit skeletal myofibrils&lt;/IDText&gt;&lt;MDL Ref_Type="Journal"&gt;&lt;Ref_Type&gt;Journal&lt;/Ref_Type&gt;&lt;Ref_ID&gt;2858&lt;/Ref_ID&gt;&lt;Title_Primary&gt;Titin-based contribution to shortening velocity of rabbit skeletal myofibrils&lt;/Title_Primary&gt;&lt;Authors_Primary&gt;Minajeva,A.&lt;/Authors_Primary&gt;&lt;Authors_Primary&gt;Neagoe,C.&lt;/Authors_Primary&gt;&lt;Authors_Primary&gt;Kulke,M.&lt;/Authors_Primary&gt;&lt;Authors_Primary&gt;Linke,W.A.&lt;/Authors_Primary&gt;&lt;Date_Primary&gt;2002&lt;/Date_Primary&gt;&lt;Keywords&gt;myofibril&lt;/Keywords&gt;&lt;Keywords&gt;rabbit&lt;/Keywords&gt;&lt;Keywords&gt;velocity&lt;/Keywords&gt;&lt;Reprint&gt;In File&lt;/Reprint&gt;&lt;Start_Page&gt;177&lt;/Start_Page&gt;&lt;End_Page&gt;188&lt;/End_Page&gt;&lt;Periodical&gt;J Physiol (Lond)&lt;/Periodical&gt;&lt;Volume&gt;540.1&lt;/Volume&gt;&lt;Web_URL_Link1&gt;\\tardis.kin.ucalgary.ca\WalterAdminGroup\&lt;u&gt;Reference manager articles\#2858.pdf&lt;/u&gt;&lt;/Web_URL_Link1&gt;&lt;ZZ_JournalFull&gt;&lt;f name="System"&gt;Journal of Physiology (London)&lt;/f&gt;&lt;/ZZ_JournalFull&gt;&lt;ZZ_JournalStdAbbrev&gt;&lt;f name="System"&gt;J Physiol (Lond)&lt;/f&gt;&lt;/ZZ_JournalStdAbbrev&gt;&lt;ZZ_WorkformID&gt;1&lt;/ZZ_WorkformID&gt;&lt;/MDL&gt;&lt;/Cite&gt;&lt;/Refman&gt;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[8, 23, 33, 35]</w:t>
      </w:r>
      <w:r w:rsidR="009E3EB5">
        <w:rPr>
          <w:rFonts w:ascii="Times New Roman" w:hAnsi="Times New Roman" w:cs="Times New Roman"/>
          <w:sz w:val="24"/>
          <w:szCs w:val="24"/>
        </w:rPr>
        <w:fldChar w:fldCharType="end"/>
      </w:r>
      <w:r w:rsidR="009A65AC">
        <w:rPr>
          <w:rFonts w:ascii="Times New Roman" w:hAnsi="Times New Roman" w:cs="Times New Roman"/>
          <w:sz w:val="24"/>
          <w:szCs w:val="24"/>
        </w:rPr>
        <w:t>.</w:t>
      </w:r>
      <w:r>
        <w:rPr>
          <w:rFonts w:ascii="Times New Roman" w:hAnsi="Times New Roman" w:cs="Times New Roman"/>
          <w:sz w:val="24"/>
          <w:szCs w:val="24"/>
        </w:rPr>
        <w:t xml:space="preserve"> Titin consists of </w:t>
      </w:r>
      <w:r w:rsidR="00CD13E7">
        <w:rPr>
          <w:rFonts w:ascii="Times New Roman" w:hAnsi="Times New Roman" w:cs="Times New Roman"/>
          <w:sz w:val="24"/>
          <w:szCs w:val="24"/>
        </w:rPr>
        <w:t>several spring regions with</w:t>
      </w:r>
      <w:r>
        <w:rPr>
          <w:rFonts w:ascii="Times New Roman" w:hAnsi="Times New Roman" w:cs="Times New Roman"/>
          <w:sz w:val="24"/>
          <w:szCs w:val="24"/>
        </w:rPr>
        <w:t xml:space="preserve"> different prop</w:t>
      </w:r>
      <w:r w:rsidR="006505C5">
        <w:rPr>
          <w:rFonts w:ascii="Times New Roman" w:hAnsi="Times New Roman" w:cs="Times New Roman"/>
          <w:sz w:val="24"/>
          <w:szCs w:val="24"/>
        </w:rPr>
        <w:t xml:space="preserve">erties arranged in series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&lt;Refman&gt;&lt;Cite&gt;&lt;Author&gt;Granzier&lt;/Author&gt;&lt;Year&gt;2007&lt;/Year&gt;&lt;RecNum&gt;4131&lt;/RecNum&gt;&lt;IDText&gt;Structure-function relations of the giant elastic protein titin in striated and smooth muscle cells&lt;/IDText&gt;&lt;MDL Ref_Type="Journal"&gt;&lt;Ref_Type&gt;Journal&lt;/Ref_Type&gt;&lt;Ref_ID&gt;4131&lt;/Ref_ID&gt;&lt;Title_Primary&gt;Structure-function relations of the giant elastic protein titin in striated and smooth muscle cells&lt;/Title_Primary&gt;&lt;Authors_Primary&gt;Granzier,H.L.M.&lt;/Authors_Primary&gt;&lt;Authors_Primary&gt;Labeit,S.&lt;/Authors_Primary&gt;&lt;Date_Primary&gt;2007/12&lt;/Date_Primary&gt;&lt;Keywords&gt;Alternative Splicing&lt;/Keywords&gt;&lt;Keywords&gt;anatomy&lt;/Keywords&gt;&lt;Keywords&gt;cell&lt;/Keywords&gt;&lt;Keywords&gt;Cells&lt;/Keywords&gt;&lt;Keywords&gt;disease&lt;/Keywords&gt;&lt;Keywords&gt;ENG&lt;/Keywords&gt;&lt;Keywords&gt;force&lt;/Keywords&gt;&lt;Keywords&gt;muscle&lt;/Keywords&gt;&lt;Keywords&gt;Muscle Cells&lt;/Keywords&gt;&lt;Keywords&gt;pharmacology&lt;/Keywords&gt;&lt;Keywords&gt;physiology&lt;/Keywords&gt;&lt;Keywords&gt;sarcomere&lt;/Keywords&gt;&lt;Keywords&gt;sarcomere length&lt;/Keywords&gt;&lt;Keywords&gt;sarcomeres&lt;/Keywords&gt;&lt;Keywords&gt;titin&lt;/Keywords&gt;&lt;Reprint&gt;Not in File&lt;/Reprint&gt;&lt;Start_Page&gt;740&lt;/Start_Page&gt;&lt;End_Page&gt;755&lt;/End_Page&gt;&lt;Periodical&gt;Muscle Nerve&lt;/Periodical&gt;&lt;Volume&gt;36&lt;/Volume&gt;&lt;Issue&gt;6&lt;/Issue&gt;&lt;Address&gt;Department of Veterinary and Comparative Anatomy, Pharmacology Physiology, and Physiology, Washington State University, Pullman, Washington, USA&lt;/Address&gt;&lt;Web_URL&gt;PM:17763461&lt;/Web_URL&gt;&lt;Web_URL_Link1&gt;\\tardis.kin.ucalgary.ca\WalterAdminGroup\&lt;u&gt;Reference manager articles\#4131.pdf&lt;/u&gt;&lt;/Web_URL_Link1&gt;&lt;ZZ_JournalFull&gt;&lt;f name="System"&gt;Muscle and Nerve&lt;/f&gt;&lt;/ZZ_JournalFull&gt;&lt;ZZ_JournalStdAbbrev&gt;&lt;f name="System"&gt;Muscle Nerve&lt;/f&gt;&lt;/ZZ_JournalStdAbbrev&gt;&lt;ZZ_WorkformID&gt;1&lt;/ZZ_WorkformID&gt;&lt;/MDL&gt;&lt;/Cite&gt;&lt;Cite&gt;&lt;Author&gt;Kellermayer&lt;/Author&gt;&lt;Year&gt;1998&lt;/Year&gt;&lt;RecNum&gt;5623&lt;/RecNum&gt;&lt;IDText&gt;Complete unfolding of the titin molecule under external force&lt;/IDText&gt;&lt;MDL Ref_Type="Journal"&gt;&lt;Ref_Type&gt;Journal&lt;/Ref_Type&gt;&lt;Ref_ID&gt;5623&lt;/Ref_ID&gt;&lt;Title_Primary&gt;Complete unfolding of the titin molecule under external force&lt;/Title_Primary&gt;&lt;Authors_Primary&gt;Kellermayer,M.S.&lt;/Authors_Primary&gt;&lt;Authors_Primary&gt;Smith,S.B.&lt;/Authors_Primary&gt;&lt;Authors_Primary&gt;Bustamante,C.&lt;/Authors_Primary&gt;&lt;Authors_Primary&gt;Granzier,H.L.&lt;/Authors_Primary&gt;&lt;Date_Primary&gt;1998&lt;/Date_Primary&gt;&lt;Keywords&gt;ACTIVATION&lt;/Keywords&gt;&lt;Keywords&gt;anatomy&lt;/Keywords&gt;&lt;Keywords&gt;Antibodies&lt;/Keywords&gt;&lt;Keywords&gt;chemistry&lt;/Keywords&gt;&lt;Keywords&gt;DOMAINS&lt;/Keywords&gt;&lt;Keywords&gt;ENG&lt;/Keywords&gt;&lt;Keywords&gt;force&lt;/Keywords&gt;&lt;Keywords&gt;FORCES&lt;/Keywords&gt;&lt;Keywords&gt;immunology&lt;/Keywords&gt;&lt;Keywords&gt;metabolism&lt;/Keywords&gt;&lt;Keywords&gt;muscle&lt;/Keywords&gt;&lt;Keywords&gt;muscle contraction&lt;/Keywords&gt;&lt;Keywords&gt;Muscle Proteins&lt;/Keywords&gt;&lt;Keywords&gt;pharmacology&lt;/Keywords&gt;&lt;Keywords&gt;physiology&lt;/Keywords&gt;&lt;Keywords&gt;properties&lt;/Keywords&gt;&lt;Keywords&gt;PROTEIN&lt;/Keywords&gt;&lt;Keywords&gt;Protein Folding&lt;/Keywords&gt;&lt;Keywords&gt;Protein Kinases&lt;/Keywords&gt;&lt;Keywords&gt;Proteins&lt;/Keywords&gt;&lt;Keywords&gt;RANGE&lt;/Keywords&gt;&lt;Keywords&gt;Research&lt;/Keywords&gt;&lt;Keywords&gt;Research Support&lt;/Keywords&gt;&lt;Keywords&gt;sarcomere&lt;/Keywords&gt;&lt;Keywords&gt;stretch&lt;/Keywords&gt;&lt;Keywords&gt;titin&lt;/Keywords&gt;&lt;Keywords&gt;Universities&lt;/Keywords&gt;&lt;Keywords&gt;veterinary&lt;/Keywords&gt;&lt;Keywords&gt;Work&lt;/Keywords&gt;&lt;Reprint&gt;Not in File&lt;/Reprint&gt;&lt;Start_Page&gt;197&lt;/Start_Page&gt;&lt;End_Page&gt;205&lt;/End_Page&gt;&lt;Periodical&gt;J.Struct.Biol.&lt;/Periodical&gt;&lt;Volume&gt;122&lt;/Volume&gt;&lt;Issue&gt;1-2&lt;/Issue&gt;&lt;Address&gt;Department of Veterinary Comparative Anatomy, Pharmacology, and Physiology, Washington State University, Pullman, Washington, 99164-6520, USA&lt;/Address&gt;&lt;Web_URL&gt;PM:9724621&lt;/Web_URL&gt;&lt;Web_URL_Link1&gt;&lt;u&gt;\\tardis.kin.ucalgary.ca\WalterAdminGroup\Reference manager articles\#5623.pdf&lt;/u&gt;&lt;/Web_URL_Link1&gt;&lt;ZZ_JournalFull&gt;&lt;f name="System"&gt;J.Struct.Biol.&lt;/f&gt;&lt;/ZZ_JournalFull&gt;&lt;ZZ_WorkformID&gt;1&lt;/ZZ_WorkformID&gt;&lt;/MDL&gt;&lt;/Cite&gt;&lt;Cite&gt;&lt;Author&gt;Kellermayer&lt;/Author&gt;&lt;Year&gt;1997&lt;/Year&gt;&lt;RecNum&gt;4857&lt;/RecNum&gt;&lt;IDText&gt;Folding-unfolding transitions in single titin molecules characterized with laser tweezers&lt;/IDText&gt;&lt;MDL Ref_Type="Journal"&gt;&lt;Ref_Type&gt;Journal&lt;/Ref_Type&gt;&lt;Ref_ID&gt;4857&lt;/Ref_ID&gt;&lt;Title_Primary&gt;Folding-unfolding transitions in single titin molecules characterized with laser tweezers&lt;/Title_Primary&gt;&lt;Authors_Primary&gt;Kellermayer,M.S.Z.&lt;/Authors_Primary&gt;&lt;Authors_Primary&gt;Smith,S.B.&lt;/Authors_Primary&gt;&lt;Authors_Primary&gt;Granzier,H.L.M.&lt;/Authors_Primary&gt;&lt;Authors_Primary&gt;Bustamante,C.&lt;/Authors_Primary&gt;&lt;Date_Primary&gt;1997/5/16&lt;/Date_Primary&gt;&lt;Keywords&gt;Amino Acid Sequence&lt;/Keywords&gt;&lt;Keywords&gt;anatomy&lt;/Keywords&gt;&lt;Keywords&gt;chemistry&lt;/Keywords&gt;&lt;Keywords&gt;elasticity&lt;/Keywords&gt;&lt;Keywords&gt;ENG&lt;/Keywords&gt;&lt;Keywords&gt;Entropy&lt;/Keywords&gt;&lt;Keywords&gt;Extension&lt;/Keywords&gt;&lt;Keywords&gt;FIBERS&lt;/Keywords&gt;&lt;Keywords&gt;force&lt;/Keywords&gt;&lt;Keywords&gt;Immunoglobulins&lt;/Keywords&gt;&lt;Keywords&gt;Kinetics&lt;/Keywords&gt;&lt;Keywords&gt;Lasers&lt;/Keywords&gt;&lt;Keywords&gt;Models,Chemical&lt;/Keywords&gt;&lt;Keywords&gt;Molecular&lt;/Keywords&gt;&lt;Keywords&gt;muscle&lt;/Keywords&gt;&lt;Keywords&gt;muscle contraction&lt;/Keywords&gt;&lt;Keywords&gt;Muscle Fibers&lt;/Keywords&gt;&lt;Keywords&gt;Muscle Proteins&lt;/Keywords&gt;&lt;Keywords&gt;Muscle Relaxation&lt;/Keywords&gt;&lt;Keywords&gt;Muscle,Skeletal&lt;/Keywords&gt;&lt;Keywords&gt;pharmacology&lt;/Keywords&gt;&lt;Keywords&gt;physiology&lt;/Keywords&gt;&lt;Keywords&gt;PROTEIN&lt;/Keywords&gt;&lt;Keywords&gt;Protein Denaturation&lt;/Keywords&gt;&lt;Keywords&gt;Protein Folding&lt;/Keywords&gt;&lt;Keywords&gt;Protein Kinases&lt;/Keywords&gt;&lt;Keywords&gt;Proteins&lt;/Keywords&gt;&lt;Keywords&gt;RATES&lt;/Keywords&gt;&lt;Keywords&gt;Research&lt;/Keywords&gt;&lt;Keywords&gt;Research Support&lt;/Keywords&gt;&lt;Keywords&gt;Stress,Mechanical&lt;/Keywords&gt;&lt;Keywords&gt;stretch&lt;/Keywords&gt;&lt;Keywords&gt;titin&lt;/Keywords&gt;&lt;Reprint&gt;Not in File&lt;/Reprint&gt;&lt;Start_Page&gt;1112&lt;/Start_Page&gt;&lt;End_Page&gt;1116&lt;/End_Page&gt;&lt;Periodical&gt;Science&lt;/Periodical&gt;&lt;Volume&gt;276&lt;/Volume&gt;&lt;Issue&gt;5315&lt;/Issue&gt;&lt;Address&gt;Department of Veterinary Comparative Anatomy, Pharmacology, and Physiology, Washington State University, Pullman, WA 99164-6520, USA&lt;/Address&gt;&lt;Web_URL&gt;PM:9148805&lt;/Web_URL&gt;&lt;Web_URL_Link1&gt;&lt;u&gt;\\tardis.kin.ucalgary.ca\WalterAdminGroup\Reference manager articles\#4857.pdf&lt;/u&gt;&lt;/Web_URL_Link1&gt;&lt;ZZ_JournalFull&gt;&lt;f name="System"&gt;Science&lt;/f&gt;&lt;/ZZ_JournalFull&gt;&lt;ZZ_WorkformID&gt;1&lt;/ZZ_WorkformID&gt;&lt;/MDL&gt;&lt;/Cite&gt;&lt;Cite&gt;&lt;Author&gt;Rief&lt;/Author&gt;&lt;Year&gt;1997&lt;/Year&gt;&lt;RecNum&gt;4856&lt;/RecNum&gt;&lt;IDText&gt;Reversible unfolding of individual titin immunoglobulin domains by AFM&lt;/IDText&gt;&lt;MDL Ref_Type="Journal"&gt;&lt;Ref_Type&gt;Journal&lt;/Ref_Type&gt;&lt;Ref_ID&gt;4856&lt;/Ref_ID&gt;&lt;Title_Primary&gt;Reversible unfolding of individual titin immunoglobulin domains by AFM&lt;/Title_Primary&gt;&lt;Authors_Primary&gt;Rief,M.&lt;/Authors_Primary&gt;&lt;Authors_Primary&gt;Gautel,M.&lt;/Authors_Primary&gt;&lt;Authors_Primary&gt;Oesterhelt,F.&lt;/Authors_Primary&gt;&lt;Authors_Primary&gt;Fernandez,J.M.&lt;/Authors_Primary&gt;&lt;Authors_Primary&gt;Gaub,H.E.&lt;/Authors_Primary&gt;&lt;Date_Primary&gt;1997/5/16&lt;/Date_Primary&gt;&lt;Keywords&gt;Adsorption&lt;/Keywords&gt;&lt;Keywords&gt;chemistry&lt;/Keywords&gt;&lt;Keywords&gt;DOMAINS&lt;/Keywords&gt;&lt;Keywords&gt;elasticity&lt;/Keywords&gt;&lt;Keywords&gt;ENG&lt;/Keywords&gt;&lt;Keywords&gt;Entropy&lt;/Keywords&gt;&lt;Keywords&gt;Extension&lt;/Keywords&gt;&lt;Keywords&gt;force&lt;/Keywords&gt;&lt;Keywords&gt;FORCES&lt;/Keywords&gt;&lt;Keywords&gt;Germany&lt;/Keywords&gt;&lt;Keywords&gt;Immunoglobulins&lt;/Keywords&gt;&lt;Keywords&gt;individual&lt;/Keywords&gt;&lt;Keywords&gt;Mechanical Properties&lt;/Keywords&gt;&lt;Keywords&gt;Microscopy&lt;/Keywords&gt;&lt;Keywords&gt;Microscopy,Atomic Force&lt;/Keywords&gt;&lt;Keywords&gt;Monte Carlo Method&lt;/Keywords&gt;&lt;Keywords&gt;muscle&lt;/Keywords&gt;&lt;Keywords&gt;Muscle Proteins&lt;/Keywords&gt;&lt;Keywords&gt;Periodicity&lt;/Keywords&gt;&lt;Keywords&gt;properties&lt;/Keywords&gt;&lt;Keywords&gt;PROTEIN&lt;/Keywords&gt;&lt;Keywords&gt;Protein Folding&lt;/Keywords&gt;&lt;Keywords&gt;Protein Kinases&lt;/Keywords&gt;&lt;Keywords&gt;Protein Structure,Tertiary&lt;/Keywords&gt;&lt;Keywords&gt;Proteins&lt;/Keywords&gt;&lt;Keywords&gt;Recombinant Proteins&lt;/Keywords&gt;&lt;Keywords&gt;Relaxation&lt;/Keywords&gt;&lt;Keywords&gt;Research&lt;/Keywords&gt;&lt;Keywords&gt;Research Support&lt;/Keywords&gt;&lt;Keywords&gt;speed&lt;/Keywords&gt;&lt;Keywords&gt;Stress,Mechanical&lt;/Keywords&gt;&lt;Keywords&gt;STRIATED-MUSCLE&lt;/Keywords&gt;&lt;Keywords&gt;Thermodynamics&lt;/Keywords&gt;&lt;Keywords&gt;titin&lt;/Keywords&gt;&lt;Reprint&gt;Not in File&lt;/Reprint&gt;&lt;Start_Page&gt;1109&lt;/Start_Page&gt;&lt;End_Page&gt;1112&lt;/End_Page&gt;&lt;Periodical&gt;Science&lt;/Periodical&gt;&lt;Volume&gt;276&lt;/Volume&gt;&lt;Issue&gt;5315&lt;/Issue&gt;&lt;Address&gt;Lehrstuhl fur Angewandte Physik, Munchen, Germany&lt;/Address&gt;&lt;Web_URL&gt;&lt;u&gt;PM:9148804&lt;/u&gt;&lt;/Web_URL&gt;&lt;Web_URL_Link1&gt;&lt;u&gt;\\tardis.kin.ucalgary.ca\WalterAdminGroup\Reference manager articles\#4856.pdf&lt;/u&gt;&lt;/Web_URL_Link1&gt;&lt;ZZ_JournalFull&gt;&lt;f name="System"&gt;Science&lt;/f&gt;&lt;/ZZ_JournalFull&gt;&lt;ZZ_WorkformID&gt;1&lt;/ZZ_WorkformID&gt;&lt;/MDL&gt;&lt;/Cite&gt;&lt;Cite&gt;&lt;Author&gt;Tskhovrebova&lt;/Author&gt;&lt;Year&gt;1997&lt;/Year&gt;&lt;RecNum&gt;1280&lt;/RecNum&gt;&lt;IDText&gt;Elasticity and unfolding of single molecules of the giant muscle protein titin&lt;/IDText&gt;&lt;MDL Ref_Type="Journal"&gt;&lt;Ref_Type&gt;Journal&lt;/Ref_Type&gt;&lt;Ref_ID&gt;1280&lt;/Ref_ID&gt;&lt;Title_Primary&gt;Elasticity and unfolding of single molecules of the giant muscle protein titin&lt;/Title_Primary&gt;&lt;Authors_Primary&gt;Tskhovrebova,L.&lt;/Authors_Primary&gt;&lt;Authors_Primary&gt;Trinick,J.&lt;/Authors_Primary&gt;&lt;Authors_Primary&gt;Sleep,J.A.&lt;/Authors_Primary&gt;&lt;Authors_Primary&gt;Simmons,R.A.&lt;/Authors_Primary&gt;&lt;Date_Primary&gt;1997&lt;/Date_Primary&gt;&lt;Keywords&gt;titin&lt;/Keywords&gt;&lt;Keywords&gt;muscle&lt;/Keywords&gt;&lt;Reprint&gt;Not in File&lt;/Reprint&gt;&lt;Start_Page&gt;308&lt;/Start_Page&gt;&lt;End_Page&gt;312&lt;/End_Page&gt;&lt;Periodical&gt;Nature&lt;/Periodical&gt;&lt;Volume&gt;387&lt;/Volume&gt;&lt;Web_URL_Link1&gt;\\tardis.kin.ucalgary.ca\WalterAdminGroup\&lt;u&gt;Reference manager articles\#1280.pdf&lt;/u&gt;&lt;/Web_URL_Link1&gt;&lt;ZZ_JournalFull&gt;&lt;f name="System"&gt;Nature&lt;/f&gt;&lt;/ZZ_JournalFull&gt;&lt;ZZ_WorkformID&gt;1&lt;/ZZ_WorkformID&gt;&lt;/MDL&gt;&lt;/Cite&gt;&lt;/Refman&gt;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[15, 29-32]</w:t>
      </w:r>
      <w:r w:rsidR="009E3EB5">
        <w:rPr>
          <w:rFonts w:ascii="Times New Roman" w:hAnsi="Times New Roman" w:cs="Times New Roman"/>
          <w:sz w:val="24"/>
          <w:szCs w:val="24"/>
        </w:rPr>
        <w:fldChar w:fldCharType="end"/>
      </w:r>
      <w:r>
        <w:rPr>
          <w:rFonts w:ascii="Times New Roman" w:hAnsi="Times New Roman" w:cs="Times New Roman"/>
          <w:sz w:val="24"/>
          <w:szCs w:val="24"/>
        </w:rPr>
        <w:t>: the proximal Ig domain, the N2A and PEVK domains,</w:t>
      </w:r>
      <w:r w:rsidR="006505C5">
        <w:rPr>
          <w:rFonts w:ascii="Times New Roman" w:hAnsi="Times New Roman" w:cs="Times New Roman"/>
          <w:sz w:val="24"/>
          <w:szCs w:val="24"/>
        </w:rPr>
        <w:t xml:space="preserve"> and the distal Ig domain</w:t>
      </w:r>
      <w:r>
        <w:rPr>
          <w:rFonts w:ascii="Times New Roman" w:hAnsi="Times New Roman" w:cs="Times New Roman"/>
          <w:sz w:val="24"/>
          <w:szCs w:val="24"/>
        </w:rPr>
        <w:t>. While studying isolated titin molecules using a laser tweezer approach, K</w:t>
      </w:r>
      <w:r w:rsidR="006505C5">
        <w:rPr>
          <w:rFonts w:ascii="Times New Roman" w:hAnsi="Times New Roman" w:cs="Times New Roman"/>
          <w:sz w:val="24"/>
          <w:szCs w:val="24"/>
        </w:rPr>
        <w:t xml:space="preserve">ellermayer and colleagues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&lt;Refman&gt;&lt;Cite&gt;&lt;Author&gt;Kellermayer&lt;/Author&gt;&lt;Year&gt;1997&lt;/Year&gt;&lt;RecNum&gt;4857&lt;/RecNum&gt;&lt;IDText&gt;Folding-unfolding transitions in single titin molecules characterized with laser tweezers&lt;/IDText&gt;&lt;MDL Ref_Type="Journal"&gt;&lt;Ref_Type&gt;Journal&lt;/Ref_Type&gt;&lt;Ref_ID&gt;4857&lt;/Ref_ID&gt;&lt;Title_Primary&gt;Folding-unfolding transitions in single titin molecules characterized with laser tweezers&lt;/Title_Primary&gt;&lt;Authors_Primary&gt;Kellermayer,M.S.Z.&lt;/Authors_Primary&gt;&lt;Authors_Primary&gt;Smith,S.B.&lt;/Authors_Primary&gt;&lt;Authors_Primary&gt;Granzier,H.L.M.&lt;/Authors_Primary&gt;&lt;Authors_Primary&gt;Bustamante,C.&lt;/Authors_Primary&gt;&lt;Date_Primary&gt;1997/5/16&lt;/Date_Primary&gt;&lt;Keywords&gt;Amino Acid Sequence&lt;/Keywords&gt;&lt;Keywords&gt;anatomy&lt;/Keywords&gt;&lt;Keywords&gt;chemistry&lt;/Keywords&gt;&lt;Keywords&gt;elasticity&lt;/Keywords&gt;&lt;Keywords&gt;ENG&lt;/Keywords&gt;&lt;Keywords&gt;Entropy&lt;/Keywords&gt;&lt;Keywords&gt;Extension&lt;/Keywords&gt;&lt;Keywords&gt;FIBERS&lt;/Keywords&gt;&lt;Keywords&gt;force&lt;/Keywords&gt;&lt;Keywords&gt;Immunoglobulins&lt;/Keywords&gt;&lt;Keywords&gt;Kinetics&lt;/Keywords&gt;&lt;Keywords&gt;Lasers&lt;/Keywords&gt;&lt;Keywords&gt;Models,Chemical&lt;/Keywords&gt;&lt;Keywords&gt;Molecular&lt;/Keywords&gt;&lt;Keywords&gt;muscle&lt;/Keywords&gt;&lt;Keywords&gt;muscle contraction&lt;/Keywords&gt;&lt;Keywords&gt;Muscle Fibers&lt;/Keywords&gt;&lt;Keywords&gt;Muscle Proteins&lt;/Keywords&gt;&lt;Keywords&gt;Muscle Relaxation&lt;/Keywords&gt;&lt;Keywords&gt;Muscle,Skeletal&lt;/Keywords&gt;&lt;Keywords&gt;pharmacology&lt;/Keywords&gt;&lt;Keywords&gt;physiology&lt;/Keywords&gt;&lt;Keywords&gt;PROTEIN&lt;/Keywords&gt;&lt;Keywords&gt;Protein Denaturation&lt;/Keywords&gt;&lt;Keywords&gt;Protein Folding&lt;/Keywords&gt;&lt;Keywords&gt;Protein Kinases&lt;/Keywords&gt;&lt;Keywords&gt;Proteins&lt;/Keywords&gt;&lt;Keywords&gt;RATES&lt;/Keywords&gt;&lt;Keywords&gt;Research&lt;/Keywords&gt;&lt;Keywords&gt;Research Support&lt;/Keywords&gt;&lt;Keywords&gt;Stress,Mechanical&lt;/Keywords&gt;&lt;Keywords&gt;stretch&lt;/Keywords&gt;&lt;Keywords&gt;titin&lt;/Keywords&gt;&lt;Reprint&gt;Not in File&lt;/Reprint&gt;&lt;Start_Page&gt;1112&lt;/Start_Page&gt;&lt;End_Page&gt;1116&lt;/End_Page&gt;&lt;Periodical&gt;Science&lt;/Periodical&gt;&lt;Volume&gt;276&lt;/Volume&gt;&lt;Issue&gt;5315&lt;/Issue&gt;&lt;Address&gt;Department of Veterinary Comparative Anatomy, Pharmacology, and Physiology, Washington State University, Pullman, WA 99164-6520, USA&lt;/Address&gt;&lt;Web_URL&gt;PM:9148805&lt;/Web_URL&gt;&lt;Web_URL_Link1&gt;&lt;u&gt;\\tardis.kin.ucalgary.ca\WalterAdminGroup\Reference manager articles\#4857.pdf&lt;/u&gt;&lt;/Web_URL_Link1&gt;&lt;ZZ_JournalFull&gt;&lt;f name="System"&gt;Science&lt;/f&gt;&lt;/ZZ_JournalFull&gt;&lt;ZZ_WorkformID&gt;1&lt;/ZZ_WorkformID&gt;&lt;/MDL&gt;&lt;/Cite&gt;&lt;/Refman&gt;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[29]</w:t>
      </w:r>
      <w:r w:rsidR="009E3EB5">
        <w:rPr>
          <w:rFonts w:ascii="Times New Roman" w:hAnsi="Times New Roman" w:cs="Times New Roman"/>
          <w:sz w:val="24"/>
          <w:szCs w:val="24"/>
        </w:rPr>
        <w:fldChar w:fldCharType="end"/>
      </w:r>
      <w:r>
        <w:rPr>
          <w:rFonts w:ascii="Times New Roman" w:hAnsi="Times New Roman" w:cs="Times New Roman"/>
          <w:sz w:val="24"/>
          <w:szCs w:val="24"/>
        </w:rPr>
        <w:t xml:space="preserve"> discovered that titin acted virtually elastically for stretch-shortening cycles </w:t>
      </w:r>
      <w:r w:rsidR="006D232A">
        <w:rPr>
          <w:rFonts w:ascii="Times New Roman" w:hAnsi="Times New Roman" w:cs="Times New Roman"/>
          <w:sz w:val="24"/>
          <w:szCs w:val="24"/>
        </w:rPr>
        <w:t>corresponding to short sarcomere lengths a</w:t>
      </w:r>
      <w:r w:rsidR="006505C5">
        <w:rPr>
          <w:rFonts w:ascii="Times New Roman" w:hAnsi="Times New Roman" w:cs="Times New Roman"/>
          <w:sz w:val="24"/>
          <w:szCs w:val="24"/>
        </w:rPr>
        <w:t>nd forces below approximately 25</w:t>
      </w:r>
      <w:r w:rsidR="006D232A">
        <w:rPr>
          <w:rFonts w:ascii="Times New Roman" w:hAnsi="Times New Roman" w:cs="Times New Roman"/>
          <w:sz w:val="24"/>
          <w:szCs w:val="24"/>
        </w:rPr>
        <w:t>pN</w:t>
      </w:r>
      <w:r w:rsidR="00527382">
        <w:rPr>
          <w:rFonts w:ascii="Times New Roman" w:hAnsi="Times New Roman" w:cs="Times New Roman"/>
          <w:sz w:val="24"/>
          <w:szCs w:val="24"/>
        </w:rPr>
        <w:t xml:space="preserve"> (</w:t>
      </w:r>
      <w:r w:rsidR="008A10A4">
        <w:rPr>
          <w:rFonts w:ascii="Times New Roman" w:hAnsi="Times New Roman" w:cs="Times New Roman"/>
          <w:sz w:val="24"/>
          <w:szCs w:val="24"/>
        </w:rPr>
        <w:t>Fig.</w:t>
      </w:r>
      <w:r w:rsidR="00527382">
        <w:rPr>
          <w:rFonts w:ascii="Times New Roman" w:hAnsi="Times New Roman" w:cs="Times New Roman"/>
          <w:sz w:val="24"/>
          <w:szCs w:val="24"/>
        </w:rPr>
        <w:t xml:space="preserve"> 2)</w:t>
      </w:r>
      <w:r w:rsidR="006D232A">
        <w:rPr>
          <w:rFonts w:ascii="Times New Roman" w:hAnsi="Times New Roman" w:cs="Times New Roman"/>
          <w:sz w:val="24"/>
          <w:szCs w:val="24"/>
        </w:rPr>
        <w:t>, and at lengths corresponding to long sarcomeres where Ig domains were assumed to remain permanently unfolded</w:t>
      </w:r>
      <w:r w:rsidR="006505C5">
        <w:rPr>
          <w:rFonts w:ascii="Times New Roman" w:hAnsi="Times New Roman" w:cs="Times New Roman"/>
          <w:sz w:val="24"/>
          <w:szCs w:val="24"/>
        </w:rPr>
        <w:t xml:space="preserve">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&lt;Refman&gt;&lt;Cite&gt;&lt;Author&gt;Kellermayer&lt;/Author&gt;&lt;Year&gt;1998&lt;/Year&gt;&lt;RecNum&gt;5623&lt;/RecNum&gt;&lt;IDText&gt;Complete unfolding of the titin molecule under external force&lt;/IDText&gt;&lt;MDL Ref_Type="Journal"&gt;&lt;Ref_Type&gt;Journal&lt;/Ref_Type&gt;&lt;Ref_ID&gt;5623&lt;/Ref_ID&gt;&lt;Title_Primary&gt;Complete unfolding of the titin molecule under external force&lt;/Title_Primary&gt;&lt;Authors_Primary&gt;Kellermayer,M.S.&lt;/Authors_Primary&gt;&lt;Authors_Primary&gt;Smith,S.B.&lt;/Authors_Primary&gt;&lt;Authors_Primary&gt;Bustamante,C.&lt;/Authors_Primary&gt;&lt;Authors_Primary&gt;Granzier,H.L.&lt;/Authors_Primary&gt;&lt;Date_Primary&gt;1998&lt;/Date_Primary&gt;&lt;Keywords&gt;ACTIVATION&lt;/Keywords&gt;&lt;Keywords&gt;anatomy&lt;/Keywords&gt;&lt;Keywords&gt;Antibodies&lt;/Keywords&gt;&lt;Keywords&gt;chemistry&lt;/Keywords&gt;&lt;Keywords&gt;DOMAINS&lt;/Keywords&gt;&lt;Keywords&gt;ENG&lt;/Keywords&gt;&lt;Keywords&gt;force&lt;/Keywords&gt;&lt;Keywords&gt;FORCES&lt;/Keywords&gt;&lt;Keywords&gt;immunology&lt;/Keywords&gt;&lt;Keywords&gt;metabolism&lt;/Keywords&gt;&lt;Keywords&gt;muscle&lt;/Keywords&gt;&lt;Keywords&gt;muscle contraction&lt;/Keywords&gt;&lt;Keywords&gt;Muscle Proteins&lt;/Keywords&gt;&lt;Keywords&gt;pharmacology&lt;/Keywords&gt;&lt;Keywords&gt;physiology&lt;/Keywords&gt;&lt;Keywords&gt;properties&lt;/Keywords&gt;&lt;Keywords&gt;PROTEIN&lt;/Keywords&gt;&lt;Keywords&gt;Protein Folding&lt;/Keywords&gt;&lt;Keywords&gt;Protein Kinases&lt;/Keywords&gt;&lt;Keywords&gt;Proteins&lt;/Keywords&gt;&lt;Keywords&gt;RANGE&lt;/Keywords&gt;&lt;Keywords&gt;Research&lt;/Keywords&gt;&lt;Keywords&gt;Research Support&lt;/Keywords&gt;&lt;Keywords&gt;sarcomere&lt;/Keywords&gt;&lt;Keywords&gt;stretch&lt;/Keywords&gt;&lt;Keywords&gt;titin&lt;/Keywords&gt;&lt;Keywords&gt;Universities&lt;/Keywords&gt;&lt;Keywords&gt;veterinary&lt;/Keywords&gt;&lt;Keywords&gt;Work&lt;/Keywords&gt;&lt;Reprint&gt;Not in File&lt;/Reprint&gt;&lt;Start_Page&gt;197&lt;/Start_Page&gt;&lt;End_Page&gt;205&lt;/End_Page&gt;&lt;Periodical&gt;J.Struct.Biol.&lt;/Periodical&gt;&lt;Volume&gt;122&lt;/Volume&gt;&lt;Issue&gt;1-2&lt;/Issue&gt;&lt;Address&gt;Department of Veterinary Comparative Anatomy, Pharmacology, and Physiology, Washington State University, Pullman, Washington, 99164-6520, USA&lt;/Address&gt;&lt;Web_URL&gt;PM:9724621&lt;/Web_URL&gt;&lt;Web_URL_Link1&gt;&lt;u&gt;\\tardis.kin.ucalgary.ca\WalterAdminGroup\Reference manager articles\#5623.pdf&lt;/u&gt;&lt;/Web_URL_Link1&gt;&lt;ZZ_JournalFull&gt;&lt;f name="System"&gt;J.Struct.Biol.&lt;/f&gt;&lt;/ZZ_JournalFull&gt;&lt;ZZ_WorkformID&gt;1&lt;/ZZ_WorkformID&gt;&lt;/MDL&gt;&lt;/Cite&gt;&lt;Cite&gt;&lt;Author&gt;Kellermayer&lt;/Author&gt;&lt;Year&gt;1997&lt;/Year&gt;&lt;RecNum&gt;4857&lt;/RecNum&gt;&lt;IDText&gt;Folding-unfolding transitions in single titin molecules characterized with laser tweezers&lt;/IDText&gt;&lt;MDL Ref_Type="Journal"&gt;&lt;Ref_Type&gt;Journal&lt;/Ref_Type&gt;&lt;Ref_ID&gt;4857&lt;/Ref_ID&gt;&lt;Title_Primary&gt;Folding-unfolding transitions in single titin molecules characterized with laser tweezers&lt;/Title_Primary&gt;&lt;Authors_Primary&gt;Kellermayer,M.S.Z.&lt;/Authors_Primary&gt;&lt;Authors_Primary&gt;Smith,S.B.&lt;/Authors_Primary&gt;&lt;Authors_Primary&gt;Granzier,H.L.M.&lt;/Authors_Primary&gt;&lt;Authors_Primary&gt;Bustamante,C.&lt;/Authors_Primary&gt;&lt;Date_Primary&gt;1997/5/16&lt;/Date_Primary&gt;&lt;Keywords&gt;Amino Acid Sequence&lt;/Keywords&gt;&lt;Keywords&gt;anatomy&lt;/Keywords&gt;&lt;Keywords&gt;chemistry&lt;/Keywords&gt;&lt;Keywords&gt;elasticity&lt;/Keywords&gt;&lt;Keywords&gt;ENG&lt;/Keywords&gt;&lt;Keywords&gt;Entropy&lt;/Keywords&gt;&lt;Keywords&gt;Extension&lt;/Keywords&gt;&lt;Keywords&gt;FIBERS&lt;/Keywords&gt;&lt;Keywords&gt;force&lt;/Keywords&gt;&lt;Keywords&gt;Immunoglobulins&lt;/Keywords&gt;&lt;Keywords&gt;Kinetics&lt;/Keywords&gt;&lt;Keywords&gt;Lasers&lt;/Keywords&gt;&lt;Keywords&gt;Models,Chemical&lt;/Keywords&gt;&lt;Keywords&gt;Molecular&lt;/Keywords&gt;&lt;Keywords&gt;muscle&lt;/Keywords&gt;&lt;Keywords&gt;muscle contraction&lt;/Keywords&gt;&lt;Keywords&gt;Muscle Fibers&lt;/Keywords&gt;&lt;Keywords&gt;Muscle Proteins&lt;/Keywords&gt;&lt;Keywords&gt;Muscle Relaxation&lt;/Keywords&gt;&lt;Keywords&gt;Muscle,Skeletal&lt;/Keywords&gt;&lt;Keywords&gt;pharmacology&lt;/Keywords&gt;&lt;Keywords&gt;physiology&lt;/Keywords&gt;&lt;Keywords&gt;PROTEIN&lt;/Keywords&gt;&lt;Keywords&gt;Protein Denaturation&lt;/Keywords&gt;&lt;Keywords&gt;Protein Folding&lt;/Keywords&gt;&lt;Keywords&gt;Protein Kinases&lt;/Keywords&gt;&lt;Keywords&gt;Proteins&lt;/Keywords&gt;&lt;Keywords&gt;RATES&lt;/Keywords&gt;&lt;Keywords&gt;Research&lt;/Keywords&gt;&lt;Keywords&gt;Research Support&lt;/Keywords&gt;&lt;Keywords&gt;Stress,Mechanical&lt;/Keywords&gt;&lt;Keywords&gt;stretch&lt;/Keywords&gt;&lt;Keywords&gt;titin&lt;/Keywords&gt;&lt;Reprint&gt;Not in File&lt;/Reprint&gt;&lt;Start_Page&gt;1112&lt;/Start_Page&gt;&lt;End_Page&gt;1116&lt;/End_Page&gt;&lt;Periodical&gt;Science&lt;/Periodical&gt;&lt;Volume&gt;276&lt;/Volume&gt;&lt;Issue&gt;5315&lt;/Issue&gt;&lt;Address&gt;Department of Veterinary Comparative Anatomy, Pharmacology, and Physiology, Washington State University, Pullman, WA 99164-6520, USA&lt;/Address&gt;&lt;Web_URL&gt;PM:9148805&lt;/Web_URL&gt;&lt;Web_URL_Link1&gt;&lt;u&gt;\\tardis.kin.ucalgary.ca\WalterAdminGroup\Reference manager articles\#4857.pdf&lt;/u&gt;&lt;/Web_URL_Link1&gt;&lt;ZZ_JournalFull&gt;&lt;f name="System"&gt;Science&lt;/f&gt;&lt;/ZZ_JournalFull&gt;&lt;ZZ_WorkformID&gt;1&lt;/ZZ_WorkformID&gt;&lt;/MDL&gt;&lt;/Cite&gt;&lt;/Refman&gt;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[29, 32]</w:t>
      </w:r>
      <w:r w:rsidR="009E3EB5">
        <w:rPr>
          <w:rFonts w:ascii="Times New Roman" w:hAnsi="Times New Roman" w:cs="Times New Roman"/>
          <w:sz w:val="24"/>
          <w:szCs w:val="24"/>
        </w:rPr>
        <w:fldChar w:fldCharType="end"/>
      </w:r>
      <w:r w:rsidR="006D232A">
        <w:rPr>
          <w:rFonts w:ascii="Times New Roman" w:hAnsi="Times New Roman" w:cs="Times New Roman"/>
          <w:sz w:val="24"/>
          <w:szCs w:val="24"/>
        </w:rPr>
        <w:t>. However, when titin was pulled to lengths beyond Ig domain unfolding, it showed a large hysteresis with a corresponding great loss of energy in the stretch-shortening cycle. These res</w:t>
      </w:r>
      <w:r w:rsidR="006505C5">
        <w:rPr>
          <w:rFonts w:ascii="Times New Roman" w:hAnsi="Times New Roman" w:cs="Times New Roman"/>
          <w:sz w:val="24"/>
          <w:szCs w:val="24"/>
        </w:rPr>
        <w:t>ults by Kellermayer et al.</w:t>
      </w:r>
      <w:r w:rsidR="00A848C3">
        <w:rPr>
          <w:rFonts w:ascii="Times New Roman" w:hAnsi="Times New Roman" w:cs="Times New Roman"/>
          <w:sz w:val="24"/>
          <w:szCs w:val="24"/>
        </w:rPr>
        <w:t xml:space="preserve">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&lt;Refman&gt;&lt;Cite&gt;&lt;Author&gt;Kellermayer&lt;/Author&gt;&lt;Year&gt;1998&lt;/Year&gt;&lt;RecNum&gt;5623&lt;/RecNum&gt;&lt;IDText&gt;Complete unfolding of the titin molecule under external force&lt;/IDText&gt;&lt;MDL Ref_Type="Journal"&gt;&lt;Ref_Type&gt;Journal&lt;/Ref_Type&gt;&lt;Ref_ID&gt;5623&lt;/Ref_ID&gt;&lt;Title_Primary&gt;Complete unfolding of the titin molecule under external force&lt;/Title_Primary&gt;&lt;Authors_Primary&gt;Kellermayer,M.S.&lt;/Authors_Primary&gt;&lt;Authors_Primary&gt;Smith,S.B.&lt;/Authors_Primary&gt;&lt;Authors_Primary&gt;Bustamante,C.&lt;/Authors_Primary&gt;&lt;Authors_Primary&gt;Granzier,H.L.&lt;/Authors_Primary&gt;&lt;Date_Primary&gt;1998&lt;/Date_Primary&gt;&lt;Keywords&gt;ACTIVATION&lt;/Keywords&gt;&lt;Keywords&gt;anatomy&lt;/Keywords&gt;&lt;Keywords&gt;Antibodies&lt;/Keywords&gt;&lt;Keywords&gt;chemistry&lt;/Keywords&gt;&lt;Keywords&gt;DOMAINS&lt;/Keywords&gt;&lt;Keywords&gt;ENG&lt;/Keywords&gt;&lt;Keywords&gt;force&lt;/Keywords&gt;&lt;Keywords&gt;FORCES&lt;/Keywords&gt;&lt;Keywords&gt;immunology&lt;/Keywords&gt;&lt;Keywords&gt;metabolism&lt;/Keywords&gt;&lt;Keywords&gt;muscle&lt;/Keywords&gt;&lt;Keywords&gt;muscle contraction&lt;/Keywords&gt;&lt;Keywords&gt;Muscle Proteins&lt;/Keywords&gt;&lt;Keywords&gt;pharmacology&lt;/Keywords&gt;&lt;Keywords&gt;physiology&lt;/Keywords&gt;&lt;Keywords&gt;properties&lt;/Keywords&gt;&lt;Keywords&gt;PROTEIN&lt;/Keywords&gt;&lt;Keywords&gt;Protein Folding&lt;/Keywords&gt;&lt;Keywords&gt;Protein Kinases&lt;/Keywords&gt;&lt;Keywords&gt;Proteins&lt;/Keywords&gt;&lt;Keywords&gt;RANGE&lt;/Keywords&gt;&lt;Keywords&gt;Research&lt;/Keywords&gt;&lt;Keywords&gt;Research Support&lt;/Keywords&gt;&lt;Keywords&gt;sarcomere&lt;/Keywords&gt;&lt;Keywords&gt;stretch&lt;/Keywords&gt;&lt;Keywords&gt;titin&lt;/Keywords&gt;&lt;Keywords&gt;Universities&lt;/Keywords&gt;&lt;Keywords&gt;veterinary&lt;/Keywords&gt;&lt;Keywords&gt;Work&lt;/Keywords&gt;&lt;Reprint&gt;Not in File&lt;/Reprint&gt;&lt;Start_Page&gt;197&lt;/Start_Page&gt;&lt;End_Page&gt;205&lt;/End_Page&gt;&lt;Periodical&gt;J.Struct.Biol.&lt;/Periodical&gt;&lt;Volume&gt;122&lt;/Volume&gt;&lt;Issue&gt;1-2&lt;/Issue&gt;&lt;Address&gt;Department of Veterinary Comparative Anatomy, Pharmacology, and Physiology, Washington State University, Pullman, Washington, 99164-6520, USA&lt;/Address&gt;&lt;Web_URL&gt;PM:9724621&lt;/Web_URL&gt;&lt;Web_URL_Link1&gt;&lt;u&gt;\\tardis.kin.ucalgary.ca\WalterAdminGroup\Reference manager articles\#5623.pdf&lt;/u&gt;&lt;/Web_URL_Link1&gt;&lt;ZZ_JournalFull&gt;&lt;f name="System"&gt;J.Struct.Biol.&lt;/f&gt;&lt;/ZZ_JournalFull&gt;&lt;ZZ_WorkformID&gt;1&lt;/ZZ_WorkformID&gt;&lt;/MDL&gt;&lt;/Cite&gt;&lt;Cite&gt;&lt;Author&gt;Kellermayer&lt;/Author&gt;&lt;Year&gt;1997&lt;/Year&gt;&lt;RecNum&gt;4857&lt;/RecNum&gt;&lt;IDText&gt;Folding-unfolding transitions in single titin molecules characterized with laser tweezers&lt;/IDText&gt;&lt;MDL Ref_Type="Journal"&gt;&lt;Ref_Type&gt;Journal&lt;/Ref_Type&gt;&lt;Ref_ID&gt;4857&lt;/Ref_ID&gt;&lt;Title_Primary&gt;Folding-unfolding transitions in single titin molecules characterized with laser tweezers&lt;/Title_Primary&gt;&lt;Authors_Primary&gt;Kellermayer,M.S.Z.&lt;/Authors_Primary&gt;&lt;Authors_Primary&gt;Smith,S.B.&lt;/Authors_Primary&gt;&lt;Authors_Primary&gt;Granzier,H.L.M.&lt;/Authors_Primary&gt;&lt;Authors_Primary&gt;Bustamante,C.&lt;/Authors_Primary&gt;&lt;Date_Primary&gt;1997/5/16&lt;/Date_Primary&gt;&lt;Keywords&gt;Amino Acid Sequence&lt;/Keywords&gt;&lt;Keywords&gt;anatomy&lt;/Keywords&gt;&lt;Keywords&gt;chemistry&lt;/Keywords&gt;&lt;Keywords&gt;elasticity&lt;/Keywords&gt;&lt;Keywords&gt;ENG&lt;/Keywords&gt;&lt;Keywords&gt;Entropy&lt;/Keywords&gt;&lt;Keywords&gt;Extension&lt;/Keywords&gt;&lt;Keywords&gt;FIBERS&lt;/Keywords&gt;&lt;Keywords&gt;force&lt;/Keywords&gt;&lt;Keywords&gt;Immunoglobulins&lt;/Keywords&gt;&lt;Keywords&gt;Kinetics&lt;/Keywords&gt;&lt;Keywords&gt;Lasers&lt;/Keywords&gt;&lt;Keywords&gt;Models,Chemical&lt;/Keywords&gt;&lt;Keywords&gt;Molecular&lt;/Keywords&gt;&lt;Keywords&gt;muscle&lt;/Keywords&gt;&lt;Keywords&gt;muscle contraction&lt;/Keywords&gt;&lt;Keywords&gt;Muscle Fibers&lt;/Keywords&gt;&lt;Keywords&gt;Muscle Proteins&lt;/Keywords&gt;&lt;Keywords&gt;Muscle Relaxation&lt;/Keywords&gt;&lt;Keywords&gt;Muscle,Skeletal&lt;/Keywords&gt;&lt;Keywords&gt;pharmacology&lt;/Keywords&gt;&lt;Keywords&gt;physiology&lt;/Keywords&gt;&lt;Keywords&gt;PROTEIN&lt;/Keywords&gt;&lt;Keywords&gt;Protein Denaturation&lt;/Keywords&gt;&lt;Keywords&gt;Protein Folding&lt;/Keywords&gt;&lt;Keywords&gt;Protein Kinases&lt;/Keywords&gt;&lt;Keywords&gt;Proteins&lt;/Keywords&gt;&lt;Keywords&gt;RATES&lt;/Keywords&gt;&lt;Keywords&gt;Research&lt;/Keywords&gt;&lt;Keywords&gt;Research Support&lt;/Keywords&gt;&lt;Keywords&gt;Stress,Mechanical&lt;/Keywords&gt;&lt;Keywords&gt;stretch&lt;/Keywords&gt;&lt;Keywords&gt;titin&lt;/Keywords&gt;&lt;Reprint&gt;Not in File&lt;/Reprint&gt;&lt;Start_Page&gt;1112&lt;/Start_Page&gt;&lt;End_Page&gt;1116&lt;/End_Page&gt;&lt;Periodical&gt;Science&lt;/Periodical&gt;&lt;Volume&gt;276&lt;/Volume&gt;&lt;Issue&gt;5315&lt;/Issue&gt;&lt;Address&gt;Department of Veterinary Comparative Anatomy, Pharmacology, and Physiology, Washington State University, Pullman, WA 99164-6520, USA&lt;/Address&gt;&lt;Web_URL&gt;PM:9148805&lt;/Web_URL&gt;&lt;Web_URL_Link1&gt;&lt;u&gt;\\tardis.kin.ucalgary.ca\WalterAdminGroup\Reference manager articles\#4857.pdf&lt;/u&gt;&lt;/Web_URL_Link1&gt;&lt;ZZ_JournalFull&gt;&lt;f name="System"&gt;Science&lt;/f&gt;&lt;/ZZ_JournalFull&gt;&lt;ZZ_WorkformID&gt;1&lt;/ZZ_WorkformID&gt;&lt;/MDL&gt;&lt;/Cite&gt;&lt;/Refman&gt;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[29, 32]</w:t>
      </w:r>
      <w:r w:rsidR="009E3EB5">
        <w:rPr>
          <w:rFonts w:ascii="Times New Roman" w:hAnsi="Times New Roman" w:cs="Times New Roman"/>
          <w:sz w:val="24"/>
          <w:szCs w:val="24"/>
        </w:rPr>
        <w:fldChar w:fldCharType="end"/>
      </w:r>
      <w:r w:rsidR="006D232A">
        <w:rPr>
          <w:rFonts w:ascii="Times New Roman" w:hAnsi="Times New Roman" w:cs="Times New Roman"/>
          <w:sz w:val="24"/>
          <w:szCs w:val="24"/>
        </w:rPr>
        <w:t xml:space="preserve"> suggest that titin can act as a virtually elastic spring, if Ig domain </w:t>
      </w:r>
      <w:r w:rsidR="006505C5">
        <w:rPr>
          <w:rFonts w:ascii="Times New Roman" w:hAnsi="Times New Roman" w:cs="Times New Roman"/>
          <w:sz w:val="24"/>
          <w:szCs w:val="24"/>
        </w:rPr>
        <w:t>un</w:t>
      </w:r>
      <w:r w:rsidR="006D232A">
        <w:rPr>
          <w:rFonts w:ascii="Times New Roman" w:hAnsi="Times New Roman" w:cs="Times New Roman"/>
          <w:sz w:val="24"/>
          <w:szCs w:val="24"/>
        </w:rPr>
        <w:t>folding and refolding is prevented. Such situations could occur at very short sarcomere lengths, prior to any Ig domain unfolding</w:t>
      </w:r>
      <w:r w:rsidR="009A65AC">
        <w:rPr>
          <w:rFonts w:ascii="Times New Roman" w:hAnsi="Times New Roman" w:cs="Times New Roman"/>
          <w:sz w:val="24"/>
          <w:szCs w:val="24"/>
        </w:rPr>
        <w:t xml:space="preserve">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&lt;Refman&gt;&lt;Cite&gt;&lt;Author&gt;Minajeva&lt;/Author&gt;&lt;Year&gt;2002&lt;/Year&gt;&lt;RecNum&gt;2858&lt;/RecNum&gt;&lt;IDText&gt;Titin-based contribution to shortening velocity of rabbit skeletal myofibrils&lt;/IDText&gt;&lt;MDL Ref_Type="Journal"&gt;&lt;Ref_Type&gt;Journal&lt;/Ref_Type&gt;&lt;Ref_ID&gt;2858&lt;/Ref_ID&gt;&lt;Title_Primary&gt;Titin-based contribution to shortening velocity of rabbit skeletal myofibrils&lt;/Title_Primary&gt;&lt;Authors_Primary&gt;Minajeva,A.&lt;/Authors_Primary&gt;&lt;Authors_Primary&gt;Neagoe,C.&lt;/Authors_Primary&gt;&lt;Authors_Primary&gt;Kulke,M.&lt;/Authors_Primary&gt;&lt;Authors_Primary&gt;Linke,W.A.&lt;/Authors_Primary&gt;&lt;Date_Primary&gt;2002&lt;/Date_Primary&gt;&lt;Keywords&gt;myofibril&lt;/Keywords&gt;&lt;Keywords&gt;rabbit&lt;/Keywords&gt;&lt;Keywords&gt;velocity&lt;/Keywords&gt;&lt;Reprint&gt;In File&lt;/Reprint&gt;&lt;Start_Page&gt;177&lt;/Start_Page&gt;&lt;End_Page&gt;188&lt;/End_Page&gt;&lt;Periodical&gt;J Physiol (Lond)&lt;/Periodical&gt;&lt;Volume&gt;540.1&lt;/Volume&gt;&lt;Web_URL_Link1&gt;\\tardis.kin.ucalgary.ca\WalterAdminGroup\&lt;u&gt;Reference manager articles\#2858.pdf&lt;/u&gt;&lt;/Web_URL_Link1&gt;&lt;ZZ_JournalFull&gt;&lt;f name="System"&gt;Journal of Physiology (London)&lt;/f&gt;&lt;/ZZ_JournalFull&gt;&lt;ZZ_JournalStdAbbrev&gt;&lt;f name="System"&gt;J Physiol (Lond)&lt;/f&gt;&lt;/ZZ_JournalStdAbbrev&gt;&lt;ZZ_WorkformID&gt;1&lt;/ZZ_WorkformID&gt;&lt;/MDL&gt;&lt;/Cite&gt;&lt;/Refman&gt;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[33]</w:t>
      </w:r>
      <w:r w:rsidR="009E3EB5">
        <w:rPr>
          <w:rFonts w:ascii="Times New Roman" w:hAnsi="Times New Roman" w:cs="Times New Roman"/>
          <w:sz w:val="24"/>
          <w:szCs w:val="24"/>
        </w:rPr>
        <w:fldChar w:fldCharType="end"/>
      </w:r>
      <w:r w:rsidR="006D232A">
        <w:rPr>
          <w:rFonts w:ascii="Times New Roman" w:hAnsi="Times New Roman" w:cs="Times New Roman"/>
          <w:sz w:val="24"/>
          <w:szCs w:val="24"/>
        </w:rPr>
        <w:t>, and at long sarcomere lengths if Ig domain</w:t>
      </w:r>
      <w:r w:rsidR="00A848C3">
        <w:rPr>
          <w:rFonts w:ascii="Times New Roman" w:hAnsi="Times New Roman" w:cs="Times New Roman"/>
          <w:sz w:val="24"/>
          <w:szCs w:val="24"/>
        </w:rPr>
        <w:t xml:space="preserve"> un</w:t>
      </w:r>
      <w:r w:rsidR="006505C5">
        <w:rPr>
          <w:rFonts w:ascii="Times New Roman" w:hAnsi="Times New Roman" w:cs="Times New Roman"/>
          <w:sz w:val="24"/>
          <w:szCs w:val="24"/>
        </w:rPr>
        <w:t>/</w:t>
      </w:r>
      <w:r w:rsidR="006D232A">
        <w:rPr>
          <w:rFonts w:ascii="Times New Roman" w:hAnsi="Times New Roman" w:cs="Times New Roman"/>
          <w:sz w:val="24"/>
          <w:szCs w:val="24"/>
        </w:rPr>
        <w:t>refolding is prevented</w:t>
      </w:r>
      <w:r w:rsidR="00AB76B4">
        <w:rPr>
          <w:rFonts w:ascii="Times New Roman" w:hAnsi="Times New Roman" w:cs="Times New Roman"/>
          <w:sz w:val="24"/>
          <w:szCs w:val="24"/>
        </w:rPr>
        <w:t>. Since it appears impossible to have all Ig domains unfolded within physiologically relevant sarco</w:t>
      </w:r>
      <w:r w:rsidR="006505C5">
        <w:rPr>
          <w:rFonts w:ascii="Times New Roman" w:hAnsi="Times New Roman" w:cs="Times New Roman"/>
          <w:sz w:val="24"/>
          <w:szCs w:val="24"/>
        </w:rPr>
        <w:t xml:space="preserve">mere lengths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&lt;Refman&gt;&lt;Cite&gt;&lt;Author&gt;Kellermayer&lt;/Author&gt;&lt;Year&gt;1997&lt;/Year&gt;&lt;RecNum&gt;4857&lt;/RecNum&gt;&lt;IDText&gt;Folding-unfolding transitions in single titin molecules characterized with laser tweezers&lt;/IDText&gt;&lt;MDL Ref_Type="Journal"&gt;&lt;Ref_Type&gt;Journal&lt;/Ref_Type&gt;&lt;Ref_ID&gt;4857&lt;/Ref_ID&gt;&lt;Title_Primary&gt;Folding-unfolding transitions in single titin molecules characterized with laser tweezers&lt;/Title_Primary&gt;&lt;Authors_Primary&gt;Kellermayer,M.S.Z.&lt;/Authors_Primary&gt;&lt;Authors_Primary&gt;Smith,S.B.&lt;/Authors_Primary&gt;&lt;Authors_Primary&gt;Granzier,H.L.M.&lt;/Authors_Primary&gt;&lt;Authors_Primary&gt;Bustamante,C.&lt;/Authors_Primary&gt;&lt;Date_Primary&gt;1997/5/16&lt;/Date_Primary&gt;&lt;Keywords&gt;Amino Acid Sequence&lt;/Keywords&gt;&lt;Keywords&gt;anatomy&lt;/Keywords&gt;&lt;Keywords&gt;chemistry&lt;/Keywords&gt;&lt;Keywords&gt;elasticity&lt;/Keywords&gt;&lt;Keywords&gt;ENG&lt;/Keywords&gt;&lt;Keywords&gt;Entropy&lt;/Keywords&gt;&lt;Keywords&gt;Extension&lt;/Keywords&gt;&lt;Keywords&gt;FIBERS&lt;/Keywords&gt;&lt;Keywords&gt;force&lt;/Keywords&gt;&lt;Keywords&gt;Immunoglobulins&lt;/Keywords&gt;&lt;Keywords&gt;Kinetics&lt;/Keywords&gt;&lt;Keywords&gt;Lasers&lt;/Keywords&gt;&lt;Keywords&gt;Models,Chemical&lt;/Keywords&gt;&lt;Keywords&gt;Molecular&lt;/Keywords&gt;&lt;Keywords&gt;muscle&lt;/Keywords&gt;&lt;Keywords&gt;muscle contraction&lt;/Keywords&gt;&lt;Keywords&gt;Muscle Fibers&lt;/Keywords&gt;&lt;Keywords&gt;Muscle Proteins&lt;/Keywords&gt;&lt;Keywords&gt;Muscle Relaxation&lt;/Keywords&gt;&lt;Keywords&gt;Muscle,Skeletal&lt;/Keywords&gt;&lt;Keywords&gt;pharmacology&lt;/Keywords&gt;&lt;Keywords&gt;physiology&lt;/Keywords&gt;&lt;Keywords&gt;PROTEIN&lt;/Keywords&gt;&lt;Keywords&gt;Protein Denaturation&lt;/Keywords&gt;&lt;Keywords&gt;Protein Folding&lt;/Keywords&gt;&lt;Keywords&gt;Protein Kinases&lt;/Keywords&gt;&lt;Keywords&gt;Proteins&lt;/Keywords&gt;&lt;Keywords&gt;RATES&lt;/Keywords&gt;&lt;Keywords&gt;Research&lt;/Keywords&gt;&lt;Keywords&gt;Research Support&lt;/Keywords&gt;&lt;Keywords&gt;Stress,Mechanical&lt;/Keywords&gt;&lt;Keywords&gt;stretch&lt;/Keywords&gt;&lt;Keywords&gt;titin&lt;/Keywords&gt;&lt;Reprint&gt;Not in File&lt;/Reprint&gt;&lt;Start_Page&gt;1112&lt;/Start_Page&gt;&lt;End_Page&gt;1116&lt;/End_Page&gt;&lt;Periodical&gt;Science&lt;/Periodical&gt;&lt;Volume&gt;276&lt;/Volume&gt;&lt;Issue&gt;5315&lt;/Issue&gt;&lt;Address&gt;Department of Veterinary Comparative Anatomy, Pharmacology, and Physiology, Washington State University, Pullman, WA 99164-6520, USA&lt;/Address&gt;&lt;Web_URL&gt;PM:9148805&lt;/Web_URL&gt;&lt;Web_URL_Link1&gt;&lt;u&gt;\\tardis.kin.ucalgary.ca\WalterAdminGroup\Reference manager articles\#4857.pdf&lt;/u&gt;&lt;/Web_URL_Link1&gt;&lt;ZZ_JournalFull&gt;&lt;f name="System"&gt;Science&lt;/f&gt;&lt;/ZZ_JournalFull&gt;&lt;ZZ_WorkformID&gt;1&lt;/ZZ_WorkformID&gt;&lt;/MDL&gt;&lt;/Cite&gt;&lt;Cite&gt;&lt;Author&gt;Herzog&lt;/Author&gt;&lt;Year&gt;2012&lt;/Year&gt;&lt;RecNum&gt;5431&lt;/RecNum&gt;&lt;IDText&gt;Are titin properties reflected in single myofibrils?&lt;/IDText&gt;&lt;MDL Ref_Type="Journal"&gt;&lt;Ref_Type&gt;Journal&lt;/Ref_Type&gt;&lt;Ref_ID&gt;5431&lt;/Ref_ID&gt;&lt;Title_Primary&gt;Are titin properties reflected in single myofibrils?&lt;/Title_Primary&gt;&lt;Authors_Primary&gt;Herzog,J.A.&lt;/Authors_Primary&gt;&lt;Authors_Primary&gt;Leonard,T.R.&lt;/Authors_Primary&gt;&lt;Authors_Primary&gt;Jinha,A.&lt;/Authors_Primary&gt;&lt;Authors_Primary&gt;Herzog,W.&lt;/Authors_Primary&gt;&lt;Date_Primary&gt;2012/7/26&lt;/Date_Primary&gt;&lt;Keywords&gt;ACTIVATION&lt;/Keywords&gt;&lt;Keywords&gt;BEHAVIOR&lt;/Keywords&gt;&lt;Keywords&gt;Canada&lt;/Keywords&gt;&lt;Keywords&gt;cross bridge&lt;/Keywords&gt;&lt;Keywords&gt;cross-bridge&lt;/Keywords&gt;&lt;Keywords&gt;Efficiency&lt;/Keywords&gt;&lt;Keywords&gt;ENG&lt;/Keywords&gt;&lt;Keywords&gt;Faculty&lt;/Keywords&gt;&lt;Keywords&gt;force&lt;/Keywords&gt;&lt;Keywords&gt;FORCES&lt;/Keywords&gt;&lt;Keywords&gt;kinesiology&lt;/Keywords&gt;&lt;Keywords&gt;Mechanical Properties&lt;/Keywords&gt;&lt;Keywords&gt;mechanics&lt;/Keywords&gt;&lt;Keywords&gt;muscle&lt;/Keywords&gt;&lt;Keywords&gt;myofibril&lt;/Keywords&gt;&lt;Keywords&gt;Myofibrils&lt;/Keywords&gt;&lt;Keywords&gt;properties&lt;/Keywords&gt;&lt;Keywords&gt;PROTEIN&lt;/Keywords&gt;&lt;Keywords&gt;rabbit&lt;/Keywords&gt;&lt;Keywords&gt;Relaxation&lt;/Keywords&gt;&lt;Keywords&gt;sarcomere&lt;/Keywords&gt;&lt;Keywords&gt;sarcomere length&lt;/Keywords&gt;&lt;Keywords&gt;single myofibril&lt;/Keywords&gt;&lt;Keywords&gt;speed&lt;/Keywords&gt;&lt;Keywords&gt;stretch&lt;/Keywords&gt;&lt;Keywords&gt;titin&lt;/Keywords&gt;&lt;Keywords&gt;Universities&lt;/Keywords&gt;&lt;Keywords&gt;Z-BAND&lt;/Keywords&gt;&lt;Reprint&gt;Not in File&lt;/Reprint&gt;&lt;Start_Page&gt;1893&lt;/Start_Page&gt;&lt;End_Page&gt;1899&lt;/End_Page&gt;&lt;Periodical&gt;J.Biomech.&lt;/Periodical&gt;&lt;Volume&gt;45&lt;/Volume&gt;&lt;Issue&gt;11&lt;/Issue&gt;&lt;Address&gt;University of Calgary, Faculty of Kinesiology, 2500 University Drive, N.W., Calgary, AB, Canada T2N 1N4&lt;/Address&gt;&lt;Web_URL&gt;PM:22677335&lt;/Web_URL&gt;&lt;Web_URL_Link1&gt;&lt;u&gt;\\tardis.kin.ucalgary.ca\WalterAdminGroup\Reference manager articles\#5431.pdf&lt;/u&gt;&lt;/Web_URL_Link1&gt;&lt;ZZ_JournalFull&gt;&lt;f name="System"&gt;J.Biomech.&lt;/f&gt;&lt;/ZZ_JournalFull&gt;&lt;ZZ_WorkformID&gt;1&lt;/ZZ_WorkformID&gt;&lt;/MDL&gt;&lt;/Cite&gt;&lt;Cite&gt;&lt;Author&gt;Minajeva&lt;/Author&gt;&lt;Year&gt;2002&lt;/Year&gt;&lt;RecNum&gt;2858&lt;/RecNum&gt;&lt;IDText&gt;Titin-based contribution to shortening velocity of rabbit skeletal myofibrils&lt;/IDText&gt;&lt;MDL Ref_Type="Journal"&gt;&lt;Ref_Type&gt;Journal&lt;/Ref_Type&gt;&lt;Ref_ID&gt;2858&lt;/Ref_ID&gt;&lt;Title_Primary&gt;Titin-based contribution to shortening velocity of rabbit skeletal myofibrils&lt;/Title_Primary&gt;&lt;Authors_Primary&gt;Minajeva,A.&lt;/Authors_Primary&gt;&lt;Authors_Primary&gt;Neagoe,C.&lt;/Authors_Primary&gt;&lt;Authors_Primary&gt;Kulke,M.&lt;/Authors_Primary&gt;&lt;Authors_Primary&gt;Linke,W.A.&lt;/Authors_Primary&gt;&lt;Date_Primary&gt;2002&lt;/Date_Primary&gt;&lt;Keywords&gt;myofibril&lt;/Keywords&gt;&lt;Keywords&gt;rabbit&lt;/Keywords&gt;&lt;Keywords&gt;velocity&lt;/Keywords&gt;&lt;Reprint&gt;In File&lt;/Reprint&gt;&lt;Start_Page&gt;177&lt;/Start_Page&gt;&lt;End_Page&gt;188&lt;/End_Page&gt;&lt;Periodical&gt;J Physiol (Lond)&lt;/Periodical&gt;&lt;Volume&gt;540.1&lt;/Volume&gt;&lt;Web_URL_Link1&gt;\\tardis.kin.ucalgary.ca\WalterAdminGroup\&lt;u&gt;Reference manager articles\#2858.pdf&lt;/u&gt;&lt;/Web_URL_Link1&gt;&lt;ZZ_JournalFull&gt;&lt;f name="System"&gt;Journal of Physiology (London)&lt;/f&gt;&lt;/ZZ_JournalFull&gt;&lt;ZZ_JournalStdAbbrev&gt;&lt;f name="System"&gt;J Physiol (Lond)&lt;/f&gt;&lt;/ZZ_JournalStdAbbrev&gt;&lt;ZZ_WorkformID&gt;1&lt;/ZZ_WorkformID&gt;&lt;/MDL&gt;&lt;/Cite&gt;&lt;/Refman&gt;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[16, 29, 33]</w:t>
      </w:r>
      <w:r w:rsidR="009E3EB5">
        <w:rPr>
          <w:rFonts w:ascii="Times New Roman" w:hAnsi="Times New Roman" w:cs="Times New Roman"/>
          <w:sz w:val="24"/>
          <w:szCs w:val="24"/>
        </w:rPr>
        <w:fldChar w:fldCharType="end"/>
      </w:r>
      <w:r w:rsidR="00AB76B4">
        <w:rPr>
          <w:rFonts w:ascii="Times New Roman" w:hAnsi="Times New Roman" w:cs="Times New Roman"/>
          <w:sz w:val="24"/>
          <w:szCs w:val="24"/>
        </w:rPr>
        <w:t xml:space="preserve">, the elastic region of titin can potentially be shifted to different sarcomere lengths, by pre-unfolding titin Ig segments permanently in cyclic movements over a given range of sarcomere lengths. </w:t>
      </w:r>
    </w:p>
    <w:p w:rsidR="0001434E" w:rsidRDefault="00AB76B4">
      <w:pPr>
        <w:rPr>
          <w:rFonts w:ascii="Times New Roman" w:hAnsi="Times New Roman" w:cs="Times New Roman"/>
          <w:sz w:val="24"/>
          <w:szCs w:val="24"/>
        </w:rPr>
      </w:pPr>
      <w:r>
        <w:rPr>
          <w:rFonts w:ascii="Times New Roman" w:hAnsi="Times New Roman" w:cs="Times New Roman"/>
          <w:sz w:val="24"/>
          <w:szCs w:val="24"/>
        </w:rPr>
        <w:t>However, these theoretical considerations, and experimental findings on isolated titin molecules have never been tested systematically for titin in their native and structurally cor</w:t>
      </w:r>
      <w:r w:rsidR="00BC6A96">
        <w:rPr>
          <w:rFonts w:ascii="Times New Roman" w:hAnsi="Times New Roman" w:cs="Times New Roman"/>
          <w:sz w:val="24"/>
          <w:szCs w:val="24"/>
        </w:rPr>
        <w:t xml:space="preserve">rect environment of a sarcomere, although detailed analysis of titin’s properties at sarcomere lengths below which Ig domain unfolding occurs (3.0-3.5µm in rabbit psoas muscles –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&lt;Refman&gt;&lt;Cite&gt;&lt;Author&gt;Kellermayer&lt;/Author&gt;&lt;Year&gt;1997&lt;/Year&gt;&lt;RecNum&gt;4857&lt;/RecNum&gt;&lt;IDText&gt;Folding-unfolding transitions in single titin molecules characterized with laser tweezers&lt;/IDText&gt;&lt;MDL Ref_Type="Journal"&gt;&lt;Ref_Type&gt;Journal&lt;/Ref_Type&gt;&lt;Ref_ID&gt;4857&lt;/Ref_ID&gt;&lt;Title_Primary&gt;Folding-unfolding transitions in single titin molecules characterized with laser tweezers&lt;/Title_Primary&gt;&lt;Authors_Primary&gt;Kellermayer,M.S.Z.&lt;/Authors_Primary&gt;&lt;Authors_Primary&gt;Smith,S.B.&lt;/Authors_Primary&gt;&lt;Authors_Primary&gt;Granzier,H.L.M.&lt;/Authors_Primary&gt;&lt;Authors_Primary&gt;Bustamante,C.&lt;/Authors_Primary&gt;&lt;Date_Primary&gt;1997/5/16&lt;/Date_Primary&gt;&lt;Keywords&gt;Amino Acid Sequence&lt;/Keywords&gt;&lt;Keywords&gt;anatomy&lt;/Keywords&gt;&lt;Keywords&gt;chemistry&lt;/Keywords&gt;&lt;Keywords&gt;elasticity&lt;/Keywords&gt;&lt;Keywords&gt;ENG&lt;/Keywords&gt;&lt;Keywords&gt;Entropy&lt;/Keywords&gt;&lt;Keywords&gt;Extension&lt;/Keywords&gt;&lt;Keywords&gt;FIBERS&lt;/Keywords&gt;&lt;Keywords&gt;force&lt;/Keywords&gt;&lt;Keywords&gt;Immunoglobulins&lt;/Keywords&gt;&lt;Keywords&gt;Kinetics&lt;/Keywords&gt;&lt;Keywords&gt;Lasers&lt;/Keywords&gt;&lt;Keywords&gt;Models,Chemical&lt;/Keywords&gt;&lt;Keywords&gt;Molecular&lt;/Keywords&gt;&lt;Keywords&gt;muscle&lt;/Keywords&gt;&lt;Keywords&gt;muscle contraction&lt;/Keywords&gt;&lt;Keywords&gt;Muscle Fibers&lt;/Keywords&gt;&lt;Keywords&gt;Muscle Proteins&lt;/Keywords&gt;&lt;Keywords&gt;Muscle Relaxation&lt;/Keywords&gt;&lt;Keywords&gt;Muscle,Skeletal&lt;/Keywords&gt;&lt;Keywords&gt;pharmacology&lt;/Keywords&gt;&lt;Keywords&gt;physiology&lt;/Keywords&gt;&lt;Keywords&gt;PROTEIN&lt;/Keywords&gt;&lt;Keywords&gt;Protein Denaturation&lt;/Keywords&gt;&lt;Keywords&gt;Protein Folding&lt;/Keywords&gt;&lt;Keywords&gt;Protein Kinases&lt;/Keywords&gt;&lt;Keywords&gt;Proteins&lt;/Keywords&gt;&lt;Keywords&gt;RATES&lt;/Keywords&gt;&lt;Keywords&gt;Research&lt;/Keywords&gt;&lt;Keywords&gt;Research Support&lt;/Keywords&gt;&lt;Keywords&gt;Stress,Mechanical&lt;/Keywords&gt;&lt;Keywords&gt;stretch&lt;/Keywords&gt;&lt;Keywords&gt;titin&lt;/Keywords&gt;&lt;Reprint&gt;Not in File&lt;/Reprint&gt;&lt;Start_Page&gt;1112&lt;/Start_Page&gt;&lt;End_Page&gt;1116&lt;/End_Page&gt;&lt;Periodical&gt;Science&lt;/Periodical&gt;&lt;Volume&gt;276&lt;/Volume&gt;&lt;Issue&gt;5315&lt;/Issue&gt;&lt;Address&gt;Department of Veterinary Comparative Anatomy, Pharmacology, and Physiology, Washington State University, Pullman, WA 99164-6520, USA&lt;/Address&gt;&lt;Web_URL&gt;PM:9148805&lt;/Web_URL&gt;&lt;Web_URL_Link1&gt;&lt;u&gt;\\tardis.kin.ucalgary.ca\WalterAdminGroup\Reference manager articles\#4857.pdf&lt;/u&gt;&lt;/Web_URL_Link1&gt;&lt;ZZ_JournalFull&gt;&lt;f name="System"&gt;Science&lt;/f&gt;&lt;/ZZ_JournalFull&gt;&lt;ZZ_WorkformID&gt;1&lt;/ZZ_WorkformID&gt;&lt;/MDL&gt;&lt;/Cite&gt;&lt;Cite&gt;&lt;Author&gt;Herzog&lt;/Author&gt;&lt;Year&gt;2012&lt;/Year&gt;&lt;RecNum&gt;5431&lt;/RecNum&gt;&lt;IDText&gt;Are titin properties reflected in single myofibrils?&lt;/IDText&gt;&lt;MDL Ref_Type="Journal"&gt;&lt;Ref_Type&gt;Journal&lt;/Ref_Type&gt;&lt;Ref_ID&gt;5431&lt;/Ref_ID&gt;&lt;Title_Primary&gt;Are titin properties reflected in single myofibrils?&lt;/Title_Primary&gt;&lt;Authors_Primary&gt;Herzog,J.A.&lt;/Authors_Primary&gt;&lt;Authors_Primary&gt;Leonard,T.R.&lt;/Authors_Primary&gt;&lt;Authors_Primary&gt;Jinha,A.&lt;/Authors_Primary&gt;&lt;Authors_Primary&gt;Herzog,W.&lt;/Authors_Primary&gt;&lt;Date_Primary&gt;2012/7/26&lt;/Date_Primary&gt;&lt;Keywords&gt;ACTIVATION&lt;/Keywords&gt;&lt;Keywords&gt;BEHAVIOR&lt;/Keywords&gt;&lt;Keywords&gt;Canada&lt;/Keywords&gt;&lt;Keywords&gt;cross bridge&lt;/Keywords&gt;&lt;Keywords&gt;cross-bridge&lt;/Keywords&gt;&lt;Keywords&gt;Efficiency&lt;/Keywords&gt;&lt;Keywords&gt;ENG&lt;/Keywords&gt;&lt;Keywords&gt;Faculty&lt;/Keywords&gt;&lt;Keywords&gt;force&lt;/Keywords&gt;&lt;Keywords&gt;FORCES&lt;/Keywords&gt;&lt;Keywords&gt;kinesiology&lt;/Keywords&gt;&lt;Keywords&gt;Mechanical Properties&lt;/Keywords&gt;&lt;Keywords&gt;mechanics&lt;/Keywords&gt;&lt;Keywords&gt;muscle&lt;/Keywords&gt;&lt;Keywords&gt;myofibril&lt;/Keywords&gt;&lt;Keywords&gt;Myofibrils&lt;/Keywords&gt;&lt;Keywords&gt;properties&lt;/Keywords&gt;&lt;Keywords&gt;PROTEIN&lt;/Keywords&gt;&lt;Keywords&gt;rabbit&lt;/Keywords&gt;&lt;Keywords&gt;Relaxation&lt;/Keywords&gt;&lt;Keywords&gt;sarcomere&lt;/Keywords&gt;&lt;Keywords&gt;sarcomere length&lt;/Keywords&gt;&lt;Keywords&gt;single myofibril&lt;/Keywords&gt;&lt;Keywords&gt;speed&lt;/Keywords&gt;&lt;Keywords&gt;stretch&lt;/Keywords&gt;&lt;Keywords&gt;titin&lt;/Keywords&gt;&lt;Keywords&gt;Universities&lt;/Keywords&gt;&lt;Keywords&gt;Z-BAND&lt;/Keywords&gt;&lt;Reprint&gt;Not in File&lt;/Reprint&gt;&lt;Start_Page&gt;1893&lt;/Start_Page&gt;&lt;End_Page&gt;1899&lt;/End_Page&gt;&lt;Periodical&gt;J.Biomech.&lt;/Periodical&gt;&lt;Volume&gt;45&lt;/Volume&gt;&lt;Issue&gt;11&lt;/Issue&gt;&lt;Address&gt;University of Calgary, Faculty of Kinesiology, 2500 University Drive, N.W., Calgary, AB, Canada T2N 1N4&lt;/Address&gt;&lt;Web_URL&gt;PM:22677335&lt;/Web_URL&gt;&lt;Web_URL_Link1&gt;&lt;u&gt;\\tardis.kin.ucalgary.ca\WalterAdminGroup\Reference manager articles\#5431.pdf&lt;/u&gt;&lt;/Web_URL_Link1&gt;&lt;ZZ_JournalFull&gt;&lt;f name="System"&gt;J.Biomech.&lt;/f&gt;&lt;/ZZ_JournalFull&gt;&lt;ZZ_WorkformID&gt;1&lt;/ZZ_WorkformID&gt;&lt;/MDL&gt;&lt;/Cite&gt;&lt;/Refman&gt;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[16, 29]</w:t>
      </w:r>
      <w:r w:rsidR="009E3EB5">
        <w:rPr>
          <w:rFonts w:ascii="Times New Roman" w:hAnsi="Times New Roman" w:cs="Times New Roman"/>
          <w:sz w:val="24"/>
          <w:szCs w:val="24"/>
        </w:rPr>
        <w:fldChar w:fldCharType="end"/>
      </w:r>
      <w:r w:rsidR="009A65AC">
        <w:rPr>
          <w:rFonts w:ascii="Times New Roman" w:hAnsi="Times New Roman" w:cs="Times New Roman"/>
          <w:sz w:val="24"/>
          <w:szCs w:val="24"/>
        </w:rPr>
        <w:t xml:space="preserve"> have been made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&lt;Refman&gt;&lt;Cite&gt;&lt;Author&gt;Minajeva&lt;/Author&gt;&lt;Year&gt;2002&lt;/Year&gt;&lt;RecNum&gt;2858&lt;/RecNum&gt;&lt;IDText&gt;Titin-based contribution to shortening velocity of rabbit skeletal myofibrils&lt;/IDText&gt;&lt;MDL Ref_Type="Journal"&gt;&lt;Ref_Type&gt;Journal&lt;/Ref_Type&gt;&lt;Ref_ID&gt;2858&lt;/Ref_ID&gt;&lt;Title_Primary&gt;Titin-based contribution to shortening velocity of rabbit skeletal myofibrils&lt;/Title_Primary&gt;&lt;Authors_Primary&gt;Minajeva,A.&lt;/Authors_Primary&gt;&lt;Authors_Primary&gt;Neagoe,C.&lt;/Authors_Primary&gt;&lt;Authors_Primary&gt;Kulke,M.&lt;/Authors_Primary&gt;&lt;Authors_Primary&gt;Linke,W.A.&lt;/Authors_Primary&gt;&lt;Date_Primary&gt;2002&lt;/Date_Primary&gt;&lt;Keywords&gt;myofibril&lt;/Keywords&gt;&lt;Keywords&gt;rabbit&lt;/Keywords&gt;&lt;Keywords&gt;velocity&lt;/Keywords&gt;&lt;Reprint&gt;In File&lt;/Reprint&gt;&lt;Start_Page&gt;177&lt;/Start_Page&gt;&lt;End_Page&gt;188&lt;/End_Page&gt;&lt;Periodical&gt;J Physiol (Lond)&lt;/Periodical&gt;&lt;Volume&gt;540.1&lt;/Volume&gt;&lt;Web_URL_Link1&gt;\\tardis.kin.ucalgary.ca\WalterAdminGroup\&lt;u&gt;Reference manager articles\#2858.pdf&lt;/u&gt;&lt;/Web_URL_Link1&gt;&lt;ZZ_JournalFull&gt;&lt;f name="System"&gt;Journal of Physiology (London)&lt;/f&gt;&lt;/ZZ_JournalFull&gt;&lt;ZZ_JournalStdAbbrev&gt;&lt;f name="System"&gt;J Physiol (Lond)&lt;/f&gt;&lt;/ZZ_JournalStdAbbrev&gt;&lt;ZZ_WorkformID&gt;1&lt;/ZZ_WorkformID&gt;&lt;/MDL&gt;&lt;/Cite&gt;&lt;/Refman&gt;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[33]</w:t>
      </w:r>
      <w:r w:rsidR="009E3EB5">
        <w:rPr>
          <w:rFonts w:ascii="Times New Roman" w:hAnsi="Times New Roman" w:cs="Times New Roman"/>
          <w:sz w:val="24"/>
          <w:szCs w:val="24"/>
        </w:rPr>
        <w:fldChar w:fldCharType="end"/>
      </w:r>
      <w:r w:rsidR="00BC6A96">
        <w:rPr>
          <w:rFonts w:ascii="Times New Roman" w:hAnsi="Times New Roman" w:cs="Times New Roman"/>
          <w:sz w:val="24"/>
          <w:szCs w:val="24"/>
        </w:rPr>
        <w:t>.</w:t>
      </w:r>
      <w:r>
        <w:rPr>
          <w:rFonts w:ascii="Times New Roman" w:hAnsi="Times New Roman" w:cs="Times New Roman"/>
          <w:sz w:val="24"/>
          <w:szCs w:val="24"/>
        </w:rPr>
        <w:t xml:space="preserve"> Therefore, the purpose of this study was to test under what conditions Ig domain refolding occur</w:t>
      </w:r>
      <w:r w:rsidR="00164CEB">
        <w:rPr>
          <w:rFonts w:ascii="Times New Roman" w:hAnsi="Times New Roman" w:cs="Times New Roman"/>
          <w:sz w:val="24"/>
          <w:szCs w:val="24"/>
        </w:rPr>
        <w:t>s</w:t>
      </w:r>
      <w:r>
        <w:rPr>
          <w:rFonts w:ascii="Times New Roman" w:hAnsi="Times New Roman" w:cs="Times New Roman"/>
          <w:sz w:val="24"/>
          <w:szCs w:val="24"/>
        </w:rPr>
        <w:t xml:space="preserve"> in sarcomeres, and</w:t>
      </w:r>
      <w:r w:rsidR="00164CEB">
        <w:rPr>
          <w:rFonts w:ascii="Times New Roman" w:hAnsi="Times New Roman" w:cs="Times New Roman"/>
          <w:sz w:val="24"/>
          <w:szCs w:val="24"/>
        </w:rPr>
        <w:t xml:space="preserve"> if there is indeed a virtually elastic region of passive sarcomere stretch-shortening cycles when Ig domain refolding is prevented</w:t>
      </w:r>
      <w:r w:rsidR="00301798">
        <w:rPr>
          <w:rFonts w:ascii="Times New Roman" w:hAnsi="Times New Roman" w:cs="Times New Roman"/>
          <w:sz w:val="24"/>
          <w:szCs w:val="24"/>
        </w:rPr>
        <w:t xml:space="preserve"> at long sarcomere lengths</w:t>
      </w:r>
      <w:r w:rsidR="00164CEB">
        <w:rPr>
          <w:rFonts w:ascii="Times New Roman" w:hAnsi="Times New Roman" w:cs="Times New Roman"/>
          <w:sz w:val="24"/>
          <w:szCs w:val="24"/>
        </w:rPr>
        <w:t>. Experiments were performed using isolated myofibrils from rabbit psoas muscles which have been shown to have passive forces that originate almost exclusively from titin, and repres</w:t>
      </w:r>
      <w:r w:rsidR="00301798">
        <w:rPr>
          <w:rFonts w:ascii="Times New Roman" w:hAnsi="Times New Roman" w:cs="Times New Roman"/>
          <w:sz w:val="24"/>
          <w:szCs w:val="24"/>
        </w:rPr>
        <w:t xml:space="preserve">ent titin properties well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&lt;Refman&gt;&lt;Cite&gt;&lt;Author&gt;Herzog&lt;/Author&gt;&lt;Year&gt;2012&lt;/Year&gt;&lt;RecNum&gt;5431&lt;/RecNum&gt;&lt;IDText&gt;Are titin properties reflected in single myofibrils?&lt;/IDText&gt;&lt;MDL Ref_Type="Journal"&gt;&lt;Ref_Type&gt;Journal&lt;/Ref_Type&gt;&lt;Ref_ID&gt;5431&lt;/Ref_ID&gt;&lt;Title_Primary&gt;Are titin properties reflected in single myofibrils?&lt;/Title_Primary&gt;&lt;Authors_Primary&gt;Herzog,J.A.&lt;/Authors_Primary&gt;&lt;Authors_Primary&gt;Leonard,T.R.&lt;/Authors_Primary&gt;&lt;Authors_Primary&gt;Jinha,A.&lt;/Authors_Primary&gt;&lt;Authors_Primary&gt;Herzog,W.&lt;/Authors_Primary&gt;&lt;Date_Primary&gt;2012/7/26&lt;/Date_Primary&gt;&lt;Keywords&gt;ACTIVATION&lt;/Keywords&gt;&lt;Keywords&gt;BEHAVIOR&lt;/Keywords&gt;&lt;Keywords&gt;Canada&lt;/Keywords&gt;&lt;Keywords&gt;cross bridge&lt;/Keywords&gt;&lt;Keywords&gt;cross-bridge&lt;/Keywords&gt;&lt;Keywords&gt;Efficiency&lt;/Keywords&gt;&lt;Keywords&gt;ENG&lt;/Keywords&gt;&lt;Keywords&gt;Faculty&lt;/Keywords&gt;&lt;Keywords&gt;force&lt;/Keywords&gt;&lt;Keywords&gt;FORCES&lt;/Keywords&gt;&lt;Keywords&gt;kinesiology&lt;/Keywords&gt;&lt;Keywords&gt;Mechanical Properties&lt;/Keywords&gt;&lt;Keywords&gt;mechanics&lt;/Keywords&gt;&lt;Keywords&gt;muscle&lt;/Keywords&gt;&lt;Keywords&gt;myofibril&lt;/Keywords&gt;&lt;Keywords&gt;Myofibrils&lt;/Keywords&gt;&lt;Keywords&gt;properties&lt;/Keywords&gt;&lt;Keywords&gt;PROTEIN&lt;/Keywords&gt;&lt;Keywords&gt;rabbit&lt;/Keywords&gt;&lt;Keywords&gt;Relaxation&lt;/Keywords&gt;&lt;Keywords&gt;sarcomere&lt;/Keywords&gt;&lt;Keywords&gt;sarcomere length&lt;/Keywords&gt;&lt;Keywords&gt;single myofibril&lt;/Keywords&gt;&lt;Keywords&gt;speed&lt;/Keywords&gt;&lt;Keywords&gt;stretch&lt;/Keywords&gt;&lt;Keywords&gt;titin&lt;/Keywords&gt;&lt;Keywords&gt;Universities&lt;/Keywords&gt;&lt;Keywords&gt;Z-BAND&lt;/Keywords&gt;&lt;Reprint&gt;Not in File&lt;/Reprint&gt;&lt;Start_Page&gt;1893&lt;/Start_Page&gt;&lt;End_Page&gt;1899&lt;/End_Page&gt;&lt;Periodical&gt;J.Biomech.&lt;/Periodical&gt;&lt;Volume&gt;45&lt;/Volume&gt;&lt;Issue&gt;11&lt;/Issue&gt;&lt;Address&gt;University of Calgary, Faculty of Kinesiology, 2500 University Drive, N.W., Calgary, AB, Canada T2N 1N4&lt;/Address&gt;&lt;Web_URL&gt;PM:22677335&lt;/Web_URL&gt;&lt;Web_URL_Link1&gt;&lt;u&gt;\\tardis.kin.ucalgary.ca\WalterAdminGroup\Reference manager articles\#5431.pdf&lt;/u&gt;&lt;/Web_URL_Link1&gt;&lt;ZZ_JournalFull&gt;&lt;f name="System"&gt;J.Biomech.&lt;/f&gt;&lt;/ZZ_JournalFull&gt;&lt;ZZ_WorkformID&gt;1&lt;/ZZ_WorkformID&gt;&lt;/MDL&gt;&lt;/Cite&gt;&lt;Cite&gt;&lt;Author&gt;Minajeva&lt;/Author&gt;&lt;Year&gt;2002&lt;/Year&gt;&lt;RecNum&gt;2858&lt;/RecNum&gt;&lt;IDText&gt;Titin-based contribution to shortening velocity of rabbit skeletal myofibrils&lt;/IDText&gt;&lt;MDL Ref_Type="Journal"&gt;&lt;Ref_Type&gt;Journal&lt;/Ref_Type&gt;&lt;Ref_ID&gt;2858&lt;/Ref_ID&gt;&lt;Title_Primary&gt;Titin-based contribution to shortening velocity of rabbit skeletal myofibrils&lt;/Title_Primary&gt;&lt;Authors_Primary&gt;Minajeva,A.&lt;/Authors_Primary&gt;&lt;Authors_Primary&gt;Neagoe,C.&lt;/Authors_Primary&gt;&lt;Authors_Primary&gt;Kulke,M.&lt;/Authors_Primary&gt;&lt;Authors_Primary&gt;Linke,W.A.&lt;/Authors_Primary&gt;&lt;Date_Primary&gt;2002&lt;/Date_Primary&gt;&lt;Keywords&gt;myofibril&lt;/Keywords&gt;&lt;Keywords&gt;rabbit&lt;/Keywords&gt;&lt;Keywords&gt;velocity&lt;/Keywords&gt;&lt;Reprint&gt;In File&lt;/Reprint&gt;&lt;Start_Page&gt;177&lt;/Start_Page&gt;&lt;End_Page&gt;188&lt;/End_Page&gt;&lt;Periodical&gt;J Physiol (Lond)&lt;/Periodical&gt;&lt;Volume&gt;540.1&lt;/Volume&gt;&lt;Web_URL_Link1&gt;\\tardis.kin.ucalgary.ca\WalterAdminGroup\&lt;u&gt;Reference manager articles\#2858.pdf&lt;/u&gt;&lt;/Web_URL_Link1&gt;&lt;ZZ_JournalFull&gt;&lt;f name="System"&gt;Journal of Physiology (London)&lt;/f&gt;&lt;/ZZ_JournalFull&gt;&lt;ZZ_JournalStdAbbrev&gt;&lt;f name="System"&gt;J Physiol (Lond)&lt;/f&gt;&lt;/ZZ_JournalStdAbbrev&gt;&lt;ZZ_WorkformID&gt;1&lt;/ZZ_WorkformID&gt;&lt;/MDL&gt;&lt;/Cite&gt;&lt;/Refman&gt;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[16, 33]</w:t>
      </w:r>
      <w:r w:rsidR="009E3EB5">
        <w:rPr>
          <w:rFonts w:ascii="Times New Roman" w:hAnsi="Times New Roman" w:cs="Times New Roman"/>
          <w:sz w:val="24"/>
          <w:szCs w:val="24"/>
        </w:rPr>
        <w:fldChar w:fldCharType="end"/>
      </w:r>
      <w:r w:rsidR="00164CEB">
        <w:rPr>
          <w:rFonts w:ascii="Times New Roman" w:hAnsi="Times New Roman" w:cs="Times New Roman"/>
          <w:sz w:val="24"/>
          <w:szCs w:val="24"/>
        </w:rPr>
        <w:t>.</w:t>
      </w:r>
      <w:r>
        <w:rPr>
          <w:rFonts w:ascii="Times New Roman" w:hAnsi="Times New Roman" w:cs="Times New Roman"/>
          <w:sz w:val="24"/>
          <w:szCs w:val="24"/>
        </w:rPr>
        <w:t xml:space="preserve">   </w:t>
      </w:r>
    </w:p>
    <w:p w:rsidR="00164CEB" w:rsidRDefault="00164CEB">
      <w:pPr>
        <w:rPr>
          <w:rFonts w:ascii="Times New Roman" w:hAnsi="Times New Roman" w:cs="Times New Roman"/>
          <w:sz w:val="24"/>
          <w:szCs w:val="24"/>
        </w:rPr>
      </w:pPr>
      <w:r>
        <w:rPr>
          <w:rFonts w:ascii="Times New Roman" w:hAnsi="Times New Roman" w:cs="Times New Roman"/>
          <w:sz w:val="24"/>
          <w:szCs w:val="24"/>
        </w:rPr>
        <w:t xml:space="preserve">We would like to emphasize two major results obtained in this study. The first is that after ten minutes of recovery, peak forces and loading energies did not recover </w:t>
      </w:r>
      <w:r w:rsidR="00301798">
        <w:rPr>
          <w:rFonts w:ascii="Times New Roman" w:hAnsi="Times New Roman" w:cs="Times New Roman"/>
          <w:sz w:val="24"/>
          <w:szCs w:val="24"/>
        </w:rPr>
        <w:t xml:space="preserve">substantially </w:t>
      </w:r>
      <w:r>
        <w:rPr>
          <w:rFonts w:ascii="Times New Roman" w:hAnsi="Times New Roman" w:cs="Times New Roman"/>
          <w:sz w:val="24"/>
          <w:szCs w:val="24"/>
        </w:rPr>
        <w:t>when myofibrils were rested at an average sa</w:t>
      </w:r>
      <w:r w:rsidR="00301798">
        <w:rPr>
          <w:rFonts w:ascii="Times New Roman" w:hAnsi="Times New Roman" w:cs="Times New Roman"/>
          <w:sz w:val="24"/>
          <w:szCs w:val="24"/>
        </w:rPr>
        <w:t>rcomere length of</w:t>
      </w:r>
      <w:r>
        <w:rPr>
          <w:rFonts w:ascii="Times New Roman" w:hAnsi="Times New Roman" w:cs="Times New Roman"/>
          <w:sz w:val="24"/>
          <w:szCs w:val="24"/>
        </w:rPr>
        <w:t xml:space="preserve"> 2.6µm (</w:t>
      </w:r>
      <w:r w:rsidR="008A10A4">
        <w:rPr>
          <w:rFonts w:ascii="Times New Roman" w:hAnsi="Times New Roman" w:cs="Times New Roman"/>
          <w:sz w:val="24"/>
          <w:szCs w:val="24"/>
        </w:rPr>
        <w:t>Fig</w:t>
      </w:r>
      <w:r w:rsidR="00B9506E">
        <w:rPr>
          <w:rFonts w:ascii="Times New Roman" w:hAnsi="Times New Roman" w:cs="Times New Roman"/>
          <w:sz w:val="24"/>
          <w:szCs w:val="24"/>
        </w:rPr>
        <w:t>s</w:t>
      </w:r>
      <w:r w:rsidR="00E10421">
        <w:rPr>
          <w:rFonts w:ascii="Times New Roman" w:hAnsi="Times New Roman" w:cs="Times New Roman"/>
          <w:sz w:val="24"/>
          <w:szCs w:val="24"/>
        </w:rPr>
        <w:t xml:space="preserve"> 4</w:t>
      </w:r>
      <w:r>
        <w:rPr>
          <w:rFonts w:ascii="Times New Roman" w:hAnsi="Times New Roman" w:cs="Times New Roman"/>
          <w:sz w:val="24"/>
          <w:szCs w:val="24"/>
        </w:rPr>
        <w:t>A and B)</w:t>
      </w:r>
      <w:r w:rsidR="00B9506E">
        <w:rPr>
          <w:rFonts w:ascii="Times New Roman" w:hAnsi="Times New Roman" w:cs="Times New Roman"/>
          <w:sz w:val="24"/>
          <w:szCs w:val="24"/>
        </w:rPr>
        <w:t xml:space="preserve">, but peak forces and loading energies recovered </w:t>
      </w:r>
      <w:r w:rsidR="00301798">
        <w:rPr>
          <w:rFonts w:ascii="Times New Roman" w:hAnsi="Times New Roman" w:cs="Times New Roman"/>
          <w:sz w:val="24"/>
          <w:szCs w:val="24"/>
        </w:rPr>
        <w:t xml:space="preserve">almost </w:t>
      </w:r>
      <w:r w:rsidR="00B9506E">
        <w:rPr>
          <w:rFonts w:ascii="Times New Roman" w:hAnsi="Times New Roman" w:cs="Times New Roman"/>
          <w:sz w:val="24"/>
          <w:szCs w:val="24"/>
        </w:rPr>
        <w:t>completely when myofibrils were rested at an average sarco</w:t>
      </w:r>
      <w:r w:rsidR="008A10A4">
        <w:rPr>
          <w:rFonts w:ascii="Times New Roman" w:hAnsi="Times New Roman" w:cs="Times New Roman"/>
          <w:sz w:val="24"/>
          <w:szCs w:val="24"/>
        </w:rPr>
        <w:t>mere length of 1.8µm (Fig</w:t>
      </w:r>
      <w:r w:rsidR="00E10421">
        <w:rPr>
          <w:rFonts w:ascii="Times New Roman" w:hAnsi="Times New Roman" w:cs="Times New Roman"/>
          <w:sz w:val="24"/>
          <w:szCs w:val="24"/>
        </w:rPr>
        <w:t>s</w:t>
      </w:r>
      <w:r w:rsidR="008A10A4">
        <w:rPr>
          <w:rFonts w:ascii="Times New Roman" w:hAnsi="Times New Roman" w:cs="Times New Roman"/>
          <w:sz w:val="24"/>
          <w:szCs w:val="24"/>
        </w:rPr>
        <w:t>.</w:t>
      </w:r>
      <w:r w:rsidR="00E10421">
        <w:rPr>
          <w:rFonts w:ascii="Times New Roman" w:hAnsi="Times New Roman" w:cs="Times New Roman"/>
          <w:sz w:val="24"/>
          <w:szCs w:val="24"/>
        </w:rPr>
        <w:t xml:space="preserve"> 5</w:t>
      </w:r>
      <w:r w:rsidR="00301798">
        <w:rPr>
          <w:rFonts w:ascii="Times New Roman" w:hAnsi="Times New Roman" w:cs="Times New Roman"/>
          <w:sz w:val="24"/>
          <w:szCs w:val="24"/>
        </w:rPr>
        <w:t>A and B). These findings suggest</w:t>
      </w:r>
      <w:r w:rsidR="00B9506E">
        <w:rPr>
          <w:rFonts w:ascii="Times New Roman" w:hAnsi="Times New Roman" w:cs="Times New Roman"/>
          <w:sz w:val="24"/>
          <w:szCs w:val="24"/>
        </w:rPr>
        <w:t xml:space="preserve"> that in the ten minute recovery between stretch-shortening sets, unfolded Ig </w:t>
      </w:r>
      <w:r w:rsidR="00301798">
        <w:rPr>
          <w:rFonts w:ascii="Times New Roman" w:hAnsi="Times New Roman" w:cs="Times New Roman"/>
          <w:sz w:val="24"/>
          <w:szCs w:val="24"/>
        </w:rPr>
        <w:t>domains were able to refold at sarcomere lengths of 1.8µm but not at sarcomere lengths of</w:t>
      </w:r>
      <w:r w:rsidR="00B9506E">
        <w:rPr>
          <w:rFonts w:ascii="Times New Roman" w:hAnsi="Times New Roman" w:cs="Times New Roman"/>
          <w:sz w:val="24"/>
          <w:szCs w:val="24"/>
        </w:rPr>
        <w:t xml:space="preserve"> 2.6µm. There is no passive force in psoas myofibrils at sarcomere lengths of 2.6µm or less, thus forces in titin would be zero too. This result suggests, that in contrast to isol</w:t>
      </w:r>
      <w:r w:rsidR="00301798">
        <w:rPr>
          <w:rFonts w:ascii="Times New Roman" w:hAnsi="Times New Roman" w:cs="Times New Roman"/>
          <w:sz w:val="24"/>
          <w:szCs w:val="24"/>
        </w:rPr>
        <w:t xml:space="preserve">ated experiments in titin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&lt;Refman&gt;&lt;Cite&gt;&lt;Author&gt;Kellermayer&lt;/Author&gt;&lt;Year&gt;1997&lt;/Year&gt;&lt;RecNum&gt;4857&lt;/RecNum&gt;&lt;IDText&gt;Folding-unfolding transitions in single titin molecules characterized with laser tweezers&lt;/IDText&gt;&lt;MDL Ref_Type="Journal"&gt;&lt;Ref_Type&gt;Journal&lt;/Ref_Type&gt;&lt;Ref_ID&gt;4857&lt;/Ref_ID&gt;&lt;Title_Primary&gt;Folding-unfolding transitions in single titin molecules characterized with laser tweezers&lt;/Title_Primary&gt;&lt;Authors_Primary&gt;Kellermayer,M.S.Z.&lt;/Authors_Primary&gt;&lt;Authors_Primary&gt;Smith,S.B.&lt;/Authors_Primary&gt;&lt;Authors_Primary&gt;Granzier,H.L.M.&lt;/Authors_Primary&gt;&lt;Authors_Primary&gt;Bustamante,C.&lt;/Authors_Primary&gt;&lt;Date_Primary&gt;1997/5/16&lt;/Date_Primary&gt;&lt;Keywords&gt;Amino Acid Sequence&lt;/Keywords&gt;&lt;Keywords&gt;anatomy&lt;/Keywords&gt;&lt;Keywords&gt;chemistry&lt;/Keywords&gt;&lt;Keywords&gt;elasticity&lt;/Keywords&gt;&lt;Keywords&gt;ENG&lt;/Keywords&gt;&lt;Keywords&gt;Entropy&lt;/Keywords&gt;&lt;Keywords&gt;Extension&lt;/Keywords&gt;&lt;Keywords&gt;FIBERS&lt;/Keywords&gt;&lt;Keywords&gt;force&lt;/Keywords&gt;&lt;Keywords&gt;Immunoglobulins&lt;/Keywords&gt;&lt;Keywords&gt;Kinetics&lt;/Keywords&gt;&lt;Keywords&gt;Lasers&lt;/Keywords&gt;&lt;Keywords&gt;Models,Chemical&lt;/Keywords&gt;&lt;Keywords&gt;Molecular&lt;/Keywords&gt;&lt;Keywords&gt;muscle&lt;/Keywords&gt;&lt;Keywords&gt;muscle contraction&lt;/Keywords&gt;&lt;Keywords&gt;Muscle Fibers&lt;/Keywords&gt;&lt;Keywords&gt;Muscle Proteins&lt;/Keywords&gt;&lt;Keywords&gt;Muscle Relaxation&lt;/Keywords&gt;&lt;Keywords&gt;Muscle,Skeletal&lt;/Keywords&gt;&lt;Keywords&gt;pharmacology&lt;/Keywords&gt;&lt;Keywords&gt;physiology&lt;/Keywords&gt;&lt;Keywords&gt;PROTEIN&lt;/Keywords&gt;&lt;Keywords&gt;Protein Denaturation&lt;/Keywords&gt;&lt;Keywords&gt;Protein Folding&lt;/Keywords&gt;&lt;Keywords&gt;Protein Kinases&lt;/Keywords&gt;&lt;Keywords&gt;Proteins&lt;/Keywords&gt;&lt;Keywords&gt;RATES&lt;/Keywords&gt;&lt;Keywords&gt;Research&lt;/Keywords&gt;&lt;Keywords&gt;Research Support&lt;/Keywords&gt;&lt;Keywords&gt;Stress,Mechanical&lt;/Keywords&gt;&lt;Keywords&gt;stretch&lt;/Keywords&gt;&lt;Keywords&gt;titin&lt;/Keywords&gt;&lt;Reprint&gt;Not in File&lt;/Reprint&gt;&lt;Start_Page&gt;1112&lt;/Start_Page&gt;&lt;End_Page&gt;1116&lt;/End_Page&gt;&lt;Periodical&gt;Science&lt;/Periodical&gt;&lt;Volume&gt;276&lt;/Volume&gt;&lt;Issue&gt;5315&lt;/Issue&gt;&lt;Address&gt;Department of Veterinary Comparative Anatomy, Pharmacology, and Physiology, Washington State University, Pullman, WA 99164-6520, USA&lt;/Address&gt;&lt;Web_URL&gt;PM:9148805&lt;/Web_URL&gt;&lt;Web_URL_Link1&gt;&lt;u&gt;\\tardis.kin.ucalgary.ca\WalterAdminGroup\Reference manager articles\#4857.pdf&lt;/u&gt;&lt;/Web_URL_Link1&gt;&lt;ZZ_JournalFull&gt;&lt;f name="System"&gt;Science&lt;/f&gt;&lt;/ZZ_JournalFull&gt;&lt;ZZ_WorkformID&gt;1&lt;/ZZ_WorkformID&gt;&lt;/MDL&gt;&lt;/Cite&gt;&lt;/Refman&gt;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[29]</w:t>
      </w:r>
      <w:r w:rsidR="009E3EB5">
        <w:rPr>
          <w:rFonts w:ascii="Times New Roman" w:hAnsi="Times New Roman" w:cs="Times New Roman"/>
          <w:sz w:val="24"/>
          <w:szCs w:val="24"/>
        </w:rPr>
        <w:fldChar w:fldCharType="end"/>
      </w:r>
      <w:r w:rsidR="00301798">
        <w:rPr>
          <w:rFonts w:ascii="Times New Roman" w:hAnsi="Times New Roman" w:cs="Times New Roman"/>
          <w:sz w:val="24"/>
          <w:szCs w:val="24"/>
        </w:rPr>
        <w:t>,</w:t>
      </w:r>
      <w:r w:rsidR="00383FA5">
        <w:rPr>
          <w:rFonts w:ascii="Times New Roman" w:hAnsi="Times New Roman" w:cs="Times New Roman"/>
          <w:sz w:val="24"/>
          <w:szCs w:val="24"/>
        </w:rPr>
        <w:t xml:space="preserve"> and previous w</w:t>
      </w:r>
      <w:r w:rsidR="009A65AC">
        <w:rPr>
          <w:rFonts w:ascii="Times New Roman" w:hAnsi="Times New Roman" w:cs="Times New Roman"/>
          <w:sz w:val="24"/>
          <w:szCs w:val="24"/>
        </w:rPr>
        <w:t xml:space="preserve">ork in rabbit psoas myofibrils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&lt;Refman&gt;&lt;Cite&gt;&lt;Author&gt;Minajeva&lt;/Author&gt;&lt;Year&gt;2002&lt;/Year&gt;&lt;RecNum&gt;2858&lt;/RecNum&gt;&lt;IDText&gt;Titin-based contribution to shortening velocity of rabbit skeletal myofibrils&lt;/IDText&gt;&lt;MDL Ref_Type="Journal"&gt;&lt;Ref_Type&gt;Journal&lt;/Ref_Type&gt;&lt;Ref_ID&gt;2858&lt;/Ref_ID&gt;&lt;Title_Primary&gt;Titin-based contribution to shortening velocity of rabbit skeletal myofibrils&lt;/Title_Primary&gt;&lt;Authors_Primary&gt;Minajeva,A.&lt;/Authors_Primary&gt;&lt;Authors_Primary&gt;Neagoe,C.&lt;/Authors_Primary&gt;&lt;Authors_Primary&gt;Kulke,M.&lt;/Authors_Primary&gt;&lt;Authors_Primary&gt;Linke,W.A.&lt;/Authors_Primary&gt;&lt;Date_Primary&gt;2002&lt;/Date_Primary&gt;&lt;Keywords&gt;myofibril&lt;/Keywords&gt;&lt;Keywords&gt;rabbit&lt;/Keywords&gt;&lt;Keywords&gt;velocity&lt;/Keywords&gt;&lt;Reprint&gt;In File&lt;/Reprint&gt;&lt;Start_Page&gt;177&lt;/Start_Page&gt;&lt;End_Page&gt;188&lt;/End_Page&gt;&lt;Periodical&gt;J Physiol (Lond)&lt;/Periodical&gt;&lt;Volume&gt;540.1&lt;/Volume&gt;&lt;Web_URL_Link1&gt;\\tardis.kin.ucalgary.ca\WalterAdminGroup\&lt;u&gt;Reference manager articles\#2858.pdf&lt;/u&gt;&lt;/Web_URL_Link1&gt;&lt;ZZ_JournalFull&gt;&lt;f name="System"&gt;Journal of Physiology (London)&lt;/f&gt;&lt;/ZZ_JournalFull&gt;&lt;ZZ_JournalStdAbbrev&gt;&lt;f name="System"&gt;J Physiol (Lond)&lt;/f&gt;&lt;/ZZ_JournalStdAbbrev&gt;&lt;ZZ_WorkformID&gt;1&lt;/ZZ_WorkformID&gt;&lt;/MDL&gt;&lt;/Cite&gt;&lt;/Refman&gt;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[33]</w:t>
      </w:r>
      <w:r w:rsidR="009E3EB5">
        <w:rPr>
          <w:rFonts w:ascii="Times New Roman" w:hAnsi="Times New Roman" w:cs="Times New Roman"/>
          <w:sz w:val="24"/>
          <w:szCs w:val="24"/>
        </w:rPr>
        <w:fldChar w:fldCharType="end"/>
      </w:r>
      <w:r w:rsidR="00301798">
        <w:rPr>
          <w:rFonts w:ascii="Times New Roman" w:hAnsi="Times New Roman" w:cs="Times New Roman"/>
          <w:sz w:val="24"/>
          <w:szCs w:val="24"/>
        </w:rPr>
        <w:t xml:space="preserve"> spontaneous </w:t>
      </w:r>
      <w:r w:rsidR="00146704">
        <w:rPr>
          <w:rFonts w:ascii="Times New Roman" w:hAnsi="Times New Roman" w:cs="Times New Roman"/>
          <w:sz w:val="24"/>
          <w:szCs w:val="24"/>
        </w:rPr>
        <w:t>refolding of Ig domains does not necessarily occur when forces in titin become l</w:t>
      </w:r>
      <w:r w:rsidR="00301798">
        <w:rPr>
          <w:rFonts w:ascii="Times New Roman" w:hAnsi="Times New Roman" w:cs="Times New Roman"/>
          <w:sz w:val="24"/>
          <w:szCs w:val="24"/>
        </w:rPr>
        <w:t xml:space="preserve">ow (less than about 2-3pN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&lt;Refman&gt;&lt;Cite&gt;&lt;Author&gt;Kellermayer&lt;/Author&gt;&lt;Year&gt;1998&lt;/Year&gt;&lt;RecNum&gt;5623&lt;/RecNum&gt;&lt;IDText&gt;Complete unfolding of the titin molecule under external force&lt;/IDText&gt;&lt;MDL Ref_Type="Journal"&gt;&lt;Ref_Type&gt;Journal&lt;/Ref_Type&gt;&lt;Ref_ID&gt;5623&lt;/Ref_ID&gt;&lt;Title_Primary&gt;Complete unfolding of the titin molecule under external force&lt;/Title_Primary&gt;&lt;Authors_Primary&gt;Kellermayer,M.S.&lt;/Authors_Primary&gt;&lt;Authors_Primary&gt;Smith,S.B.&lt;/Authors_Primary&gt;&lt;Authors_Primary&gt;Bustamante,C.&lt;/Authors_Primary&gt;&lt;Authors_Primary&gt;Granzier,H.L.&lt;/Authors_Primary&gt;&lt;Date_Primary&gt;1998&lt;/Date_Primary&gt;&lt;Keywords&gt;ACTIVATION&lt;/Keywords&gt;&lt;Keywords&gt;anatomy&lt;/Keywords&gt;&lt;Keywords&gt;Antibodies&lt;/Keywords&gt;&lt;Keywords&gt;chemistry&lt;/Keywords&gt;&lt;Keywords&gt;DOMAINS&lt;/Keywords&gt;&lt;Keywords&gt;ENG&lt;/Keywords&gt;&lt;Keywords&gt;force&lt;/Keywords&gt;&lt;Keywords&gt;FORCES&lt;/Keywords&gt;&lt;Keywords&gt;immunology&lt;/Keywords&gt;&lt;Keywords&gt;metabolism&lt;/Keywords&gt;&lt;Keywords&gt;muscle&lt;/Keywords&gt;&lt;Keywords&gt;muscle contraction&lt;/Keywords&gt;&lt;Keywords&gt;Muscle Proteins&lt;/Keywords&gt;&lt;Keywords&gt;pharmacology&lt;/Keywords&gt;&lt;Keywords&gt;physiology&lt;/Keywords&gt;&lt;Keywords&gt;properties&lt;/Keywords&gt;&lt;Keywords&gt;PROTEIN&lt;/Keywords&gt;&lt;Keywords&gt;Protein Folding&lt;/Keywords&gt;&lt;Keywords&gt;Protein Kinases&lt;/Keywords&gt;&lt;Keywords&gt;Proteins&lt;/Keywords&gt;&lt;Keywords&gt;RANGE&lt;/Keywords&gt;&lt;Keywords&gt;Research&lt;/Keywords&gt;&lt;Keywords&gt;Research Support&lt;/Keywords&gt;&lt;Keywords&gt;sarcomere&lt;/Keywords&gt;&lt;Keywords&gt;stretch&lt;/Keywords&gt;&lt;Keywords&gt;titin&lt;/Keywords&gt;&lt;Keywords&gt;Universities&lt;/Keywords&gt;&lt;Keywords&gt;veterinary&lt;/Keywords&gt;&lt;Keywords&gt;Work&lt;/Keywords&gt;&lt;Reprint&gt;Not in File&lt;/Reprint&gt;&lt;Start_Page&gt;197&lt;/Start_Page&gt;&lt;End_Page&gt;205&lt;/End_Page&gt;&lt;Periodical&gt;J.Struct.Biol.&lt;/Periodical&gt;&lt;Volume&gt;122&lt;/Volume&gt;&lt;Issue&gt;1-2&lt;/Issue&gt;&lt;Address&gt;Department of Veterinary Comparative Anatomy, Pharmacology, and Physiology, Washington State University, Pullman, Washington, 99164-6520, USA&lt;/Address&gt;&lt;Web_URL&gt;PM:9724621&lt;/Web_URL&gt;&lt;Web_URL_Link1&gt;&lt;u&gt;\\tardis.kin.ucalgary.ca\WalterAdminGroup\Reference manager articles\#5623.pdf&lt;/u&gt;&lt;/Web_URL_Link1&gt;&lt;ZZ_JournalFull&gt;&lt;f name="System"&gt;J.Struct.Biol.&lt;/f&gt;&lt;/ZZ_JournalFull&gt;&lt;ZZ_WorkformID&gt;1&lt;/ZZ_WorkformID&gt;&lt;/MDL&gt;&lt;/Cite&gt;&lt;Cite&gt;&lt;Author&gt;Kellermayer&lt;/Author&gt;&lt;Year&gt;1997&lt;/Year&gt;&lt;RecNum&gt;4857&lt;/RecNum&gt;&lt;IDText&gt;Folding-unfolding transitions in single titin molecules characterized with laser tweezers&lt;/IDText&gt;&lt;MDL Ref_Type="Journal"&gt;&lt;Ref_Type&gt;Journal&lt;/Ref_Type&gt;&lt;Ref_ID&gt;4857&lt;/Ref_ID&gt;&lt;Title_Primary&gt;Folding-unfolding transitions in single titin molecules characterized with laser tweezers&lt;/Title_Primary&gt;&lt;Authors_Primary&gt;Kellermayer,M.S.Z.&lt;/Authors_Primary&gt;&lt;Authors_Primary&gt;Smith,S.B.&lt;/Authors_Primary&gt;&lt;Authors_Primary&gt;Granzier,H.L.M.&lt;/Authors_Primary&gt;&lt;Authors_Primary&gt;Bustamante,C.&lt;/Authors_Primary&gt;&lt;Date_Primary&gt;1997/5/16&lt;/Date_Primary&gt;&lt;Keywords&gt;Amino Acid Sequence&lt;/Keywords&gt;&lt;Keywords&gt;anatomy&lt;/Keywords&gt;&lt;Keywords&gt;chemistry&lt;/Keywords&gt;&lt;Keywords&gt;elasticity&lt;/Keywords&gt;&lt;Keywords&gt;ENG&lt;/Keywords&gt;&lt;Keywords&gt;Entropy&lt;/Keywords&gt;&lt;Keywords&gt;Extension&lt;/Keywords&gt;&lt;Keywords&gt;FIBERS&lt;/Keywords&gt;&lt;Keywords&gt;force&lt;/Keywords&gt;&lt;Keywords&gt;Immunoglobulins&lt;/Keywords&gt;&lt;Keywords&gt;Kinetics&lt;/Keywords&gt;&lt;Keywords&gt;Lasers&lt;/Keywords&gt;&lt;Keywords&gt;Models,Chemical&lt;/Keywords&gt;&lt;Keywords&gt;Molecular&lt;/Keywords&gt;&lt;Keywords&gt;muscle&lt;/Keywords&gt;&lt;Keywords&gt;muscle contraction&lt;/Keywords&gt;&lt;Keywords&gt;Muscle Fibers&lt;/Keywords&gt;&lt;Keywords&gt;Muscle Proteins&lt;/Keywords&gt;&lt;Keywords&gt;Muscle Relaxation&lt;/Keywords&gt;&lt;Keywords&gt;Muscle,Skeletal&lt;/Keywords&gt;&lt;Keywords&gt;pharmacology&lt;/Keywords&gt;&lt;Keywords&gt;physiology&lt;/Keywords&gt;&lt;Keywords&gt;PROTEIN&lt;/Keywords&gt;&lt;Keywords&gt;Protein Denaturation&lt;/Keywords&gt;&lt;Keywords&gt;Protein Folding&lt;/Keywords&gt;&lt;Keywords&gt;Protein Kinases&lt;/Keywords&gt;&lt;Keywords&gt;Proteins&lt;/Keywords&gt;&lt;Keywords&gt;RATES&lt;/Keywords&gt;&lt;Keywords&gt;Research&lt;/Keywords&gt;&lt;Keywords&gt;Research Support&lt;/Keywords&gt;&lt;Keywords&gt;Stress,Mechanical&lt;/Keywords&gt;&lt;Keywords&gt;stretch&lt;/Keywords&gt;&lt;Keywords&gt;titin&lt;/Keywords&gt;&lt;Reprint&gt;Not in File&lt;/Reprint&gt;&lt;Start_Page&gt;1112&lt;/Start_Page&gt;&lt;End_Page&gt;1116&lt;/End_Page&gt;&lt;Periodical&gt;Science&lt;/Periodical&gt;&lt;Volume&gt;276&lt;/Volume&gt;&lt;Issue&gt;5315&lt;/Issue&gt;&lt;Address&gt;Department of Veterinary Comparative Anatomy, Pharmacology, and Physiology, Washington State University, Pullman, WA 99164-6520, USA&lt;/Address&gt;&lt;Web_URL&gt;PM:9148805&lt;/Web_URL&gt;&lt;Web_URL_Link1&gt;&lt;u&gt;\\tardis.kin.ucalgary.ca\WalterAdminGroup\Reference manager articles\#4857.pdf&lt;/u&gt;&lt;/Web_URL_Link1&gt;&lt;ZZ_JournalFull&gt;&lt;f name="System"&gt;Science&lt;/f&gt;&lt;/ZZ_JournalFull&gt;&lt;ZZ_WorkformID&gt;1&lt;/ZZ_WorkformID&gt;&lt;/MDL&gt;&lt;/Cite&gt;&lt;/Refman&gt;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[29, 32]</w:t>
      </w:r>
      <w:r w:rsidR="009E3EB5">
        <w:rPr>
          <w:rFonts w:ascii="Times New Roman" w:hAnsi="Times New Roman" w:cs="Times New Roman"/>
          <w:sz w:val="24"/>
          <w:szCs w:val="24"/>
        </w:rPr>
        <w:fldChar w:fldCharType="end"/>
      </w:r>
      <w:r w:rsidR="00301798">
        <w:rPr>
          <w:rFonts w:ascii="Times New Roman" w:hAnsi="Times New Roman" w:cs="Times New Roman"/>
          <w:sz w:val="24"/>
          <w:szCs w:val="24"/>
        </w:rPr>
        <w:t>)</w:t>
      </w:r>
      <w:r w:rsidR="000F030E">
        <w:rPr>
          <w:rFonts w:ascii="Times New Roman" w:hAnsi="Times New Roman" w:cs="Times New Roman"/>
          <w:sz w:val="24"/>
          <w:szCs w:val="24"/>
        </w:rPr>
        <w:t xml:space="preserve">, but </w:t>
      </w:r>
      <w:r w:rsidR="00301798">
        <w:rPr>
          <w:rFonts w:ascii="Times New Roman" w:hAnsi="Times New Roman" w:cs="Times New Roman"/>
          <w:sz w:val="24"/>
          <w:szCs w:val="24"/>
        </w:rPr>
        <w:t xml:space="preserve">requires </w:t>
      </w:r>
      <w:r w:rsidR="000F030E">
        <w:rPr>
          <w:rFonts w:ascii="Times New Roman" w:hAnsi="Times New Roman" w:cs="Times New Roman"/>
          <w:sz w:val="24"/>
          <w:szCs w:val="24"/>
        </w:rPr>
        <w:t>sarco</w:t>
      </w:r>
      <w:r w:rsidR="00301798">
        <w:rPr>
          <w:rFonts w:ascii="Times New Roman" w:hAnsi="Times New Roman" w:cs="Times New Roman"/>
          <w:sz w:val="24"/>
          <w:szCs w:val="24"/>
        </w:rPr>
        <w:t>mere lengths, and thus titin lengths,</w:t>
      </w:r>
      <w:r w:rsidR="000F030E">
        <w:rPr>
          <w:rFonts w:ascii="Times New Roman" w:hAnsi="Times New Roman" w:cs="Times New Roman"/>
          <w:sz w:val="24"/>
          <w:szCs w:val="24"/>
        </w:rPr>
        <w:t xml:space="preserve"> to be short</w:t>
      </w:r>
      <w:r w:rsidR="009F2FA3">
        <w:rPr>
          <w:rFonts w:ascii="Times New Roman" w:hAnsi="Times New Roman" w:cs="Times New Roman"/>
          <w:sz w:val="24"/>
          <w:szCs w:val="24"/>
        </w:rPr>
        <w:t xml:space="preserve"> as well</w:t>
      </w:r>
      <w:r w:rsidR="000F030E">
        <w:rPr>
          <w:rFonts w:ascii="Times New Roman" w:hAnsi="Times New Roman" w:cs="Times New Roman"/>
          <w:sz w:val="24"/>
          <w:szCs w:val="24"/>
        </w:rPr>
        <w:t xml:space="preserve"> for effective refolding. The threshold length for Ig domain refolding to occur effectively lies somewhere between 2.6 and 1.8µm (for rabbit psoas), but cannot be narrowed down at present as only observations from these two resting lengths are available.</w:t>
      </w:r>
    </w:p>
    <w:p w:rsidR="000F030E" w:rsidRDefault="000F030E">
      <w:pPr>
        <w:rPr>
          <w:rFonts w:ascii="Times New Roman" w:hAnsi="Times New Roman" w:cs="Times New Roman"/>
          <w:sz w:val="24"/>
          <w:szCs w:val="24"/>
        </w:rPr>
      </w:pPr>
      <w:r>
        <w:rPr>
          <w:rFonts w:ascii="Times New Roman" w:hAnsi="Times New Roman" w:cs="Times New Roman"/>
          <w:sz w:val="24"/>
          <w:szCs w:val="24"/>
        </w:rPr>
        <w:t>When no rest was given between stretch-shortening cycles, peak forces, loading energies, and hysteresis decreased from cycles 1-3 in experiments 1 and 2, indicating that Ig domains remained permanently unfolded after the first cycle, thereby providing a more elastic response with increasing cycle number. This property has been observed in a previous study on isolated m</w:t>
      </w:r>
      <w:r w:rsidR="009F2FA3">
        <w:rPr>
          <w:rFonts w:ascii="Times New Roman" w:hAnsi="Times New Roman" w:cs="Times New Roman"/>
          <w:sz w:val="24"/>
          <w:szCs w:val="24"/>
        </w:rPr>
        <w:t xml:space="preserve">yofibrils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&lt;Refman&gt;&lt;Cite&gt;&lt;Author&gt;Herzog&lt;/Author&gt;&lt;Year&gt;2012&lt;/Year&gt;&lt;RecNum&gt;5431&lt;/RecNum&gt;&lt;IDText&gt;Are titin properties reflected in single myofibrils?&lt;/IDText&gt;&lt;MDL Ref_Type="Journal"&gt;&lt;Ref_Type&gt;Journal&lt;/Ref_Type&gt;&lt;Ref_ID&gt;5431&lt;/Ref_ID&gt;&lt;Title_Primary&gt;Are titin properties reflected in single myofibrils?&lt;/Title_Primary&gt;&lt;Authors_Primary&gt;Herzog,J.A.&lt;/Authors_Primary&gt;&lt;Authors_Primary&gt;Leonard,T.R.&lt;/Authors_Primary&gt;&lt;Authors_Primary&gt;Jinha,A.&lt;/Authors_Primary&gt;&lt;Authors_Primary&gt;Herzog,W.&lt;/Authors_Primary&gt;&lt;Date_Primary&gt;2012/7/26&lt;/Date_Primary&gt;&lt;Keywords&gt;ACTIVATION&lt;/Keywords&gt;&lt;Keywords&gt;BEHAVIOR&lt;/Keywords&gt;&lt;Keywords&gt;Canada&lt;/Keywords&gt;&lt;Keywords&gt;cross bridge&lt;/Keywords&gt;&lt;Keywords&gt;cross-bridge&lt;/Keywords&gt;&lt;Keywords&gt;Efficiency&lt;/Keywords&gt;&lt;Keywords&gt;ENG&lt;/Keywords&gt;&lt;Keywords&gt;Faculty&lt;/Keywords&gt;&lt;Keywords&gt;force&lt;/Keywords&gt;&lt;Keywords&gt;FORCES&lt;/Keywords&gt;&lt;Keywords&gt;kinesiology&lt;/Keywords&gt;&lt;Keywords&gt;Mechanical Properties&lt;/Keywords&gt;&lt;Keywords&gt;mechanics&lt;/Keywords&gt;&lt;Keywords&gt;muscle&lt;/Keywords&gt;&lt;Keywords&gt;myofibril&lt;/Keywords&gt;&lt;Keywords&gt;Myofibrils&lt;/Keywords&gt;&lt;Keywords&gt;properties&lt;/Keywords&gt;&lt;Keywords&gt;PROTEIN&lt;/Keywords&gt;&lt;Keywords&gt;rabbit&lt;/Keywords&gt;&lt;Keywords&gt;Relaxation&lt;/Keywords&gt;&lt;Keywords&gt;sarcomere&lt;/Keywords&gt;&lt;Keywords&gt;sarcomere length&lt;/Keywords&gt;&lt;Keywords&gt;single myofibril&lt;/Keywords&gt;&lt;Keywords&gt;speed&lt;/Keywords&gt;&lt;Keywords&gt;stretch&lt;/Keywords&gt;&lt;Keywords&gt;titin&lt;/Keywords&gt;&lt;Keywords&gt;Universities&lt;/Keywords&gt;&lt;Keywords&gt;Z-BAND&lt;/Keywords&gt;&lt;Reprint&gt;Not in File&lt;/Reprint&gt;&lt;Start_Page&gt;1893&lt;/Start_Page&gt;&lt;End_Page&gt;1899&lt;/End_Page&gt;&lt;Periodical&gt;J.Biomech.&lt;/Periodical&gt;&lt;Volume&gt;45&lt;/Volume&gt;&lt;Issue&gt;11&lt;/Issue&gt;&lt;Address&gt;University of Calgary, Faculty of Kinesiology, 2500 University Drive, N.W., Calgary, AB, Canada T2N 1N4&lt;/Address&gt;&lt;Web_URL&gt;PM:22677335&lt;/Web_URL&gt;&lt;Web_URL_Link1&gt;&lt;u&gt;\\tardis.kin.ucalgary.ca\WalterAdminGroup\Reference manager articles\#5431.pdf&lt;/u&gt;&lt;/Web_URL_Link1&gt;&lt;ZZ_JournalFull&gt;&lt;f name="System"&gt;J.Biomech.&lt;/f&gt;&lt;/ZZ_JournalFull&gt;&lt;ZZ_WorkformID&gt;1&lt;/ZZ_WorkformID&gt;&lt;/MDL&gt;&lt;/Cite&gt;&lt;Cite&gt;&lt;Author&gt;Minajeva&lt;/Author&gt;&lt;Year&gt;2002&lt;/Year&gt;&lt;RecNum&gt;2858&lt;/RecNum&gt;&lt;IDText&gt;Titin-based contribution to shortening velocity of rabbit skeletal myofibrils&lt;/IDText&gt;&lt;MDL Ref_Type="Journal"&gt;&lt;Ref_Type&gt;Journal&lt;/Ref_Type&gt;&lt;Ref_ID&gt;2858&lt;/Ref_ID&gt;&lt;Title_Primary&gt;Titin-based contribution to shortening velocity of rabbit skeletal myofibrils&lt;/Title_Primary&gt;&lt;Authors_Primary&gt;Minajeva,A.&lt;/Authors_Primary&gt;&lt;Authors_Primary&gt;Neagoe,C.&lt;/Authors_Primary&gt;&lt;Authors_Primary&gt;Kulke,M.&lt;/Authors_Primary&gt;&lt;Authors_Primary&gt;Linke,W.A.&lt;/Authors_Primary&gt;&lt;Date_Primary&gt;2002&lt;/Date_Primary&gt;&lt;Keywords&gt;myofibril&lt;/Keywords&gt;&lt;Keywords&gt;rabbit&lt;/Keywords&gt;&lt;Keywords&gt;velocity&lt;/Keywords&gt;&lt;Reprint&gt;In File&lt;/Reprint&gt;&lt;Start_Page&gt;177&lt;/Start_Page&gt;&lt;End_Page&gt;188&lt;/End_Page&gt;&lt;Periodical&gt;J Physiol (Lond)&lt;/Periodical&gt;&lt;Volume&gt;540.1&lt;/Volume&gt;&lt;Web_URL_Link1&gt;\\tardis.kin.ucalgary.ca\WalterAdminGroup\&lt;u&gt;Reference manager articles\#2858.pdf&lt;/u&gt;&lt;/Web_URL_Link1&gt;&lt;ZZ_JournalFull&gt;&lt;f name="System"&gt;Journal of Physiology (London)&lt;/f&gt;&lt;/ZZ_JournalFull&gt;&lt;ZZ_JournalStdAbbrev&gt;&lt;f name="System"&gt;J Physiol (Lond)&lt;/f&gt;&lt;/ZZ_JournalStdAbbrev&gt;&lt;ZZ_WorkformID&gt;1&lt;/ZZ_WorkformID&gt;&lt;/MDL&gt;&lt;/Cite&gt;&lt;/Refman&gt;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[16, 33]</w:t>
      </w:r>
      <w:r w:rsidR="009E3EB5">
        <w:rPr>
          <w:rFonts w:ascii="Times New Roman" w:hAnsi="Times New Roman" w:cs="Times New Roman"/>
          <w:sz w:val="24"/>
          <w:szCs w:val="24"/>
        </w:rPr>
        <w:fldChar w:fldCharType="end"/>
      </w:r>
      <w:r>
        <w:rPr>
          <w:rFonts w:ascii="Times New Roman" w:hAnsi="Times New Roman" w:cs="Times New Roman"/>
          <w:sz w:val="24"/>
          <w:szCs w:val="24"/>
        </w:rPr>
        <w:t xml:space="preserve"> and is consistent with observations on</w:t>
      </w:r>
      <w:r w:rsidR="009F2FA3">
        <w:rPr>
          <w:rFonts w:ascii="Times New Roman" w:hAnsi="Times New Roman" w:cs="Times New Roman"/>
          <w:sz w:val="24"/>
          <w:szCs w:val="24"/>
        </w:rPr>
        <w:t xml:space="preserve"> isolated titin molecules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&lt;Refman&gt;&lt;Cite&gt;&lt;Author&gt;Kellermayer&lt;/Author&gt;&lt;Year&gt;1998&lt;/Year&gt;&lt;RecNum&gt;5623&lt;/RecNum&gt;&lt;IDText&gt;Complete unfolding of the titin molecule under external force&lt;/IDText&gt;&lt;MDL Ref_Type="Journal"&gt;&lt;Ref_Type&gt;Journal&lt;/Ref_Type&gt;&lt;Ref_ID&gt;5623&lt;/Ref_ID&gt;&lt;Title_Primary&gt;Complete unfolding of the titin molecule under external force&lt;/Title_Primary&gt;&lt;Authors_Primary&gt;Kellermayer,M.S.&lt;/Authors_Primary&gt;&lt;Authors_Primary&gt;Smith,S.B.&lt;/Authors_Primary&gt;&lt;Authors_Primary&gt;Bustamante,C.&lt;/Authors_Primary&gt;&lt;Authors_Primary&gt;Granzier,H.L.&lt;/Authors_Primary&gt;&lt;Date_Primary&gt;1998&lt;/Date_Primary&gt;&lt;Keywords&gt;ACTIVATION&lt;/Keywords&gt;&lt;Keywords&gt;anatomy&lt;/Keywords&gt;&lt;Keywords&gt;Antibodies&lt;/Keywords&gt;&lt;Keywords&gt;chemistry&lt;/Keywords&gt;&lt;Keywords&gt;DOMAINS&lt;/Keywords&gt;&lt;Keywords&gt;ENG&lt;/Keywords&gt;&lt;Keywords&gt;force&lt;/Keywords&gt;&lt;Keywords&gt;FORCES&lt;/Keywords&gt;&lt;Keywords&gt;immunology&lt;/Keywords&gt;&lt;Keywords&gt;metabolism&lt;/Keywords&gt;&lt;Keywords&gt;muscle&lt;/Keywords&gt;&lt;Keywords&gt;muscle contraction&lt;/Keywords&gt;&lt;Keywords&gt;Muscle Proteins&lt;/Keywords&gt;&lt;Keywords&gt;pharmacology&lt;/Keywords&gt;&lt;Keywords&gt;physiology&lt;/Keywords&gt;&lt;Keywords&gt;properties&lt;/Keywords&gt;&lt;Keywords&gt;PROTEIN&lt;/Keywords&gt;&lt;Keywords&gt;Protein Folding&lt;/Keywords&gt;&lt;Keywords&gt;Protein Kinases&lt;/Keywords&gt;&lt;Keywords&gt;Proteins&lt;/Keywords&gt;&lt;Keywords&gt;RANGE&lt;/Keywords&gt;&lt;Keywords&gt;Research&lt;/Keywords&gt;&lt;Keywords&gt;Research Support&lt;/Keywords&gt;&lt;Keywords&gt;sarcomere&lt;/Keywords&gt;&lt;Keywords&gt;stretch&lt;/Keywords&gt;&lt;Keywords&gt;titin&lt;/Keywords&gt;&lt;Keywords&gt;Universities&lt;/Keywords&gt;&lt;Keywords&gt;veterinary&lt;/Keywords&gt;&lt;Keywords&gt;Work&lt;/Keywords&gt;&lt;Reprint&gt;Not in File&lt;/Reprint&gt;&lt;Start_Page&gt;197&lt;/Start_Page&gt;&lt;End_Page&gt;205&lt;/End_Page&gt;&lt;Periodical&gt;J.Struct.Biol.&lt;/Periodical&gt;&lt;Volume&gt;122&lt;/Volume&gt;&lt;Issue&gt;1-2&lt;/Issue&gt;&lt;Address&gt;Department of Veterinary Comparative Anatomy, Pharmacology, and Physiology, Washington State University, Pullman, Washington, 99164-6520, USA&lt;/Address&gt;&lt;Web_URL&gt;PM:9724621&lt;/Web_URL&gt;&lt;Web_URL_Link1&gt;&lt;u&gt;\\tardis.kin.ucalgary.ca\WalterAdminGroup\Reference manager articles\#5623.pdf&lt;/u&gt;&lt;/Web_URL_Link1&gt;&lt;ZZ_JournalFull&gt;&lt;f name="System"&gt;J.Struct.Biol.&lt;/f&gt;&lt;/ZZ_JournalFull&gt;&lt;ZZ_WorkformID&gt;1&lt;/ZZ_WorkformID&gt;&lt;/MDL&gt;&lt;/Cite&gt;&lt;Cite&gt;&lt;Author&gt;Kellermayer&lt;/Author&gt;&lt;Year&gt;1997&lt;/Year&gt;&lt;RecNum&gt;4857&lt;/RecNum&gt;&lt;IDText&gt;Folding-unfolding transitions in single titin molecules characterized with laser tweezers&lt;/IDText&gt;&lt;MDL Ref_Type="Journal"&gt;&lt;Ref_Type&gt;Journal&lt;/Ref_Type&gt;&lt;Ref_ID&gt;4857&lt;/Ref_ID&gt;&lt;Title_Primary&gt;Folding-unfolding transitions in single titin molecules characterized with laser tweezers&lt;/Title_Primary&gt;&lt;Authors_Primary&gt;Kellermayer,M.S.Z.&lt;/Authors_Primary&gt;&lt;Authors_Primary&gt;Smith,S.B.&lt;/Authors_Primary&gt;&lt;Authors_Primary&gt;Granzier,H.L.M.&lt;/Authors_Primary&gt;&lt;Authors_Primary&gt;Bustamante,C.&lt;/Authors_Primary&gt;&lt;Date_Primary&gt;1997/5/16&lt;/Date_Primary&gt;&lt;Keywords&gt;Amino Acid Sequence&lt;/Keywords&gt;&lt;Keywords&gt;anatomy&lt;/Keywords&gt;&lt;Keywords&gt;chemistry&lt;/Keywords&gt;&lt;Keywords&gt;elasticity&lt;/Keywords&gt;&lt;Keywords&gt;ENG&lt;/Keywords&gt;&lt;Keywords&gt;Entropy&lt;/Keywords&gt;&lt;Keywords&gt;Extension&lt;/Keywords&gt;&lt;Keywords&gt;FIBERS&lt;/Keywords&gt;&lt;Keywords&gt;force&lt;/Keywords&gt;&lt;Keywords&gt;Immunoglobulins&lt;/Keywords&gt;&lt;Keywords&gt;Kinetics&lt;/Keywords&gt;&lt;Keywords&gt;Lasers&lt;/Keywords&gt;&lt;Keywords&gt;Models,Chemical&lt;/Keywords&gt;&lt;Keywords&gt;Molecular&lt;/Keywords&gt;&lt;Keywords&gt;muscle&lt;/Keywords&gt;&lt;Keywords&gt;muscle contraction&lt;/Keywords&gt;&lt;Keywords&gt;Muscle Fibers&lt;/Keywords&gt;&lt;Keywords&gt;Muscle Proteins&lt;/Keywords&gt;&lt;Keywords&gt;Muscle Relaxation&lt;/Keywords&gt;&lt;Keywords&gt;Muscle,Skeletal&lt;/Keywords&gt;&lt;Keywords&gt;pharmacology&lt;/Keywords&gt;&lt;Keywords&gt;physiology&lt;/Keywords&gt;&lt;Keywords&gt;PROTEIN&lt;/Keywords&gt;&lt;Keywords&gt;Protein Denaturation&lt;/Keywords&gt;&lt;Keywords&gt;Protein Folding&lt;/Keywords&gt;&lt;Keywords&gt;Protein Kinases&lt;/Keywords&gt;&lt;Keywords&gt;Proteins&lt;/Keywords&gt;&lt;Keywords&gt;RATES&lt;/Keywords&gt;&lt;Keywords&gt;Research&lt;/Keywords&gt;&lt;Keywords&gt;Research Support&lt;/Keywords&gt;&lt;Keywords&gt;Stress,Mechanical&lt;/Keywords&gt;&lt;Keywords&gt;stretch&lt;/Keywords&gt;&lt;Keywords&gt;titin&lt;/Keywords&gt;&lt;Reprint&gt;Not in File&lt;/Reprint&gt;&lt;Start_Page&gt;1112&lt;/Start_Page&gt;&lt;End_Page&gt;1116&lt;/End_Page&gt;&lt;Periodical&gt;Science&lt;/Periodical&gt;&lt;Volume&gt;276&lt;/Volume&gt;&lt;Issue&gt;5315&lt;/Issue&gt;&lt;Address&gt;Department of Veterinary Comparative Anatomy, Pharmacology, and Physiology, Washington State University, Pullman, WA 99164-6520, USA&lt;/Address&gt;&lt;Web_URL&gt;PM:9148805&lt;/Web_URL&gt;&lt;Web_URL_Link1&gt;&lt;u&gt;\\tardis.kin.ucalgary.ca\WalterAdminGroup\Reference manager articles\#4857.pdf&lt;/u&gt;&lt;/Web_URL_Link1&gt;&lt;ZZ_JournalFull&gt;&lt;f name="System"&gt;Science&lt;/f&gt;&lt;/ZZ_JournalFull&gt;&lt;ZZ_WorkformID&gt;1&lt;/ZZ_WorkformID&gt;&lt;/MDL&gt;&lt;/Cite&gt;&lt;/Refman&gt;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[29, 32]</w:t>
      </w:r>
      <w:r w:rsidR="009E3EB5">
        <w:rPr>
          <w:rFonts w:ascii="Times New Roman" w:hAnsi="Times New Roman" w:cs="Times New Roman"/>
          <w:sz w:val="24"/>
          <w:szCs w:val="24"/>
        </w:rPr>
        <w:fldChar w:fldCharType="end"/>
      </w:r>
      <w:r>
        <w:rPr>
          <w:rFonts w:ascii="Times New Roman" w:hAnsi="Times New Roman" w:cs="Times New Roman"/>
          <w:sz w:val="24"/>
          <w:szCs w:val="24"/>
        </w:rPr>
        <w:t>.</w:t>
      </w:r>
    </w:p>
    <w:p w:rsidR="000F030E" w:rsidRDefault="000F030E">
      <w:pPr>
        <w:rPr>
          <w:rFonts w:ascii="Times New Roman" w:hAnsi="Times New Roman" w:cs="Times New Roman"/>
          <w:sz w:val="24"/>
          <w:szCs w:val="24"/>
        </w:rPr>
      </w:pPr>
      <w:r>
        <w:rPr>
          <w:rFonts w:ascii="Times New Roman" w:hAnsi="Times New Roman" w:cs="Times New Roman"/>
          <w:sz w:val="24"/>
          <w:szCs w:val="24"/>
        </w:rPr>
        <w:t>The second result to be emphasized is the virtually elastic behavio</w:t>
      </w:r>
      <w:r w:rsidR="005372B7">
        <w:rPr>
          <w:rFonts w:ascii="Times New Roman" w:hAnsi="Times New Roman" w:cs="Times New Roman"/>
          <w:sz w:val="24"/>
          <w:szCs w:val="24"/>
        </w:rPr>
        <w:t>u</w:t>
      </w:r>
      <w:r>
        <w:rPr>
          <w:rFonts w:ascii="Times New Roman" w:hAnsi="Times New Roman" w:cs="Times New Roman"/>
          <w:sz w:val="24"/>
          <w:szCs w:val="24"/>
        </w:rPr>
        <w:t>r of myofibrils in the last few stretch-shortening cycles of experiment 3, in which effective Ig domain</w:t>
      </w:r>
      <w:r w:rsidR="00E10421">
        <w:rPr>
          <w:rFonts w:ascii="Times New Roman" w:hAnsi="Times New Roman" w:cs="Times New Roman"/>
          <w:sz w:val="24"/>
          <w:szCs w:val="24"/>
        </w:rPr>
        <w:t xml:space="preserve"> un/</w:t>
      </w:r>
      <w:r>
        <w:rPr>
          <w:rFonts w:ascii="Times New Roman" w:hAnsi="Times New Roman" w:cs="Times New Roman"/>
          <w:sz w:val="24"/>
          <w:szCs w:val="24"/>
        </w:rPr>
        <w:t>refolding was prevented by the experi</w:t>
      </w:r>
      <w:r w:rsidR="00E10421">
        <w:rPr>
          <w:rFonts w:ascii="Times New Roman" w:hAnsi="Times New Roman" w:cs="Times New Roman"/>
          <w:sz w:val="24"/>
          <w:szCs w:val="24"/>
        </w:rPr>
        <w:t>mental protocol design (</w:t>
      </w:r>
      <w:r w:rsidR="008A10A4">
        <w:rPr>
          <w:rFonts w:ascii="Times New Roman" w:hAnsi="Times New Roman" w:cs="Times New Roman"/>
          <w:sz w:val="24"/>
          <w:szCs w:val="24"/>
        </w:rPr>
        <w:t>Fig.</w:t>
      </w:r>
      <w:r w:rsidR="00E10421">
        <w:rPr>
          <w:rFonts w:ascii="Times New Roman" w:hAnsi="Times New Roman" w:cs="Times New Roman"/>
          <w:sz w:val="24"/>
          <w:szCs w:val="24"/>
        </w:rPr>
        <w:t xml:space="preserve"> 6</w:t>
      </w:r>
      <w:r>
        <w:rPr>
          <w:rFonts w:ascii="Times New Roman" w:hAnsi="Times New Roman" w:cs="Times New Roman"/>
          <w:sz w:val="24"/>
          <w:szCs w:val="24"/>
        </w:rPr>
        <w:t xml:space="preserve">). Experiment 3 was designed to minimize Ig domain </w:t>
      </w:r>
      <w:r w:rsidR="00072076">
        <w:rPr>
          <w:rFonts w:ascii="Times New Roman" w:hAnsi="Times New Roman" w:cs="Times New Roman"/>
          <w:sz w:val="24"/>
          <w:szCs w:val="24"/>
        </w:rPr>
        <w:t>re</w:t>
      </w:r>
      <w:r>
        <w:rPr>
          <w:rFonts w:ascii="Times New Roman" w:hAnsi="Times New Roman" w:cs="Times New Roman"/>
          <w:sz w:val="24"/>
          <w:szCs w:val="24"/>
        </w:rPr>
        <w:t>folding for str</w:t>
      </w:r>
      <w:r w:rsidR="00072076">
        <w:rPr>
          <w:rFonts w:ascii="Times New Roman" w:hAnsi="Times New Roman" w:cs="Times New Roman"/>
          <w:sz w:val="24"/>
          <w:szCs w:val="24"/>
        </w:rPr>
        <w:t>etch-shortening</w:t>
      </w:r>
      <w:r>
        <w:rPr>
          <w:rFonts w:ascii="Times New Roman" w:hAnsi="Times New Roman" w:cs="Times New Roman"/>
          <w:sz w:val="24"/>
          <w:szCs w:val="24"/>
        </w:rPr>
        <w:t xml:space="preserve"> cycles at long sarcomere lengths where Ig domain</w:t>
      </w:r>
      <w:r w:rsidR="00072076">
        <w:rPr>
          <w:rFonts w:ascii="Times New Roman" w:hAnsi="Times New Roman" w:cs="Times New Roman"/>
          <w:sz w:val="24"/>
          <w:szCs w:val="24"/>
        </w:rPr>
        <w:t>s were known to have unfolded in the first stretch cycle. Experiments for all three magnitudes of stretch-shortening cycles (0.5, 1.0 and 1.5µm) at these long sarcomere lengths showed substantially less energy loss (hysteresis) relative to the loading energies, than stretch-shortening cycles in experiments 1 and 2. This finding suggests that titin can act almost elastically at long lengths, if Ig domain refolding is prevented, thereby minimizing energy loss for repeat passive motion. The sarcomere lengths where this virtually elastic behavio</w:t>
      </w:r>
      <w:r w:rsidR="005372B7">
        <w:rPr>
          <w:rFonts w:ascii="Times New Roman" w:hAnsi="Times New Roman" w:cs="Times New Roman"/>
          <w:sz w:val="24"/>
          <w:szCs w:val="24"/>
        </w:rPr>
        <w:t>u</w:t>
      </w:r>
      <w:r w:rsidR="00072076">
        <w:rPr>
          <w:rFonts w:ascii="Times New Roman" w:hAnsi="Times New Roman" w:cs="Times New Roman"/>
          <w:sz w:val="24"/>
          <w:szCs w:val="24"/>
        </w:rPr>
        <w:t>r can be elicited can vary, as it merely requires that the Ig domains within the range of the stretch-shortening cycle remain permanently</w:t>
      </w:r>
      <w:r w:rsidR="00F9483E">
        <w:rPr>
          <w:rFonts w:ascii="Times New Roman" w:hAnsi="Times New Roman" w:cs="Times New Roman"/>
          <w:sz w:val="24"/>
          <w:szCs w:val="24"/>
        </w:rPr>
        <w:t xml:space="preserve"> unfolded. This range of sarcomere lengths can vary, as the number of permanently unfolded Ig domains determines at what lengths elastic behavio</w:t>
      </w:r>
      <w:r w:rsidR="005372B7">
        <w:rPr>
          <w:rFonts w:ascii="Times New Roman" w:hAnsi="Times New Roman" w:cs="Times New Roman"/>
          <w:sz w:val="24"/>
          <w:szCs w:val="24"/>
        </w:rPr>
        <w:t>u</w:t>
      </w:r>
      <w:r w:rsidR="00F9483E">
        <w:rPr>
          <w:rFonts w:ascii="Times New Roman" w:hAnsi="Times New Roman" w:cs="Times New Roman"/>
          <w:sz w:val="24"/>
          <w:szCs w:val="24"/>
        </w:rPr>
        <w:t xml:space="preserve">r is observed. </w:t>
      </w:r>
    </w:p>
    <w:p w:rsidR="00E10421" w:rsidRDefault="00F9483E">
      <w:pPr>
        <w:rPr>
          <w:rFonts w:ascii="Times New Roman" w:hAnsi="Times New Roman" w:cs="Times New Roman"/>
          <w:sz w:val="24"/>
          <w:szCs w:val="24"/>
        </w:rPr>
      </w:pPr>
      <w:r>
        <w:rPr>
          <w:rFonts w:ascii="Times New Roman" w:hAnsi="Times New Roman" w:cs="Times New Roman"/>
          <w:sz w:val="24"/>
          <w:szCs w:val="24"/>
        </w:rPr>
        <w:t xml:space="preserve">The reason why the stretch-shortening cycles of experiment 3, even after ten repeat cycles were not perfectly elastic (there remained a </w:t>
      </w:r>
      <w:r w:rsidR="00E10421">
        <w:rPr>
          <w:rFonts w:ascii="Times New Roman" w:hAnsi="Times New Roman" w:cs="Times New Roman"/>
          <w:sz w:val="24"/>
          <w:szCs w:val="24"/>
        </w:rPr>
        <w:t xml:space="preserve">tiny </w:t>
      </w:r>
      <w:r>
        <w:rPr>
          <w:rFonts w:ascii="Times New Roman" w:hAnsi="Times New Roman" w:cs="Times New Roman"/>
          <w:sz w:val="24"/>
          <w:szCs w:val="24"/>
        </w:rPr>
        <w:t>hysteresis of about 8%), is likely associated with the time-dep</w:t>
      </w:r>
      <w:r w:rsidR="009F2FA3">
        <w:rPr>
          <w:rFonts w:ascii="Times New Roman" w:hAnsi="Times New Roman" w:cs="Times New Roman"/>
          <w:sz w:val="24"/>
          <w:szCs w:val="24"/>
        </w:rPr>
        <w:t xml:space="preserve">endent unfolding of Ig domains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&lt;Refman&gt;&lt;Cite&gt;&lt;Author&gt;Duvall&lt;/Author&gt;&lt;Year&gt;2012&lt;/Year&gt;&lt;RecNum&gt;5569&lt;/RecNum&gt;&lt;IDText&gt;Altered mechanical properties of titin immunoglobulin domain 27 in the presence of calcium&lt;/IDText&gt;&lt;MDL Ref_Type="Journal"&gt;&lt;Ref_Type&gt;Journal&lt;/Ref_Type&gt;&lt;Ref_ID&gt;5569&lt;/Ref_ID&gt;&lt;Title_Primary&gt;Altered mechanical properties of titin immunoglobulin domain 27 in the presence of calcium&lt;/Title_Primary&gt;&lt;Authors_Primary&gt;Duvall,M.M.&lt;/Authors_Primary&gt;&lt;Authors_Primary&gt;Gifford,J.L.&lt;/Authors_Primary&gt;&lt;Authors_Primary&gt;Amrein,M.&lt;/Authors_Primary&gt;&lt;Authors_Primary&gt;Herzog,W.&lt;/Authors_Primary&gt;&lt;Date_Primary&gt;2012/12/7&lt;/Date_Primary&gt;&lt;Keywords&gt;biochemistry&lt;/Keywords&gt;&lt;Keywords&gt;Calcium&lt;/Keywords&gt;&lt;Keywords&gt;Canada&lt;/Keywords&gt;&lt;Keywords&gt;DOMAINS&lt;/Keywords&gt;&lt;Keywords&gt;ENG&lt;/Keywords&gt;&lt;Keywords&gt;Fluorescence&lt;/Keywords&gt;&lt;Keywords&gt;force&lt;/Keywords&gt;&lt;Keywords&gt;FORCES&lt;/Keywords&gt;&lt;Keywords&gt;history&lt;/Keywords&gt;&lt;Keywords&gt;human&lt;/Keywords&gt;&lt;Keywords&gt;interaction&lt;/Keywords&gt;&lt;Keywords&gt;Mechanical Properties&lt;/Keywords&gt;&lt;Keywords&gt;muscle&lt;/Keywords&gt;&lt;Keywords&gt;muscle biochemistry&lt;/Keywords&gt;&lt;Keywords&gt;muscles&lt;/Keywords&gt;&lt;Keywords&gt;performance&lt;/Keywords&gt;&lt;Keywords&gt;properties&lt;/Keywords&gt;&lt;Keywords&gt;response&lt;/Keywords&gt;&lt;Keywords&gt;stiffness&lt;/Keywords&gt;&lt;Keywords&gt;stretch&lt;/Keywords&gt;&lt;Keywords&gt;titin&lt;/Keywords&gt;&lt;Keywords&gt;Universities&lt;/Keywords&gt;&lt;Reprint&gt;Not in File&lt;/Reprint&gt;&lt;Start_Page&gt;301&lt;/Start_Page&gt;&lt;End_Page&gt;307&lt;/End_Page&gt;&lt;Periodical&gt;Eur.Biophys.J.&lt;/Periodical&gt;&lt;Volume&gt;42&lt;/Volume&gt;&lt;Address&gt;Human Performance Laboratory, University of Calgary, 2500 University Drive NW, Calgary, AB, T2N 1N4, Canada, mmduvall@ucalgary.ca&lt;/Address&gt;&lt;Web_URL&gt;PM:23224300&lt;/Web_URL&gt;&lt;Web_URL_Link1&gt;&lt;u&gt;\\tardis.kin.ucalgary.ca\WalterAdminGroup\Reference manager articles\#5569.pdf&lt;/u&gt;&lt;/Web_URL_Link1&gt;&lt;ZZ_JournalFull&gt;&lt;f name="System"&gt;Eur.Biophys.J.&lt;/f&gt;&lt;/ZZ_JournalFull&gt;&lt;ZZ_WorkformID&gt;1&lt;/ZZ_WorkformID&gt;&lt;/MDL&gt;&lt;/Cite&gt;&lt;Cite&gt;&lt;Author&gt;Best&lt;/Author&gt;&lt;Year&gt;2003&lt;/Year&gt;&lt;RecNum&gt;3367&lt;/RecNum&gt;&lt;IDText&gt;Mechanical unfolding of a titin Ig domain: structure of transition state revealed by combining atomic force microscopy, protein engineering and molecular dynamics simulations&lt;/IDText&gt;&lt;MDL Ref_Type="Journal"&gt;&lt;Ref_Type&gt;Journal&lt;/Ref_Type&gt;&lt;Ref_ID&gt;3367&lt;/Ref_ID&gt;&lt;Title_Primary&gt;Mechanical unfolding of a titin Ig domain: structure of transition state revealed by combining atomic force microscopy, protein engineering and molecular dynamics simulations&lt;/Title_Primary&gt;&lt;Authors_Primary&gt;Best,R.B.&lt;/Authors_Primary&gt;&lt;Authors_Primary&gt;Fowler,S.B.&lt;/Authors_Primary&gt;&lt;Authors_Primary&gt;Herrera,J.L.&lt;/Authors_Primary&gt;&lt;Authors_Primary&gt;Steward,A.&lt;/Authors_Primary&gt;&lt;Authors_Primary&gt;Paci,E.&lt;/Authors_Primary&gt;&lt;Authors_Primary&gt;Clarke,J.&lt;/Authors_Primary&gt;&lt;Date_Primary&gt;2003/7/18&lt;/Date_Primary&gt;&lt;Keywords&gt;analysis&lt;/Keywords&gt;&lt;Keywords&gt;chemistry&lt;/Keywords&gt;&lt;Keywords&gt;Computer Simulation&lt;/Keywords&gt;&lt;Keywords&gt;ENG&lt;/Keywords&gt;&lt;Keywords&gt;force&lt;/Keywords&gt;&lt;Keywords&gt;Hydrogen Bonding&lt;/Keywords&gt;&lt;Keywords&gt;Immunoglobulins&lt;/Keywords&gt;&lt;Keywords&gt;metabolism&lt;/Keywords&gt;&lt;Keywords&gt;Microscopy&lt;/Keywords&gt;&lt;Keywords&gt;Microscopy,Atomic Force&lt;/Keywords&gt;&lt;Keywords&gt;Models,Molecular&lt;/Keywords&gt;&lt;Keywords&gt;Molecular&lt;/Keywords&gt;&lt;Keywords&gt;muscle&lt;/Keywords&gt;&lt;Keywords&gt;Muscle Proteins&lt;/Keywords&gt;&lt;Keywords&gt;muscles&lt;/Keywords&gt;&lt;Keywords&gt;Mutation&lt;/Keywords&gt;&lt;Keywords&gt;Protein Denaturation&lt;/Keywords&gt;&lt;Keywords&gt;Protein Engineering&lt;/Keywords&gt;&lt;Keywords&gt;Protein Folding&lt;/Keywords&gt;&lt;Keywords&gt;Protein Kinases&lt;/Keywords&gt;&lt;Keywords&gt;Protein Structure,Tertiary&lt;/Keywords&gt;&lt;Keywords&gt;Proteins&lt;/Keywords&gt;&lt;Keywords&gt;simulation&lt;/Keywords&gt;&lt;Keywords&gt;stability&lt;/Keywords&gt;&lt;Keywords&gt;Strength&lt;/Keywords&gt;&lt;Keywords&gt;Support,Non-U.S.Gov&amp;apos;t&lt;/Keywords&gt;&lt;Keywords&gt;Thermodynamics&lt;/Keywords&gt;&lt;Keywords&gt;titin&lt;/Keywords&gt;&lt;Keywords&gt;Molecular motors&lt;/Keywords&gt;&lt;Reprint&gt;In File&lt;/Reprint&gt;&lt;Start_Page&gt;867&lt;/Start_Page&gt;&lt;End_Page&gt;877&lt;/End_Page&gt;&lt;Periodical&gt;J Mol Biol&lt;/Periodical&gt;&lt;Volume&gt;330&lt;/Volume&gt;&lt;Issue&gt;4&lt;/Issue&gt;&lt;Address&gt;Department of Chemistry, University of Cambridge, MRC Centre for Protein Engineering, Lensfield Road, Cambridge CB2 1EW, UK&lt;/Address&gt;&lt;Web_URL&gt;PM:12850153&lt;/Web_URL&gt;&lt;Web_URL_Link1&gt;\\tardis.kin.ucalgary.ca\WalterAdminGroup\&lt;u&gt;Reference manager articles\#3367.pdf&lt;/u&gt;&lt;/Web_URL_Link1&gt;&lt;ZZ_JournalFull&gt;&lt;f name="System"&gt;Journal of Molecular Biology&lt;/f&gt;&lt;/ZZ_JournalFull&gt;&lt;ZZ_JournalStdAbbrev&gt;&lt;f name="System"&gt;J Mol Biol&lt;/f&gt;&lt;/ZZ_JournalStdAbbrev&gt;&lt;ZZ_WorkformID&gt;1&lt;/ZZ_WorkformID&gt;&lt;/MDL&gt;&lt;/Cite&gt;&lt;Cite&gt;&lt;Author&gt;Best&lt;/Author&gt;&lt;Year&gt;2003&lt;/Year&gt;&lt;RecNum&gt;3370&lt;/RecNum&gt;&lt;IDText&gt;Force mode atomic force microscopy as a tool for protein folding studies&lt;/IDText&gt;&lt;MDL Ref_Type="Journal"&gt;&lt;Ref_Type&gt;Journal&lt;/Ref_Type&gt;&lt;Ref_ID&gt;3370&lt;/Ref_ID&gt;&lt;Title_Primary&gt;Force mode atomic force microscopy as a tool for protein folding studies&lt;/Title_Primary&gt;&lt;Authors_Primary&gt;Best,R.B.&lt;/Authors_Primary&gt;&lt;Authors_Primary&gt;Brockwell,D.J.&lt;/Authors_Primary&gt;&lt;Authors_Primary&gt;Toca-Herrera,J.L.&lt;/Authors_Primary&gt;&lt;Authors_Primary&gt;Blake,A.W.&lt;/Authors_Primary&gt;&lt;Authors_Primary&gt;Smith,D.A.&lt;/Authors_Primary&gt;&lt;Authors_Primary&gt;Radford,S.E.&lt;/Authors_Primary&gt;&lt;Authors_Primary&gt;Clarke,J.&lt;/Authors_Primary&gt;&lt;Date_Primary&gt;2003&lt;/Date_Primary&gt;&lt;Keywords&gt;Microscopy&lt;/Keywords&gt;&lt;Keywords&gt;Protein Folding&lt;/Keywords&gt;&lt;Keywords&gt;Technology&lt;/Keywords&gt;&lt;Reprint&gt;In File&lt;/Reprint&gt;&lt;Start_Page&gt;87&lt;/Start_Page&gt;&lt;End_Page&gt;105&lt;/End_Page&gt;&lt;Periodical&gt;Anal.Chim.Acta&lt;/Periodical&gt;&lt;Volume&gt;479&lt;/Volume&gt;&lt;Web_URL_Link1&gt;\\tardis.kin.ucalgary.ca\WalterAdminGroup\&lt;u&gt;Reference manager articles\#3370.pdf&lt;/u&gt;&lt;/Web_URL_Link1&gt;&lt;ZZ_JournalFull&gt;&lt;f name="System"&gt;Analytica Chimica Acta&lt;/f&gt;&lt;/ZZ_JournalFull&gt;&lt;ZZ_JournalStdAbbrev&gt;&lt;f name="System"&gt;Anal.Chim.Acta&lt;/f&gt;&lt;/ZZ_JournalStdAbbrev&gt;&lt;ZZ_WorkformID&gt;1&lt;/ZZ_WorkformID&gt;&lt;/MDL&gt;&lt;/Cite&gt;&lt;/Refman&gt;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[7, 38, 39]</w:t>
      </w:r>
      <w:r w:rsidR="009E3EB5">
        <w:rPr>
          <w:rFonts w:ascii="Times New Roman" w:hAnsi="Times New Roman" w:cs="Times New Roman"/>
          <w:sz w:val="24"/>
          <w:szCs w:val="24"/>
        </w:rPr>
        <w:fldChar w:fldCharType="end"/>
      </w:r>
      <w:r>
        <w:rPr>
          <w:rFonts w:ascii="Times New Roman" w:hAnsi="Times New Roman" w:cs="Times New Roman"/>
          <w:sz w:val="24"/>
          <w:szCs w:val="24"/>
        </w:rPr>
        <w:t xml:space="preserve">. Ig domain unfolding does not only depend on the force acting </w:t>
      </w:r>
      <w:r w:rsidR="005372B7">
        <w:rPr>
          <w:rFonts w:ascii="Times New Roman" w:hAnsi="Times New Roman" w:cs="Times New Roman"/>
          <w:sz w:val="24"/>
          <w:szCs w:val="24"/>
        </w:rPr>
        <w:t>o</w:t>
      </w:r>
      <w:r>
        <w:rPr>
          <w:rFonts w:ascii="Times New Roman" w:hAnsi="Times New Roman" w:cs="Times New Roman"/>
          <w:sz w:val="24"/>
          <w:szCs w:val="24"/>
        </w:rPr>
        <w:t>n titin and its Ig domains, but is also a stochastic process, in which the energy barrier for Ig domain unfolding can be exceeded even in the absence of high external forces. Since our stretch-shortening cycles were performed at a slow speed (0.1µm/s per sarcomere) a stretch-shortening cycle of 0.5µm/s per sarcomere takes 10s to complete, which is ample time for Ig domains to unfold. We predict however, that if our experiments had been done at a greater speed (let’s say 1µm/s per sarcomere), the hysteresis observed in experiment 3 would have been essentially abolished giving a virtually elastic passiv</w:t>
      </w:r>
      <w:r w:rsidR="005372B7">
        <w:rPr>
          <w:rFonts w:ascii="Times New Roman" w:hAnsi="Times New Roman" w:cs="Times New Roman"/>
          <w:sz w:val="24"/>
          <w:szCs w:val="24"/>
        </w:rPr>
        <w:t xml:space="preserve">e behaviour </w:t>
      </w:r>
      <w:r>
        <w:rPr>
          <w:rFonts w:ascii="Times New Roman" w:hAnsi="Times New Roman" w:cs="Times New Roman"/>
          <w:sz w:val="24"/>
          <w:szCs w:val="24"/>
        </w:rPr>
        <w:t>of the my</w:t>
      </w:r>
      <w:r w:rsidR="005073F1">
        <w:rPr>
          <w:rFonts w:ascii="Times New Roman" w:hAnsi="Times New Roman" w:cs="Times New Roman"/>
          <w:sz w:val="24"/>
          <w:szCs w:val="24"/>
        </w:rPr>
        <w:t>ofibrils. Another way to test the</w:t>
      </w:r>
      <w:r>
        <w:rPr>
          <w:rFonts w:ascii="Times New Roman" w:hAnsi="Times New Roman" w:cs="Times New Roman"/>
          <w:sz w:val="24"/>
          <w:szCs w:val="24"/>
        </w:rPr>
        <w:t xml:space="preserve"> idea of stochastic unfolding of Ig domains in the stretch-shortening experiments of experiment 3 would be to stretch myofibrils to the initial long lengths, but then allow the myofibrils to stress relax to allow for time-dependent unfolding of Ig domains to occur. Starting the ten repeat stretch-shortening cycles a</w:t>
      </w:r>
      <w:r w:rsidR="00187260">
        <w:rPr>
          <w:rFonts w:ascii="Times New Roman" w:hAnsi="Times New Roman" w:cs="Times New Roman"/>
          <w:sz w:val="24"/>
          <w:szCs w:val="24"/>
        </w:rPr>
        <w:t>fter such stress relaxation</w:t>
      </w:r>
      <w:r>
        <w:rPr>
          <w:rFonts w:ascii="Times New Roman" w:hAnsi="Times New Roman" w:cs="Times New Roman"/>
          <w:sz w:val="24"/>
          <w:szCs w:val="24"/>
        </w:rPr>
        <w:t xml:space="preserve"> should give an essentially elastic behavio</w:t>
      </w:r>
      <w:r w:rsidR="005372B7">
        <w:rPr>
          <w:rFonts w:ascii="Times New Roman" w:hAnsi="Times New Roman" w:cs="Times New Roman"/>
          <w:sz w:val="24"/>
          <w:szCs w:val="24"/>
        </w:rPr>
        <w:t>u</w:t>
      </w:r>
      <w:r>
        <w:rPr>
          <w:rFonts w:ascii="Times New Roman" w:hAnsi="Times New Roman" w:cs="Times New Roman"/>
          <w:sz w:val="24"/>
          <w:szCs w:val="24"/>
        </w:rPr>
        <w:t>r of passive myofibrils</w:t>
      </w:r>
      <w:r w:rsidR="00A848C3">
        <w:rPr>
          <w:rFonts w:ascii="Times New Roman" w:hAnsi="Times New Roman" w:cs="Times New Roman"/>
          <w:sz w:val="24"/>
          <w:szCs w:val="24"/>
        </w:rPr>
        <w:t xml:space="preserve"> as all Ig domains would be unfolded (in the ideal experiment) and no refolding could occur as force and sarcomere length are too high for refolding to occur</w:t>
      </w:r>
      <w:r w:rsidR="001C6370">
        <w:rPr>
          <w:rFonts w:ascii="Times New Roman" w:hAnsi="Times New Roman" w:cs="Times New Roman"/>
          <w:sz w:val="24"/>
          <w:szCs w:val="24"/>
        </w:rPr>
        <w:t>.</w:t>
      </w:r>
      <w:r w:rsidR="00187260">
        <w:rPr>
          <w:rFonts w:ascii="Times New Roman" w:hAnsi="Times New Roman" w:cs="Times New Roman"/>
          <w:sz w:val="24"/>
          <w:szCs w:val="24"/>
        </w:rPr>
        <w:t xml:space="preserve"> This last experiment would essentially mimic the approach by Kellermayer and colleagues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&lt;Refman&gt;&lt;Cite&gt;&lt;Author&gt;Kellermayer&lt;/Author&gt;&lt;Year&gt;1998&lt;/Year&gt;&lt;RecNum&gt;5623&lt;/RecNum&gt;&lt;IDText&gt;Complete unfolding of the titin molecule under external force&lt;/IDText&gt;&lt;MDL Ref_Type="Journal"&gt;&lt;Ref_Type&gt;Journal&lt;/Ref_Type&gt;&lt;Ref_ID&gt;5623&lt;/Ref_ID&gt;&lt;Title_Primary&gt;Complete unfolding of the titin molecule under external force&lt;/Title_Primary&gt;&lt;Authors_Primary&gt;Kellermayer,M.S.&lt;/Authors_Primary&gt;&lt;Authors_Primary&gt;Smith,S.B.&lt;/Authors_Primary&gt;&lt;Authors_Primary&gt;Bustamante,C.&lt;/Authors_Primary&gt;&lt;Authors_Primary&gt;Granzier,H.L.&lt;/Authors_Primary&gt;&lt;Date_Primary&gt;1998&lt;/Date_Primary&gt;&lt;Keywords&gt;ACTIVATION&lt;/Keywords&gt;&lt;Keywords&gt;anatomy&lt;/Keywords&gt;&lt;Keywords&gt;Antibodies&lt;/Keywords&gt;&lt;Keywords&gt;chemistry&lt;/Keywords&gt;&lt;Keywords&gt;DOMAINS&lt;/Keywords&gt;&lt;Keywords&gt;ENG&lt;/Keywords&gt;&lt;Keywords&gt;force&lt;/Keywords&gt;&lt;Keywords&gt;FORCES&lt;/Keywords&gt;&lt;Keywords&gt;immunology&lt;/Keywords&gt;&lt;Keywords&gt;metabolism&lt;/Keywords&gt;&lt;Keywords&gt;muscle&lt;/Keywords&gt;&lt;Keywords&gt;muscle contraction&lt;/Keywords&gt;&lt;Keywords&gt;Muscle Proteins&lt;/Keywords&gt;&lt;Keywords&gt;pharmacology&lt;/Keywords&gt;&lt;Keywords&gt;physiology&lt;/Keywords&gt;&lt;Keywords&gt;properties&lt;/Keywords&gt;&lt;Keywords&gt;PROTEIN&lt;/Keywords&gt;&lt;Keywords&gt;Protein Folding&lt;/Keywords&gt;&lt;Keywords&gt;Protein Kinases&lt;/Keywords&gt;&lt;Keywords&gt;Proteins&lt;/Keywords&gt;&lt;Keywords&gt;RANGE&lt;/Keywords&gt;&lt;Keywords&gt;Research&lt;/Keywords&gt;&lt;Keywords&gt;Research Support&lt;/Keywords&gt;&lt;Keywords&gt;sarcomere&lt;/Keywords&gt;&lt;Keywords&gt;stretch&lt;/Keywords&gt;&lt;Keywords&gt;titin&lt;/Keywords&gt;&lt;Keywords&gt;Universities&lt;/Keywords&gt;&lt;Keywords&gt;veterinary&lt;/Keywords&gt;&lt;Keywords&gt;Work&lt;/Keywords&gt;&lt;Reprint&gt;Not in File&lt;/Reprint&gt;&lt;Start_Page&gt;197&lt;/Start_Page&gt;&lt;End_Page&gt;205&lt;/End_Page&gt;&lt;Periodical&gt;J.Struct.Biol.&lt;/Periodical&gt;&lt;Volume&gt;122&lt;/Volume&gt;&lt;Issue&gt;1-2&lt;/Issue&gt;&lt;Address&gt;Department of Veterinary Comparative Anatomy, Pharmacology, and Physiology, Washington State University, Pullman, Washington, 99164-6520, USA&lt;/Address&gt;&lt;Web_URL&gt;PM:9724621&lt;/Web_URL&gt;&lt;Web_URL_Link1&gt;&lt;u&gt;\\tardis.kin.ucalgary.ca\WalterAdminGroup\Reference manager articles\#5623.pdf&lt;/u&gt;&lt;/Web_URL_Link1&gt;&lt;ZZ_JournalFull&gt;&lt;f name="System"&gt;J.Struct.Biol.&lt;/f&gt;&lt;/ZZ_JournalFull&gt;&lt;ZZ_WorkformID&gt;1&lt;/ZZ_WorkformID&gt;&lt;/MDL&gt;&lt;/Cite&gt;&lt;/Refman&gt;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[32]</w:t>
      </w:r>
      <w:r w:rsidR="009E3EB5">
        <w:rPr>
          <w:rFonts w:ascii="Times New Roman" w:hAnsi="Times New Roman" w:cs="Times New Roman"/>
          <w:sz w:val="24"/>
          <w:szCs w:val="24"/>
        </w:rPr>
        <w:fldChar w:fldCharType="end"/>
      </w:r>
      <w:r w:rsidR="00187260">
        <w:rPr>
          <w:rFonts w:ascii="Times New Roman" w:hAnsi="Times New Roman" w:cs="Times New Roman"/>
          <w:sz w:val="24"/>
          <w:szCs w:val="24"/>
        </w:rPr>
        <w:t xml:space="preserve"> where they stretched isolated titin molecules to such long lengths that all Ig domains were unfolded. Shortening from such long lengths then revealed an essentially elastic behavio</w:t>
      </w:r>
      <w:r w:rsidR="005372B7">
        <w:rPr>
          <w:rFonts w:ascii="Times New Roman" w:hAnsi="Times New Roman" w:cs="Times New Roman"/>
          <w:sz w:val="24"/>
          <w:szCs w:val="24"/>
        </w:rPr>
        <w:t>u</w:t>
      </w:r>
      <w:r w:rsidR="00187260">
        <w:rPr>
          <w:rFonts w:ascii="Times New Roman" w:hAnsi="Times New Roman" w:cs="Times New Roman"/>
          <w:sz w:val="24"/>
          <w:szCs w:val="24"/>
        </w:rPr>
        <w:t xml:space="preserve">r of titin. Unfortunately, such an experiment cannot be performed with titin in situ, as the stretch required for all Ig domains of titin to unfold, would go beyond the failure lengths of intact sarcomeres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&lt;Refman&gt;&lt;Cite&gt;&lt;Author&gt;Leonard&lt;/Author&gt;&lt;Year&gt;2010&lt;/Year&gt;&lt;RecNum&gt;5565&lt;/RecNum&gt;&lt;IDText&gt;An activatable molecular spring reduces muscle tearing during extreme stretching&lt;/IDText&gt;&lt;MDL Ref_Type="Journal"&gt;&lt;Ref_Type&gt;Journal&lt;/Ref_Type&gt;&lt;Ref_ID&gt;5565&lt;/Ref_ID&gt;&lt;Title_Primary&gt;An activatable molecular spring reduces muscle tearing during extreme stretching&lt;/Title_Primary&gt;&lt;Authors_Primary&gt;Leonard,T.R.&lt;/Authors_Primary&gt;&lt;Authors_Primary&gt;Joumaa,V.&lt;/Authors_Primary&gt;&lt;Authors_Primary&gt;Herzog,W.&lt;/Authors_Primary&gt;&lt;Date_Primary&gt;2010/11/16&lt;/Date_Primary&gt;&lt;Keywords&gt;Actins&lt;/Keywords&gt;&lt;Keywords&gt;animals&lt;/Keywords&gt;&lt;Keywords&gt;biomechanics&lt;/Keywords&gt;&lt;Keywords&gt;Calcium&lt;/Keywords&gt;&lt;Keywords&gt;Canada&lt;/Keywords&gt;&lt;Keywords&gt;cross bridge&lt;/Keywords&gt;&lt;Keywords&gt;cross-bridge&lt;/Keywords&gt;&lt;Keywords&gt;ENG&lt;/Keywords&gt;&lt;Keywords&gt;Faculty&lt;/Keywords&gt;&lt;Keywords&gt;force&lt;/Keywords&gt;&lt;Keywords&gt;FORCES&lt;/Keywords&gt;&lt;Keywords&gt;In Vitro&lt;/Keywords&gt;&lt;Keywords&gt;injuries&lt;/Keywords&gt;&lt;Keywords&gt;injury&lt;/Keywords&gt;&lt;Keywords&gt;kinesiology&lt;/Keywords&gt;&lt;Keywords&gt;Molecular&lt;/Keywords&gt;&lt;Keywords&gt;muscle&lt;/Keywords&gt;&lt;Keywords&gt;muscle contraction&lt;/Keywords&gt;&lt;Keywords&gt;muscle length&lt;/Keywords&gt;&lt;Keywords&gt;myofibril&lt;/Keywords&gt;&lt;Keywords&gt;Myofibrils&lt;/Keywords&gt;&lt;Keywords&gt;Myosins&lt;/Keywords&gt;&lt;Keywords&gt;physiology&lt;/Keywords&gt;&lt;Keywords&gt;Psoas Muscles&lt;/Keywords&gt;&lt;Keywords&gt;Rabbits&lt;/Keywords&gt;&lt;Keywords&gt;RANGE&lt;/Keywords&gt;&lt;Keywords&gt;Research&lt;/Keywords&gt;&lt;Keywords&gt;Research Support&lt;/Keywords&gt;&lt;Keywords&gt;sarcomere&lt;/Keywords&gt;&lt;Keywords&gt;sarcomere length&lt;/Keywords&gt;&lt;Keywords&gt;sarcomeres&lt;/Keywords&gt;&lt;Keywords&gt;stress&lt;/Keywords&gt;&lt;Keywords&gt;Stress,Mechanical&lt;/Keywords&gt;&lt;Keywords&gt;titin&lt;/Keywords&gt;&lt;Keywords&gt;Universities&lt;/Keywords&gt;&lt;Reprint&gt;Not in File&lt;/Reprint&gt;&lt;Start_Page&gt;3063&lt;/Start_Page&gt;&lt;End_Page&gt;3066&lt;/End_Page&gt;&lt;Periodical&gt;J.Biomech.&lt;/Periodical&gt;&lt;Volume&gt;43&lt;/Volume&gt;&lt;Issue&gt;15&lt;/Issue&gt;&lt;Address&gt;Faculty of Kinesiology, University of Calgary, 2500 University Drive, Calgary, Alberta, Canada T2N 1N4&lt;/Address&gt;&lt;Web_URL&gt;PM:20728890&lt;/Web_URL&gt;&lt;ZZ_JournalFull&gt;&lt;f name="System"&gt;J.Biomech.&lt;/f&gt;&lt;/ZZ_JournalFull&gt;&lt;ZZ_WorkformID&gt;1&lt;/ZZ_WorkformID&gt;&lt;/MDL&gt;&lt;/Cite&gt;&lt;/Refman&gt;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[40]</w:t>
      </w:r>
      <w:r w:rsidR="009E3EB5">
        <w:rPr>
          <w:rFonts w:ascii="Times New Roman" w:hAnsi="Times New Roman" w:cs="Times New Roman"/>
          <w:sz w:val="24"/>
          <w:szCs w:val="24"/>
        </w:rPr>
        <w:fldChar w:fldCharType="end"/>
      </w:r>
      <w:r w:rsidR="00E10421">
        <w:rPr>
          <w:rFonts w:ascii="Times New Roman" w:hAnsi="Times New Roman" w:cs="Times New Roman"/>
          <w:sz w:val="24"/>
          <w:szCs w:val="24"/>
        </w:rPr>
        <w:t>.</w:t>
      </w:r>
      <w:r w:rsidR="00187260">
        <w:rPr>
          <w:rFonts w:ascii="Times New Roman" w:hAnsi="Times New Roman" w:cs="Times New Roman"/>
          <w:sz w:val="24"/>
          <w:szCs w:val="24"/>
        </w:rPr>
        <w:t xml:space="preserve"> However, increasing the stretch-shortening speed, and achieving (near) complete Ig domain unfolding with a stress relaxation test at long sarcome</w:t>
      </w:r>
      <w:r w:rsidR="00A848C3">
        <w:rPr>
          <w:rFonts w:ascii="Times New Roman" w:hAnsi="Times New Roman" w:cs="Times New Roman"/>
          <w:sz w:val="24"/>
          <w:szCs w:val="24"/>
        </w:rPr>
        <w:t>re length</w:t>
      </w:r>
      <w:r w:rsidR="00E10421">
        <w:rPr>
          <w:rFonts w:ascii="Times New Roman" w:hAnsi="Times New Roman" w:cs="Times New Roman"/>
          <w:sz w:val="24"/>
          <w:szCs w:val="24"/>
        </w:rPr>
        <w:t>s</w:t>
      </w:r>
      <w:r w:rsidR="00A848C3">
        <w:rPr>
          <w:rFonts w:ascii="Times New Roman" w:hAnsi="Times New Roman" w:cs="Times New Roman"/>
          <w:sz w:val="24"/>
          <w:szCs w:val="24"/>
        </w:rPr>
        <w:t>, should allow for</w:t>
      </w:r>
      <w:r w:rsidR="00187260">
        <w:rPr>
          <w:rFonts w:ascii="Times New Roman" w:hAnsi="Times New Roman" w:cs="Times New Roman"/>
          <w:sz w:val="24"/>
          <w:szCs w:val="24"/>
        </w:rPr>
        <w:t xml:space="preserve"> test</w:t>
      </w:r>
      <w:r w:rsidR="00A848C3">
        <w:rPr>
          <w:rFonts w:ascii="Times New Roman" w:hAnsi="Times New Roman" w:cs="Times New Roman"/>
          <w:sz w:val="24"/>
          <w:szCs w:val="24"/>
        </w:rPr>
        <w:t>ing</w:t>
      </w:r>
      <w:r w:rsidR="00187260">
        <w:rPr>
          <w:rFonts w:ascii="Times New Roman" w:hAnsi="Times New Roman" w:cs="Times New Roman"/>
          <w:sz w:val="24"/>
          <w:szCs w:val="24"/>
        </w:rPr>
        <w:t xml:space="preserve"> the changing mechanical properties of titin.</w:t>
      </w:r>
    </w:p>
    <w:p w:rsidR="00F9483E" w:rsidRDefault="00E10421">
      <w:pPr>
        <w:rPr>
          <w:rFonts w:ascii="Times New Roman" w:hAnsi="Times New Roman" w:cs="Times New Roman"/>
          <w:sz w:val="24"/>
          <w:szCs w:val="24"/>
        </w:rPr>
      </w:pPr>
      <w:r>
        <w:rPr>
          <w:rFonts w:ascii="Times New Roman" w:hAnsi="Times New Roman" w:cs="Times New Roman"/>
          <w:sz w:val="24"/>
          <w:szCs w:val="24"/>
        </w:rPr>
        <w:t xml:space="preserve">A secondary result of potential importance is the fact that stiffness of titin changes as a function of the history of loading. For example, in </w:t>
      </w:r>
      <w:r w:rsidR="008A10A4">
        <w:rPr>
          <w:rFonts w:ascii="Times New Roman" w:hAnsi="Times New Roman" w:cs="Times New Roman"/>
          <w:sz w:val="24"/>
          <w:szCs w:val="24"/>
        </w:rPr>
        <w:t>Fig. 6</w:t>
      </w:r>
      <w:r>
        <w:rPr>
          <w:rFonts w:ascii="Times New Roman" w:hAnsi="Times New Roman" w:cs="Times New Roman"/>
          <w:sz w:val="24"/>
          <w:szCs w:val="24"/>
        </w:rPr>
        <w:t>, stiffness of titin for the first stretch cycle from 2.7-4.2µm is substantially smaller than the stiffness observed in the ten repeat stretch shortening cycles</w:t>
      </w:r>
      <w:r w:rsidR="005C0002">
        <w:rPr>
          <w:rFonts w:ascii="Times New Roman" w:hAnsi="Times New Roman" w:cs="Times New Roman"/>
          <w:sz w:val="24"/>
          <w:szCs w:val="24"/>
        </w:rPr>
        <w:t>, as can be seen by the slope of the force-sarcomere length curves</w:t>
      </w:r>
      <w:r>
        <w:rPr>
          <w:rFonts w:ascii="Times New Roman" w:hAnsi="Times New Roman" w:cs="Times New Roman"/>
          <w:sz w:val="24"/>
          <w:szCs w:val="24"/>
        </w:rPr>
        <w:t>. Therefore, it appears that not only titin’s visco-elastic properties but also its stiffness at a given (sarcomere-) length can change substantially and affect the instantaneous passive properties of muscle.</w:t>
      </w:r>
      <w:r w:rsidR="00F9483E">
        <w:rPr>
          <w:rFonts w:ascii="Times New Roman" w:hAnsi="Times New Roman" w:cs="Times New Roman"/>
          <w:sz w:val="24"/>
          <w:szCs w:val="24"/>
        </w:rPr>
        <w:t xml:space="preserve"> </w:t>
      </w:r>
    </w:p>
    <w:p w:rsidR="0001434E" w:rsidRDefault="001C6370">
      <w:pPr>
        <w:rPr>
          <w:rFonts w:ascii="Times New Roman" w:hAnsi="Times New Roman" w:cs="Times New Roman"/>
          <w:sz w:val="24"/>
          <w:szCs w:val="24"/>
        </w:rPr>
      </w:pPr>
      <w:r w:rsidRPr="00E10421">
        <w:rPr>
          <w:rFonts w:ascii="Times New Roman" w:hAnsi="Times New Roman" w:cs="Times New Roman"/>
          <w:sz w:val="24"/>
          <w:szCs w:val="24"/>
        </w:rPr>
        <w:t>In summary, our results</w:t>
      </w:r>
      <w:r>
        <w:rPr>
          <w:rFonts w:ascii="Times New Roman" w:hAnsi="Times New Roman" w:cs="Times New Roman"/>
          <w:sz w:val="24"/>
          <w:szCs w:val="24"/>
        </w:rPr>
        <w:t xml:space="preserve"> suggest that titin is a molecular spring with high visco-elasticity and associated energy loss during passive stretch-shortening cycles when Ig domain unfolding and refolding is allowed to occur. However, at lengths prior to Ig domain unfolding (average sarcomere lengths of about 3.0-3.5µm for rabbit psoas)</w:t>
      </w:r>
      <w:r w:rsidR="009A65AC">
        <w:rPr>
          <w:rFonts w:ascii="Times New Roman" w:hAnsi="Times New Roman" w:cs="Times New Roman"/>
          <w:sz w:val="24"/>
          <w:szCs w:val="24"/>
        </w:rPr>
        <w:t xml:space="preserve">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&lt;Refman&gt;&lt;Cite&gt;&lt;Author&gt;Kellermayer&lt;/Author&gt;&lt;Year&gt;1997&lt;/Year&gt;&lt;RecNum&gt;4857&lt;/RecNum&gt;&lt;IDText&gt;Folding-unfolding transitions in single titin molecules characterized with laser tweezers&lt;/IDText&gt;&lt;MDL Ref_Type="Journal"&gt;&lt;Ref_Type&gt;Journal&lt;/Ref_Type&gt;&lt;Ref_ID&gt;4857&lt;/Ref_ID&gt;&lt;Title_Primary&gt;Folding-unfolding transitions in single titin molecules characterized with laser tweezers&lt;/Title_Primary&gt;&lt;Authors_Primary&gt;Kellermayer,M.S.Z.&lt;/Authors_Primary&gt;&lt;Authors_Primary&gt;Smith,S.B.&lt;/Authors_Primary&gt;&lt;Authors_Primary&gt;Granzier,H.L.M.&lt;/Authors_Primary&gt;&lt;Authors_Primary&gt;Bustamante,C.&lt;/Authors_Primary&gt;&lt;Date_Primary&gt;1997/5/16&lt;/Date_Primary&gt;&lt;Keywords&gt;Amino Acid Sequence&lt;/Keywords&gt;&lt;Keywords&gt;anatomy&lt;/Keywords&gt;&lt;Keywords&gt;chemistry&lt;/Keywords&gt;&lt;Keywords&gt;elasticity&lt;/Keywords&gt;&lt;Keywords&gt;ENG&lt;/Keywords&gt;&lt;Keywords&gt;Entropy&lt;/Keywords&gt;&lt;Keywords&gt;Extension&lt;/Keywords&gt;&lt;Keywords&gt;FIBERS&lt;/Keywords&gt;&lt;Keywords&gt;force&lt;/Keywords&gt;&lt;Keywords&gt;Immunoglobulins&lt;/Keywords&gt;&lt;Keywords&gt;Kinetics&lt;/Keywords&gt;&lt;Keywords&gt;Lasers&lt;/Keywords&gt;&lt;Keywords&gt;Models,Chemical&lt;/Keywords&gt;&lt;Keywords&gt;Molecular&lt;/Keywords&gt;&lt;Keywords&gt;muscle&lt;/Keywords&gt;&lt;Keywords&gt;muscle contraction&lt;/Keywords&gt;&lt;Keywords&gt;Muscle Fibers&lt;/Keywords&gt;&lt;Keywords&gt;Muscle Proteins&lt;/Keywords&gt;&lt;Keywords&gt;Muscle Relaxation&lt;/Keywords&gt;&lt;Keywords&gt;Muscle,Skeletal&lt;/Keywords&gt;&lt;Keywords&gt;pharmacology&lt;/Keywords&gt;&lt;Keywords&gt;physiology&lt;/Keywords&gt;&lt;Keywords&gt;PROTEIN&lt;/Keywords&gt;&lt;Keywords&gt;Protein Denaturation&lt;/Keywords&gt;&lt;Keywords&gt;Protein Folding&lt;/Keywords&gt;&lt;Keywords&gt;Protein Kinases&lt;/Keywords&gt;&lt;Keywords&gt;Proteins&lt;/Keywords&gt;&lt;Keywords&gt;RATES&lt;/Keywords&gt;&lt;Keywords&gt;Research&lt;/Keywords&gt;&lt;Keywords&gt;Research Support&lt;/Keywords&gt;&lt;Keywords&gt;Stress,Mechanical&lt;/Keywords&gt;&lt;Keywords&gt;stretch&lt;/Keywords&gt;&lt;Keywords&gt;titin&lt;/Keywords&gt;&lt;Reprint&gt;Not in File&lt;/Reprint&gt;&lt;Start_Page&gt;1112&lt;/Start_Page&gt;&lt;End_Page&gt;1116&lt;/End_Page&gt;&lt;Periodical&gt;Science&lt;/Periodical&gt;&lt;Volume&gt;276&lt;/Volume&gt;&lt;Issue&gt;5315&lt;/Issue&gt;&lt;Address&gt;Department of Veterinary Comparative Anatomy, Pharmacology, and Physiology, Washington State University, Pullman, WA 99164-6520, USA&lt;/Address&gt;&lt;Web_URL&gt;PM:9148805&lt;/Web_URL&gt;&lt;Web_URL_Link1&gt;&lt;u&gt;\\tardis.kin.ucalgary.ca\WalterAdminGroup\Reference manager articles\#4857.pdf&lt;/u&gt;&lt;/Web_URL_Link1&gt;&lt;ZZ_JournalFull&gt;&lt;f name="System"&gt;Science&lt;/f&gt;&lt;/ZZ_JournalFull&gt;&lt;ZZ_WorkformID&gt;1&lt;/ZZ_WorkformID&gt;&lt;/MDL&gt;&lt;/Cite&gt;&lt;Cite&gt;&lt;Author&gt;Herzog&lt;/Author&gt;&lt;Year&gt;2012&lt;/Year&gt;&lt;RecNum&gt;5431&lt;/RecNum&gt;&lt;IDText&gt;Are titin properties reflected in single myofibrils?&lt;/IDText&gt;&lt;MDL Ref_Type="Journal"&gt;&lt;Ref_Type&gt;Journal&lt;/Ref_Type&gt;&lt;Ref_ID&gt;5431&lt;/Ref_ID&gt;&lt;Title_Primary&gt;Are titin properties reflected in single myofibrils?&lt;/Title_Primary&gt;&lt;Authors_Primary&gt;Herzog,J.A.&lt;/Authors_Primary&gt;&lt;Authors_Primary&gt;Leonard,T.R.&lt;/Authors_Primary&gt;&lt;Authors_Primary&gt;Jinha,A.&lt;/Authors_Primary&gt;&lt;Authors_Primary&gt;Herzog,W.&lt;/Authors_Primary&gt;&lt;Date_Primary&gt;2012/7/26&lt;/Date_Primary&gt;&lt;Keywords&gt;ACTIVATION&lt;/Keywords&gt;&lt;Keywords&gt;BEHAVIOR&lt;/Keywords&gt;&lt;Keywords&gt;Canada&lt;/Keywords&gt;&lt;Keywords&gt;cross bridge&lt;/Keywords&gt;&lt;Keywords&gt;cross-bridge&lt;/Keywords&gt;&lt;Keywords&gt;Efficiency&lt;/Keywords&gt;&lt;Keywords&gt;ENG&lt;/Keywords&gt;&lt;Keywords&gt;Faculty&lt;/Keywords&gt;&lt;Keywords&gt;force&lt;/Keywords&gt;&lt;Keywords&gt;FORCES&lt;/Keywords&gt;&lt;Keywords&gt;kinesiology&lt;/Keywords&gt;&lt;Keywords&gt;Mechanical Properties&lt;/Keywords&gt;&lt;Keywords&gt;mechanics&lt;/Keywords&gt;&lt;Keywords&gt;muscle&lt;/Keywords&gt;&lt;Keywords&gt;myofibril&lt;/Keywords&gt;&lt;Keywords&gt;Myofibrils&lt;/Keywords&gt;&lt;Keywords&gt;properties&lt;/Keywords&gt;&lt;Keywords&gt;PROTEIN&lt;/Keywords&gt;&lt;Keywords&gt;rabbit&lt;/Keywords&gt;&lt;Keywords&gt;Relaxation&lt;/Keywords&gt;&lt;Keywords&gt;sarcomere&lt;/Keywords&gt;&lt;Keywords&gt;sarcomere length&lt;/Keywords&gt;&lt;Keywords&gt;single myofibril&lt;/Keywords&gt;&lt;Keywords&gt;speed&lt;/Keywords&gt;&lt;Keywords&gt;stretch&lt;/Keywords&gt;&lt;Keywords&gt;titin&lt;/Keywords&gt;&lt;Keywords&gt;Universities&lt;/Keywords&gt;&lt;Keywords&gt;Z-BAND&lt;/Keywords&gt;&lt;Reprint&gt;Not in File&lt;/Reprint&gt;&lt;Start_Page&gt;1893&lt;/Start_Page&gt;&lt;End_Page&gt;1899&lt;/End_Page&gt;&lt;Periodical&gt;J.Biomech.&lt;/Periodical&gt;&lt;Volume&gt;45&lt;/Volume&gt;&lt;Issue&gt;11&lt;/Issue&gt;&lt;Address&gt;University of Calgary, Faculty of Kinesiology, 2500 University Drive, N.W., Calgary, AB, Canada T2N 1N4&lt;/Address&gt;&lt;Web_URL&gt;PM:22677335&lt;/Web_URL&gt;&lt;Web_URL_Link1&gt;&lt;u&gt;\\tardis.kin.ucalgary.ca\WalterAdminGroup\Reference manager articles\#5431.pdf&lt;/u&gt;&lt;/Web_URL_Link1&gt;&lt;ZZ_JournalFull&gt;&lt;f name="System"&gt;J.Biomech.&lt;/f&gt;&lt;/ZZ_JournalFull&gt;&lt;ZZ_WorkformID&gt;1&lt;/ZZ_WorkformID&gt;&lt;/MDL&gt;&lt;/Cite&gt;&lt;/Refman&gt;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[16, 29]</w:t>
      </w:r>
      <w:r w:rsidR="009E3EB5">
        <w:rPr>
          <w:rFonts w:ascii="Times New Roman" w:hAnsi="Times New Roman" w:cs="Times New Roman"/>
          <w:sz w:val="24"/>
          <w:szCs w:val="24"/>
        </w:rPr>
        <w:fldChar w:fldCharType="end"/>
      </w:r>
      <w:r>
        <w:rPr>
          <w:rFonts w:ascii="Times New Roman" w:hAnsi="Times New Roman" w:cs="Times New Roman"/>
          <w:sz w:val="24"/>
          <w:szCs w:val="24"/>
        </w:rPr>
        <w:t xml:space="preserve">, or at lengths after Ig domain unfolding has occurred (3.5µm) but Ig domain refolding is prevented, titin can act as an essentially elastic spring, thereby minimizing energy losses in passive stretch-shortening cycles. Since not all Ig domains will ever be unfolded within feasible sarcomere lengths, it appears that the region of </w:t>
      </w:r>
      <w:r w:rsidR="00187260">
        <w:rPr>
          <w:rFonts w:ascii="Times New Roman" w:hAnsi="Times New Roman" w:cs="Times New Roman"/>
          <w:sz w:val="24"/>
          <w:szCs w:val="24"/>
        </w:rPr>
        <w:t>near-</w:t>
      </w:r>
      <w:r>
        <w:rPr>
          <w:rFonts w:ascii="Times New Roman" w:hAnsi="Times New Roman" w:cs="Times New Roman"/>
          <w:sz w:val="24"/>
          <w:szCs w:val="24"/>
        </w:rPr>
        <w:t>elastic behavio</w:t>
      </w:r>
      <w:r w:rsidR="005372B7">
        <w:rPr>
          <w:rFonts w:ascii="Times New Roman" w:hAnsi="Times New Roman" w:cs="Times New Roman"/>
          <w:sz w:val="24"/>
          <w:szCs w:val="24"/>
        </w:rPr>
        <w:t>u</w:t>
      </w:r>
      <w:r>
        <w:rPr>
          <w:rFonts w:ascii="Times New Roman" w:hAnsi="Times New Roman" w:cs="Times New Roman"/>
          <w:sz w:val="24"/>
          <w:szCs w:val="24"/>
        </w:rPr>
        <w:t>r can be adapted to any lengths for repeat stretch-shortening cycles if Ig domain refolding is prevented either by the speed of the</w:t>
      </w:r>
      <w:r w:rsidR="00E07BE9">
        <w:rPr>
          <w:rFonts w:ascii="Times New Roman" w:hAnsi="Times New Roman" w:cs="Times New Roman"/>
          <w:sz w:val="24"/>
          <w:szCs w:val="24"/>
        </w:rPr>
        <w:t xml:space="preserve"> stretch-shortening</w:t>
      </w:r>
      <w:r>
        <w:rPr>
          <w:rFonts w:ascii="Times New Roman" w:hAnsi="Times New Roman" w:cs="Times New Roman"/>
          <w:sz w:val="24"/>
          <w:szCs w:val="24"/>
        </w:rPr>
        <w:t xml:space="preserve"> cycles or by the length of the sarcomeres. </w:t>
      </w:r>
    </w:p>
    <w:p w:rsidR="00D94A49" w:rsidRDefault="00D94A49">
      <w:pPr>
        <w:rPr>
          <w:rFonts w:ascii="Times New Roman" w:hAnsi="Times New Roman" w:cs="Times New Roman"/>
          <w:sz w:val="24"/>
          <w:szCs w:val="24"/>
        </w:rPr>
      </w:pPr>
      <w:r>
        <w:rPr>
          <w:rFonts w:ascii="Times New Roman" w:hAnsi="Times New Roman" w:cs="Times New Roman"/>
          <w:sz w:val="24"/>
          <w:szCs w:val="24"/>
        </w:rPr>
        <w:t>Titin’s properties are known to vary with activation because of calcium binding, phosphorylation and titin-actin interaction in active muscle</w:t>
      </w:r>
      <w:r w:rsidR="00E07BE9">
        <w:rPr>
          <w:rFonts w:ascii="Times New Roman" w:hAnsi="Times New Roman" w:cs="Times New Roman"/>
          <w:sz w:val="24"/>
          <w:szCs w:val="24"/>
        </w:rPr>
        <w:t xml:space="preserve"> </w:t>
      </w:r>
      <w:r w:rsidR="009E3EB5">
        <w:rPr>
          <w:rFonts w:ascii="Times New Roman" w:hAnsi="Times New Roman" w:cs="Times New Roman"/>
          <w:sz w:val="24"/>
          <w:szCs w:val="24"/>
        </w:rPr>
        <w:fldChar w:fldCharType="begin"/>
      </w:r>
      <w:r w:rsidR="009E3EB5">
        <w:rPr>
          <w:rFonts w:ascii="Times New Roman" w:hAnsi="Times New Roman" w:cs="Times New Roman"/>
          <w:sz w:val="24"/>
          <w:szCs w:val="24"/>
        </w:rPr>
        <w:instrText xml:space="preserve"> ADDIN REFMGR.CITE &lt;Refman&gt;&lt;Cite&gt;&lt;Author&gt;Herzog&lt;/Author&gt;&lt;Year&gt;2012&lt;/Year&gt;&lt;RecNum&gt;5389&lt;/RecNum&gt;&lt;IDText&gt;Molecular mechanisms of muscle force regulation: a role for titin?&lt;/IDText&gt;&lt;MDL Ref_Type="Journal"&gt;&lt;Ref_Type&gt;Journal&lt;/Ref_Type&gt;&lt;Ref_ID&gt;5389&lt;/Ref_ID&gt;&lt;Title_Primary&gt;Molecular mechanisms of muscle force regulation: a role for titin?&lt;/Title_Primary&gt;&lt;Authors_Primary&gt;Herzog,W.&lt;/Authors_Primary&gt;&lt;Authors_Primary&gt;Duvall,M.&lt;/Authors_Primary&gt;&lt;Authors_Primary&gt;Leonard,T.R.&lt;/Authors_Primary&gt;&lt;Date_Primary&gt;2012/1&lt;/Date_Primary&gt;&lt;Keywords&gt;Canada&lt;/Keywords&gt;&lt;Keywords&gt;ENG&lt;/Keywords&gt;&lt;Keywords&gt;force&lt;/Keywords&gt;&lt;Keywords&gt;Molecular&lt;/Keywords&gt;&lt;Keywords&gt;muscle&lt;/Keywords&gt;&lt;Keywords&gt;muscle force&lt;/Keywords&gt;&lt;Keywords&gt;muscle-force&lt;/Keywords&gt;&lt;Keywords&gt;Research&lt;/Keywords&gt;&lt;Keywords&gt;Research Support&lt;/Keywords&gt;&lt;Keywords&gt;titin&lt;/Keywords&gt;&lt;Keywords&gt;Universities&lt;/Keywords&gt;&lt;Reprint&gt;Not in File&lt;/Reprint&gt;&lt;Start_Page&gt;50&lt;/Start_Page&gt;&lt;End_Page&gt;57&lt;/End_Page&gt;&lt;Periodical&gt;Exerc.Sport Sci.Rev.&lt;/Periodical&gt;&lt;Volume&gt;40&lt;/Volume&gt;&lt;Issue&gt;1&lt;/Issue&gt;&lt;Address&gt;University of Calgary, AB, Canada. walter@kin.ucalgary.ca&lt;/Address&gt;&lt;Web_URL&gt;PM:22295281&lt;/Web_URL&gt;&lt;Web_URL_Link1&gt;&lt;u&gt;\\tardis.kin.ucalgary.ca\WalterAdminGroup\Reference manager articles\#5389.pdf&lt;/u&gt;&lt;/Web_URL_Link1&gt;&lt;ZZ_JournalFull&gt;&lt;f name="System"&gt;Exerc.Sport Sci.Rev.&lt;/f&gt;&lt;/ZZ_JournalFull&gt;&lt;ZZ_WorkformID&gt;1&lt;/ZZ_WorkformID&gt;&lt;/MDL&gt;&lt;/Cite&gt;&lt;Cite&gt;&lt;Author&gt;Herzog&lt;/Author&gt;&lt;Year&gt;2012&lt;/Year&gt;&lt;RecNum&gt;5617&lt;/RecNum&gt;&lt;IDText&gt;The three filament model of skeletal muscle stability and force production&lt;/IDText&gt;&lt;MDL Ref_Type="Journal"&gt;&lt;Ref_Type&gt;Journal&lt;/Ref_Type&gt;&lt;Ref_ID&gt;5617&lt;/Ref_ID&gt;&lt;Title_Primary&gt;The three filament model of skeletal muscle stability and force production&lt;/Title_Primary&gt;&lt;Authors_Primary&gt;Herzog,W.&lt;/Authors_Primary&gt;&lt;Authors_Primary&gt;Leonard,T.&lt;/Authors_Primary&gt;&lt;Authors_Primary&gt;Joumaa,V.&lt;/Authors_Primary&gt;&lt;Authors_Primary&gt;Duvall,M.&lt;/Authors_Primary&gt;&lt;Authors_Primary&gt;Panchangam,A.&lt;/Authors_Primary&gt;&lt;Date_Primary&gt;2012/9&lt;/Date_Primary&gt;&lt;Keywords&gt;contraction&lt;/Keywords&gt;&lt;Keywords&gt;CONTRACTIONS&lt;/Keywords&gt;&lt;Keywords&gt;cross bridge&lt;/Keywords&gt;&lt;Keywords&gt;cross-bridge&lt;/Keywords&gt;&lt;Keywords&gt;ENG&lt;/Keywords&gt;&lt;Keywords&gt;force&lt;/Keywords&gt;&lt;Keywords&gt;interaction&lt;/Keywords&gt;&lt;Keywords&gt;MODEL&lt;/Keywords&gt;&lt;Keywords&gt;muscle&lt;/Keywords&gt;&lt;Keywords&gt;muscle contraction&lt;/Keywords&gt;&lt;Keywords&gt;muscle force&lt;/Keywords&gt;&lt;Keywords&gt;muscle-force&lt;/Keywords&gt;&lt;Keywords&gt;muscles&lt;/Keywords&gt;&lt;Keywords&gt;sarcomere&lt;/Keywords&gt;&lt;Keywords&gt;Skeletal muscle&lt;/Keywords&gt;&lt;Keywords&gt;SKELETAL-MUSCLE&lt;/Keywords&gt;&lt;Keywords&gt;stability&lt;/Keywords&gt;&lt;Keywords&gt;stiffness&lt;/Keywords&gt;&lt;Keywords&gt;titin&lt;/Keywords&gt;&lt;Keywords&gt;Universities&lt;/Keywords&gt;&lt;Reprint&gt;Not in File&lt;/Reprint&gt;&lt;Start_Page&gt;175&lt;/Start_Page&gt;&lt;End_Page&gt;191&lt;/End_Page&gt;&lt;Periodical&gt;Mol.Cell Biomech.&lt;/Periodical&gt;&lt;Volume&gt;9&lt;/Volume&gt;&lt;Issue&gt;3&lt;/Issue&gt;&lt;Address&gt;University of Calgary, 2500 University Drive NW, KNB 402, Calgary, AB T2N 1N4. walter@kin.ucalgary.ca&lt;/Address&gt;&lt;Web_URL&gt;PM:23285733&lt;/Web_URL&gt;&lt;Web_URL_Link1&gt;&lt;u&gt;\\tardis.kin.ucalgary.ca\WalterAdminGroup\Reference manager articles\#5617.pdf&lt;/u&gt;&lt;/Web_URL_Link1&gt;&lt;ZZ_JournalFull&gt;&lt;f name="System"&gt;Mol.Cell Biomech.&lt;/f&gt;&lt;/ZZ_JournalFull&gt;&lt;ZZ_WorkformID&gt;1&lt;/ZZ_WorkformID&gt;&lt;/MDL&gt;&lt;/Cite&gt;&lt;Cite&gt;&lt;Author&gt;Coulis&lt;/Author&gt;&lt;Year&gt;2008&lt;/Year&gt;&lt;RecNum&gt;4807&lt;/RecNum&gt;&lt;IDText&gt;Calpain 1 binding capacities of the N1-line region of titin are significantly enhanced by physiological concentrations of calcium&lt;/IDText&gt;&lt;MDL Ref_Type="Journal"&gt;&lt;Ref_Type&gt;Journal&lt;/Ref_Type&gt;&lt;Ref_ID&gt;4807&lt;/Ref_ID&gt;&lt;Title_Primary&gt;Calpain 1 binding capacities of the N1-line region of titin are significantly enhanced by physiological concentrations of calcium&lt;/Title_Primary&gt;&lt;Authors_Primary&gt;Coulis,G.&lt;/Authors_Primary&gt;&lt;Authors_Primary&gt;Becila,S.&lt;/Authors_Primary&gt;&lt;Authors_Primary&gt;Herrera-Mendez,C.H.&lt;/Authors_Primary&gt;&lt;Authors_Primary&gt;Sentandreu,M.A.&lt;/Authors_Primary&gt;&lt;Authors_Primary&gt;Raynaud,F.&lt;/Authors_Primary&gt;&lt;Authors_Primary&gt;Richard,I.&lt;/Authors_Primary&gt;&lt;Authors_Primary&gt;Benyamin,Y.&lt;/Authors_Primary&gt;&lt;Authors_Primary&gt;Ouali,A.&lt;/Authors_Primary&gt;&lt;Date_Primary&gt;2008/9/2&lt;/Date_Primary&gt;&lt;Keywords&gt;animals&lt;/Keywords&gt;&lt;Keywords&gt;Binding Sites&lt;/Keywords&gt;&lt;Keywords&gt;Calcium&lt;/Keywords&gt;&lt;Keywords&gt;Calpain&lt;/Keywords&gt;&lt;Keywords&gt;Cattle&lt;/Keywords&gt;&lt;Keywords&gt;chemistry&lt;/Keywords&gt;&lt;Keywords&gt;ENG&lt;/Keywords&gt;&lt;Keywords&gt;GENE&lt;/Keywords&gt;&lt;Keywords&gt;genetics&lt;/Keywords&gt;&lt;Keywords&gt;Humans&lt;/Keywords&gt;&lt;Keywords&gt;interaction&lt;/Keywords&gt;&lt;Keywords&gt;isolation &amp;amp; purification&lt;/Keywords&gt;&lt;Keywords&gt;Kinetics&lt;/Keywords&gt;&lt;Keywords&gt;metabolism&lt;/Keywords&gt;&lt;Keywords&gt;Models,Biological&lt;/Keywords&gt;&lt;Keywords&gt;muscle&lt;/Keywords&gt;&lt;Keywords&gt;Muscle Proteins&lt;/Keywords&gt;&lt;Keywords&gt;PROTEIN&lt;/Keywords&gt;&lt;Keywords&gt;Protein Kinases&lt;/Keywords&gt;&lt;Keywords&gt;Proteins&lt;/Keywords&gt;&lt;Keywords&gt;Recombinant Proteins&lt;/Keywords&gt;&lt;Keywords&gt;Research&lt;/Keywords&gt;&lt;Keywords&gt;Research Support&lt;/Keywords&gt;&lt;Keywords&gt;Swine&lt;/Keywords&gt;&lt;Keywords&gt;titin&lt;/Keywords&gt;&lt;Keywords&gt;Work&lt;/Keywords&gt;&lt;Reprint&gt;Not in File&lt;/Reprint&gt;&lt;Start_Page&gt;9174&lt;/Start_Page&gt;&lt;End_Page&gt;9183&lt;/End_Page&gt;&lt;Periodical&gt;Biochemistry (Mosc).&lt;/Periodical&gt;&lt;Volume&gt;47&lt;/Volume&gt;&lt;Issue&gt;35&lt;/Issue&gt;&lt;Address&gt;INRA, UR370 QuaPA, 63122 Saint Genes Champanelle, France&lt;/Address&gt;&lt;Web_URL&gt;PM:18690715&lt;/Web_URL&gt;&lt;Web_URL_Link1&gt;&lt;u&gt;\\tardis.kin.ucalgary.ca\WalterAdminGroup\Reference manager articles\#4807.pdf&lt;/u&gt;&lt;/Web_URL_Link1&gt;&lt;ZZ_JournalFull&gt;&lt;f name="System"&gt;Biochemistry&lt;/f&gt;&lt;/ZZ_JournalFull&gt;&lt;ZZ_JournalStdAbbrev&gt;&lt;f name="System"&gt;Biochemistry (Mosc).&lt;/f&gt;&lt;/ZZ_JournalStdAbbrev&gt;&lt;ZZ_WorkformID&gt;1&lt;/ZZ_WorkformID&gt;&lt;/MDL&gt;&lt;/Cite&gt;&lt;Cite&gt;&lt;Author&gt;Funatsu&lt;/Author&gt;&lt;Year&gt;1990&lt;/Year&gt;&lt;RecNum&gt;4774&lt;/RecNum&gt;&lt;IDText&gt;Elastic filaments in skeletal muscle revealed by selective removal of thin filaments with plasma gelsolin&lt;/IDText&gt;&lt;MDL Ref_Type="Journal"&gt;&lt;Ref_Type&gt;Journal&lt;/Ref_Type&gt;&lt;Ref_ID&gt;4774&lt;/Ref_ID&gt;&lt;Title_Primary&gt;Elastic filaments in skeletal muscle revealed by selective removal of thin filaments with plasma gelsolin&lt;/Title_Primary&gt;&lt;Authors_Primary&gt;Funatsu,T.&lt;/Authors_Primary&gt;&lt;Authors_Primary&gt;Higuchi,H.&lt;/Authors_Primary&gt;&lt;Authors_Primary&gt;Ishiwata,S.&lt;/Authors_Primary&gt;&lt;Date_Primary&gt;1990/1&lt;/Date_Primary&gt;&lt;Keywords&gt;Actins&lt;/Keywords&gt;&lt;Keywords&gt;analysis&lt;/Keywords&gt;&lt;Keywords&gt;animals&lt;/Keywords&gt;&lt;Keywords&gt;blood&lt;/Keywords&gt;&lt;Keywords&gt;Blood Platelets&lt;/Keywords&gt;&lt;Keywords&gt;Calcium-Binding Proteins&lt;/Keywords&gt;&lt;Keywords&gt;Cattle&lt;/Keywords&gt;&lt;Keywords&gt;Cytoskeleton&lt;/Keywords&gt;&lt;Keywords&gt;elasticity&lt;/Keywords&gt;&lt;Keywords&gt;ENG&lt;/Keywords&gt;&lt;Keywords&gt;FIBERS&lt;/Keywords&gt;&lt;Keywords&gt;Fluorescence&lt;/Keywords&gt;&lt;Keywords&gt;Gelsolin&lt;/Keywords&gt;&lt;Keywords&gt;isolation &amp;amp; purification&lt;/Keywords&gt;&lt;Keywords&gt;metabolism&lt;/Keywords&gt;&lt;Keywords&gt;Microfilament Proteins&lt;/Keywords&gt;&lt;Keywords&gt;Microfilaments&lt;/Keywords&gt;&lt;Keywords&gt;Microscopy&lt;/Keywords&gt;&lt;Keywords&gt;Microscopy,Electron&lt;/Keywords&gt;&lt;Keywords&gt;muscle&lt;/Keywords&gt;&lt;Keywords&gt;muscle contraction&lt;/Keywords&gt;&lt;Keywords&gt;muscles&lt;/Keywords&gt;&lt;Keywords&gt;Myofibrils&lt;/Keywords&gt;&lt;Keywords&gt;Myosin Subfragments&lt;/Keywords&gt;&lt;Keywords&gt;Physics&lt;/Keywords&gt;&lt;Keywords&gt;PROTEIN&lt;/Keywords&gt;&lt;Keywords&gt;Proteins&lt;/Keywords&gt;&lt;Keywords&gt;rabbit&lt;/Keywords&gt;&lt;Keywords&gt;Rabbits&lt;/Keywords&gt;&lt;Keywords&gt;Research&lt;/Keywords&gt;&lt;Keywords&gt;Research Support&lt;/Keywords&gt;&lt;Keywords&gt;sarcomeres&lt;/Keywords&gt;&lt;Keywords&gt;Science&lt;/Keywords&gt;&lt;Keywords&gt;Skeletal muscle&lt;/Keywords&gt;&lt;Keywords&gt;SKELETAL-MUSCLE&lt;/Keywords&gt;&lt;Keywords&gt;stability&lt;/Keywords&gt;&lt;Keywords&gt;stiffness&lt;/Keywords&gt;&lt;Keywords&gt;THICK FILAMENTS&lt;/Keywords&gt;&lt;Keywords&gt;titin&lt;/Keywords&gt;&lt;Keywords&gt;Trypsin&lt;/Keywords&gt;&lt;Keywords&gt;ultrastructure&lt;/Keywords&gt;&lt;Reprint&gt;Not in File&lt;/Reprint&gt;&lt;Start_Page&gt;53&lt;/Start_Page&gt;&lt;End_Page&gt;62&lt;/End_Page&gt;&lt;Periodical&gt;J Cell Biol&lt;/Periodical&gt;&lt;Volume&gt;110&lt;/Volume&gt;&lt;Issue&gt;1&lt;/Issue&gt;&lt;Address&gt;Department of Physics, School of Science and Engineering, Waseda University, Tokyo, Japan&lt;/Address&gt;&lt;Web_URL&gt;PM:2153147&lt;/Web_URL&gt;&lt;Web_URL_Link1&gt;\\tardis.kin.ucalgary.ca\WalterAdminGroup\&lt;u&gt;Reference manager articles\#4774.pdf&lt;/u&gt;&lt;/Web_URL_Link1&gt;&lt;ZZ_JournalFull&gt;&lt;f name="System"&gt;Journal of Cell Biology&lt;/f&gt;&lt;/ZZ_JournalFull&gt;&lt;ZZ_JournalStdAbbrev&gt;&lt;f name="System"&gt;J Cell Biol&lt;/f&gt;&lt;/ZZ_JournalStdAbbrev&gt;&lt;ZZ_WorkformID&gt;1&lt;/ZZ_WorkformID&gt;&lt;/MDL&gt;&lt;/Cite&gt;&lt;Cite&gt;&lt;Author&gt;Nagy&lt;/Author&gt;&lt;Year&gt;2004&lt;/Year&gt;&lt;RecNum&gt;5033&lt;/RecNum&gt;&lt;IDText&gt;Differential actin binding along the PEVK domain of skeletal muscle titin&lt;/IDText&gt;&lt;MDL Ref_Type="Journal"&gt;&lt;Ref_Type&gt;Journal&lt;/Ref_Type&gt;&lt;Ref_ID&gt;5033&lt;/Ref_ID&gt;&lt;Title_Primary&gt;Differential actin binding along the PEVK domain of skeletal muscle titin&lt;/Title_Primary&gt;&lt;Authors_Primary&gt;Nagy,A.&lt;/Authors_Primary&gt;&lt;Authors_Primary&gt;Cacciafesta,P.&lt;/Authors_Primary&gt;&lt;Authors_Primary&gt;Grama,L.&lt;/Authors_Primary&gt;&lt;Authors_Primary&gt;Kengyel,A.&lt;/Authors_Primary&gt;&lt;Authors_Primary&gt;Malnasi-Csizmadia,A.&lt;/Authors_Primary&gt;&lt;Authors_Primary&gt;Kellermayer,M.S.Z.&lt;/Authors_Primary&gt;&lt;Date_Primary&gt;2004/11/15&lt;/Date_Primary&gt;&lt;Keywords&gt;Actins&lt;/Keywords&gt;&lt;Keywords&gt;Adenosine Triphosphatases&lt;/Keywords&gt;&lt;Keywords&gt;Amino Acid Motifs&lt;/Keywords&gt;&lt;Keywords&gt;animals&lt;/Keywords&gt;&lt;Keywords&gt;Biophysics&lt;/Keywords&gt;&lt;Keywords&gt;Calcium&lt;/Keywords&gt;&lt;Keywords&gt;Cell Movement&lt;/Keywords&gt;&lt;Keywords&gt;chemistry&lt;/Keywords&gt;&lt;Keywords&gt;cytology&lt;/Keywords&gt;&lt;Keywords&gt;Dna&lt;/Keywords&gt;&lt;Keywords&gt;DNA,Complementary&lt;/Keywords&gt;&lt;Keywords&gt;Dose-Response Relationship,Drug&lt;/Keywords&gt;&lt;Keywords&gt;ENG&lt;/Keywords&gt;&lt;Keywords&gt;Gene Library&lt;/Keywords&gt;&lt;Keywords&gt;human&lt;/Keywords&gt;&lt;Keywords&gt;Humans&lt;/Keywords&gt;&lt;Keywords&gt;In Vitro&lt;/Keywords&gt;&lt;Keywords&gt;metabolism&lt;/Keywords&gt;&lt;Keywords&gt;Microfilaments&lt;/Keywords&gt;&lt;Keywords&gt;muscle&lt;/Keywords&gt;&lt;Keywords&gt;Muscle Proteins&lt;/Keywords&gt;&lt;Keywords&gt;muscle titin&lt;/Keywords&gt;&lt;Keywords&gt;Muscle,Skeletal&lt;/Keywords&gt;&lt;Keywords&gt;muscle-titin&lt;/Keywords&gt;&lt;Keywords&gt;Myofibrils&lt;/Keywords&gt;&lt;Keywords&gt;physiology&lt;/Keywords&gt;&lt;Keywords&gt;Potassium&lt;/Keywords&gt;&lt;Keywords&gt;Potassium Chloride&lt;/Keywords&gt;&lt;Keywords&gt;properties&lt;/Keywords&gt;&lt;Keywords&gt;PROTEIN&lt;/Keywords&gt;&lt;Keywords&gt;Protein Binding&lt;/Keywords&gt;&lt;Keywords&gt;Protein Isoforms&lt;/Keywords&gt;&lt;Keywords&gt;Protein Kinases&lt;/Keywords&gt;&lt;Keywords&gt;Protein Structure,Tertiary&lt;/Keywords&gt;&lt;Keywords&gt;Proteins&lt;/Keywords&gt;&lt;Keywords&gt;Research&lt;/Keywords&gt;&lt;Keywords&gt;Research Support&lt;/Keywords&gt;&lt;Keywords&gt;sarcomere&lt;/Keywords&gt;&lt;Keywords&gt;sarcomere length&lt;/Keywords&gt;&lt;Keywords&gt;Skeletal muscle&lt;/Keywords&gt;&lt;Keywords&gt;SKELETAL-MUSCLE&lt;/Keywords&gt;&lt;Keywords&gt;Time Factors&lt;/Keywords&gt;&lt;Keywords&gt;titin&lt;/Keywords&gt;&lt;Keywords&gt;velocity&lt;/Keywords&gt;&lt;Reprint&gt;Not in File&lt;/Reprint&gt;&lt;Start_Page&gt;5781&lt;/Start_Page&gt;&lt;End_Page&gt;5789&lt;/End_Page&gt;&lt;Periodical&gt;J Cell Sci&lt;/Periodical&gt;&lt;Volume&gt;117&lt;/Volume&gt;&lt;Issue&gt;Pt 24&lt;/Issue&gt;&lt;Address&gt;Department of Biophysics, University of Pecs, Faculty of Medicine, Szigeti ut 12. Pecs 7624, Hungary&lt;/Address&gt;&lt;Web_URL&gt;PM:15507486&lt;/Web_URL&gt;&lt;Web_URL_Link1&gt;&lt;u&gt;\\tardis.kin.ucalgary.ca\WalterAdminGroup\Reference manager articles\#5033.pdf&lt;/u&gt;&lt;/Web_URL_Link1&gt;&lt;ZZ_JournalFull&gt;&lt;f name="System"&gt;Journal of Cell Science&lt;/f&gt;&lt;/ZZ_JournalFull&gt;&lt;ZZ_JournalStdAbbrev&gt;&lt;f name="System"&gt;J Cell Sci&lt;/f&gt;&lt;/ZZ_JournalStdAbbrev&gt;&lt;ZZ_WorkformID&gt;1&lt;/ZZ_WorkformID&gt;&lt;/MDL&gt;&lt;/Cite&gt;&lt;Cite&gt;&lt;Author&gt;Tatsumi&lt;/Author&gt;&lt;Year&gt;2001&lt;/Year&gt;&lt;RecNum&gt;2424&lt;/RecNum&gt;&lt;IDText&gt;Calcium binding to an elastic portion of connectin/titin filaments&lt;/IDText&gt;&lt;MDL Ref_Type="Journal"&gt;&lt;Ref_Type&gt;Journal&lt;/Ref_Type&gt;&lt;Ref_ID&gt;2424&lt;/Ref_ID&gt;&lt;Title_Primary&gt;Calcium binding to an elastic portion of connectin/titin filaments&lt;/Title_Primary&gt;&lt;Authors_Primary&gt;Tatsumi,R.&lt;/Authors_Primary&gt;&lt;Authors_Primary&gt;Maeda,K.&lt;/Authors_Primary&gt;&lt;Authors_Primary&gt;Hattori,A.&lt;/Authors_Primary&gt;&lt;Authors_Primary&gt;Takahashi,K.&lt;/Authors_Primary&gt;&lt;Date_Primary&gt;2001&lt;/Date_Primary&gt;&lt;Reprint&gt;Not in File&lt;/Reprint&gt;&lt;Start_Page&gt;149&lt;/Start_Page&gt;&lt;End_Page&gt;162&lt;/End_Page&gt;&lt;Periodical&gt;J Muscle Res Cell Motil&lt;/Periodical&gt;&lt;Volume&gt;22(2)&lt;/Volume&gt;&lt;Web_URL_Link1&gt;\\tardis.kin.ucalgary.ca\WalterAdminGroup\&lt;u&gt;Reference manager articles\#2424.pdf&lt;/u&gt;&lt;/Web_URL_Link1&gt;&lt;ZZ_JournalFull&gt;&lt;f name="System"&gt;Journal of Muscle Research and Cell Motility&lt;/f&gt;&lt;/ZZ_JournalFull&gt;&lt;ZZ_JournalStdAbbrev&gt;&lt;f name="System"&gt;J Muscle Res Cell Motil&lt;/f&gt;&lt;/ZZ_JournalStdAbbrev&gt;&lt;ZZ_WorkformID&gt;1&lt;/ZZ_WorkformID&gt;&lt;/MDL&gt;&lt;/Cite&gt;&lt;Cite&gt;&lt;Author&gt;Anderson&lt;/Author&gt;&lt;Year&gt;2010&lt;/Year&gt;&lt;RecNum&gt;4936&lt;/RecNum&gt;&lt;IDText&gt;The effects of PKCalpha phosphorylation on the extensibility of titin&amp;apos;s PEVK element&lt;/IDText&gt;&lt;MDL Ref_Type="Journal"&gt;&lt;Ref_Type&gt;Journal&lt;/Ref_Type&gt;&lt;Ref_ID&gt;4936&lt;/Ref_ID&gt;&lt;Title_Primary&gt;The effects of PKCalpha phosphorylation on the extensibility of titin&amp;apos;s PEVK element&lt;/Title_Primary&gt;&lt;Authors_Primary&gt;Anderson,B.R.&lt;/Authors_Primary&gt;&lt;Authors_Primary&gt;Bogomolovas,J.&lt;/Authors_Primary&gt;&lt;Authors_Primary&gt;Labeit,S.&lt;/Authors_Primary&gt;&lt;Authors_Primary&gt;Granzier,H.L.M.&lt;/Authors_Primary&gt;&lt;Date_Primary&gt;2010/2/10&lt;/Date_Primary&gt;&lt;Keywords&gt;CARDIAC&lt;/Keywords&gt;&lt;Keywords&gt;DOMAINS&lt;/Keywords&gt;&lt;Keywords&gt;ENG&lt;/Keywords&gt;&lt;Keywords&gt;EXTENSIBILITY&lt;/Keywords&gt;&lt;Keywords&gt;force&lt;/Keywords&gt;&lt;Keywords&gt;Molecular&lt;/Keywords&gt;&lt;Keywords&gt;Phosphorylation&lt;/Keywords&gt;&lt;Keywords&gt;Physics&lt;/Keywords&gt;&lt;Keywords&gt;physiology&lt;/Keywords&gt;&lt;Keywords&gt;Research&lt;/Keywords&gt;&lt;Keywords&gt;sarcomere&lt;/Keywords&gt;&lt;Keywords&gt;sarcomeres&lt;/Keywords&gt;&lt;Keywords&gt;stiffness&lt;/Keywords&gt;&lt;Keywords&gt;titin&lt;/Keywords&gt;&lt;Reprint&gt;Not in File&lt;/Reprint&gt;&lt;Start_Page&gt;270&lt;/Start_Page&gt;&lt;End_Page&gt;277&lt;/End_Page&gt;&lt;Periodical&gt;J.Struct.Biol.&lt;/Periodical&gt;&lt;Volume&gt;170&lt;/Volume&gt;&lt;Address&gt;Dept. of Physics, University of Arizona, Tucson, AZ, USA; Dept. of Physiology and Sarver Molecular Cardiovascular Research Program, University of Arizona, Tucson, AZ, USA&lt;/Address&gt;&lt;Web_URL&gt;PM:20149875&lt;/Web_URL&gt;&lt;Web_URL_Link1&gt;&lt;u&gt;\\tardis.kin.ucalgary.ca\walteradmingroup\Reference manager articles\#4936.pdf&lt;/u&gt;&lt;/Web_URL_Link1&gt;&lt;ZZ_JournalFull&gt;&lt;f name="System"&gt;J.Struct.Biol.&lt;/f&gt;&lt;/ZZ_JournalFull&gt;&lt;ZZ_WorkformID&gt;1&lt;/ZZ_WorkformID&gt;&lt;/MDL&gt;&lt;/Cite&gt;&lt;Cite&gt;&lt;Author&gt;Yamasaki&lt;/Author&gt;&lt;Year&gt;2002&lt;/Year&gt;&lt;RecNum&gt;4670&lt;/RecNum&gt;&lt;IDText&gt;Protein kinase A phosphorylates titin&amp;apos;s cardiac-specific N2B domain and reduces passive tension in rat cardiac myocytes&lt;/IDText&gt;&lt;MDL Ref_Type="Journal"&gt;&lt;Ref_Type&gt;Journal&lt;/Ref_Type&gt;&lt;Ref_ID&gt;4670&lt;/Ref_ID&gt;&lt;Title_Primary&gt;Protein kinase A phosphorylates titin&amp;apos;s cardiac-specific N2B domain and reduces passive tension in rat cardiac myocytes&lt;/Title_Primary&gt;&lt;Authors_Primary&gt;Yamasaki,R.&lt;/Authors_Primary&gt;&lt;Authors_Primary&gt;Wu,Y.&lt;/Authors_Primary&gt;&lt;Authors_Primary&gt;McNabb,M.&lt;/Authors_Primary&gt;&lt;Authors_Primary&gt;Greaser,M.&lt;/Authors_Primary&gt;&lt;Authors_Primary&gt;Labeit,S.&lt;/Authors_Primary&gt;&lt;Authors_Primary&gt;Granzier,H.L.M.&lt;/Authors_Primary&gt;&lt;Date_Primary&gt;2002/6/14&lt;/Date_Primary&gt;&lt;Keywords&gt;Adrenergic beta-Agonists&lt;/Keywords&gt;&lt;Keywords&gt;Adrenergic beta-Antagonists&lt;/Keywords&gt;&lt;Keywords&gt;anatomy&lt;/Keywords&gt;&lt;Keywords&gt;animals&lt;/Keywords&gt;&lt;Keywords&gt;Binding Sites&lt;/Keywords&gt;&lt;Keywords&gt;biomechanics&lt;/Keywords&gt;&lt;Keywords&gt;CARDIAC&lt;/Keywords&gt;&lt;Keywords&gt;cardiac muscle&lt;/Keywords&gt;&lt;Keywords&gt;Cyclic AMP-Dependent Protein Kinases&lt;/Keywords&gt;&lt;Keywords&gt;cytology&lt;/Keywords&gt;&lt;Keywords&gt;drug effects&lt;/Keywords&gt;&lt;Keywords&gt;ENG&lt;/Keywords&gt;&lt;Keywords&gt;Heart Ventricles&lt;/Keywords&gt;&lt;Keywords&gt;IMMUNOELECTRON MICROSCOPY&lt;/Keywords&gt;&lt;Keywords&gt;In Vitro&lt;/Keywords&gt;&lt;Keywords&gt;in vivo&lt;/Keywords&gt;&lt;Keywords&gt;intact&lt;/Keywords&gt;&lt;Keywords&gt;Isoproterenol&lt;/Keywords&gt;&lt;Keywords&gt;Male&lt;/Keywords&gt;&lt;Keywords&gt;metabolism&lt;/Keywords&gt;&lt;Keywords&gt;Microscopy&lt;/Keywords&gt;&lt;Keywords&gt;Microscopy,Immunoelectron&lt;/Keywords&gt;&lt;Keywords&gt;muscle&lt;/Keywords&gt;&lt;Keywords&gt;Muscle Proteins&lt;/Keywords&gt;&lt;Keywords&gt;pharmacology&lt;/Keywords&gt;&lt;Keywords&gt;Phosphorylation&lt;/Keywords&gt;&lt;Keywords&gt;physiology&lt;/Keywords&gt;&lt;Keywords&gt;Propranolol&lt;/Keywords&gt;&lt;Keywords&gt;PROTEIN&lt;/Keywords&gt;&lt;Keywords&gt;Protein Kinases&lt;/Keywords&gt;&lt;Keywords&gt;Proteins&lt;/Keywords&gt;&lt;Keywords&gt;rat&lt;/Keywords&gt;&lt;Keywords&gt;rats&lt;/Keywords&gt;&lt;Keywords&gt;Rats,Sprague-Dawley&lt;/Keywords&gt;&lt;Keywords&gt;Research&lt;/Keywords&gt;&lt;Keywords&gt;Research Support&lt;/Keywords&gt;&lt;Keywords&gt;sarcomere&lt;/Keywords&gt;&lt;Keywords&gt;sarcomeres&lt;/Keywords&gt;&lt;Keywords&gt;THICK FILAMENTS&lt;/Keywords&gt;&lt;Keywords&gt;titin&lt;/Keywords&gt;&lt;Keywords&gt;ultrastructure&lt;/Keywords&gt;&lt;Reprint&gt;Not in File&lt;/Reprint&gt;&lt;Start_Page&gt;1181&lt;/Start_Page&gt;&lt;End_Page&gt;1188&lt;/End_Page&gt;&lt;Periodical&gt;Circ.Res.&lt;/Periodical&gt;&lt;Volume&gt;90&lt;/Volume&gt;&lt;Issue&gt;11&lt;/Issue&gt;&lt;Address&gt;Department of Veterinary and Comparative Anatomy, Pharmacology and Physiology, Washington State University, Pullman, USA&lt;/Address&gt;&lt;Web_URL&gt;PM:12065321&lt;/Web_URL&gt;&lt;Web_URL_Link1&gt;\\tardis.kin.ucalgary.ca\WalterAdminGroup\&lt;u&gt;Reference manager articles\#4670.pdf&lt;/u&gt;&lt;/Web_URL_Link1&gt;&lt;ZZ_JournalFull&gt;&lt;f name="System"&gt;Circ.Res.&lt;/f&gt;&lt;/ZZ_JournalFull&gt;&lt;ZZ_WorkformID&gt;1&lt;/ZZ_WorkformID&gt;&lt;/MDL&gt;&lt;/Cite&gt;&lt;/Refman&gt;</w:instrText>
      </w:r>
      <w:r w:rsidR="009E3EB5">
        <w:rPr>
          <w:rFonts w:ascii="Times New Roman" w:hAnsi="Times New Roman" w:cs="Times New Roman"/>
          <w:sz w:val="24"/>
          <w:szCs w:val="24"/>
        </w:rPr>
        <w:fldChar w:fldCharType="separate"/>
      </w:r>
      <w:r w:rsidR="009E3EB5">
        <w:rPr>
          <w:rFonts w:ascii="Times New Roman" w:hAnsi="Times New Roman" w:cs="Times New Roman"/>
          <w:sz w:val="24"/>
          <w:szCs w:val="24"/>
        </w:rPr>
        <w:t>[13, 14, 27, 41-45]</w:t>
      </w:r>
      <w:r w:rsidR="009E3EB5">
        <w:rPr>
          <w:rFonts w:ascii="Times New Roman" w:hAnsi="Times New Roman" w:cs="Times New Roman"/>
          <w:sz w:val="24"/>
          <w:szCs w:val="24"/>
        </w:rPr>
        <w:fldChar w:fldCharType="end"/>
      </w:r>
      <w:r>
        <w:rPr>
          <w:rFonts w:ascii="Times New Roman" w:hAnsi="Times New Roman" w:cs="Times New Roman"/>
          <w:sz w:val="24"/>
          <w:szCs w:val="24"/>
        </w:rPr>
        <w:t>. It will be important to elucidate the detailed behavio</w:t>
      </w:r>
      <w:r w:rsidR="001A033A">
        <w:rPr>
          <w:rFonts w:ascii="Times New Roman" w:hAnsi="Times New Roman" w:cs="Times New Roman"/>
          <w:sz w:val="24"/>
          <w:szCs w:val="24"/>
        </w:rPr>
        <w:t>u</w:t>
      </w:r>
      <w:r>
        <w:rPr>
          <w:rFonts w:ascii="Times New Roman" w:hAnsi="Times New Roman" w:cs="Times New Roman"/>
          <w:sz w:val="24"/>
          <w:szCs w:val="24"/>
        </w:rPr>
        <w:t>r and properties of titin in stretch-sho</w:t>
      </w:r>
      <w:r w:rsidR="001A033A">
        <w:rPr>
          <w:rFonts w:ascii="Times New Roman" w:hAnsi="Times New Roman" w:cs="Times New Roman"/>
          <w:sz w:val="24"/>
          <w:szCs w:val="24"/>
        </w:rPr>
        <w:t>rtening cycles while activated. H</w:t>
      </w:r>
      <w:r>
        <w:rPr>
          <w:rFonts w:ascii="Times New Roman" w:hAnsi="Times New Roman" w:cs="Times New Roman"/>
          <w:sz w:val="24"/>
          <w:szCs w:val="24"/>
        </w:rPr>
        <w:t>owever s</w:t>
      </w:r>
      <w:r w:rsidR="001A033A">
        <w:rPr>
          <w:rFonts w:ascii="Times New Roman" w:hAnsi="Times New Roman" w:cs="Times New Roman"/>
          <w:sz w:val="24"/>
          <w:szCs w:val="24"/>
        </w:rPr>
        <w:t>uch experiments are infinitely more difficult</w:t>
      </w:r>
      <w:r>
        <w:rPr>
          <w:rFonts w:ascii="Times New Roman" w:hAnsi="Times New Roman" w:cs="Times New Roman"/>
          <w:sz w:val="24"/>
          <w:szCs w:val="24"/>
        </w:rPr>
        <w:t xml:space="preserve"> to perform</w:t>
      </w:r>
      <w:r w:rsidR="00A848C3">
        <w:rPr>
          <w:rFonts w:ascii="Times New Roman" w:hAnsi="Times New Roman" w:cs="Times New Roman"/>
          <w:sz w:val="24"/>
          <w:szCs w:val="24"/>
        </w:rPr>
        <w:t xml:space="preserve"> than t</w:t>
      </w:r>
      <w:r w:rsidR="001A033A">
        <w:rPr>
          <w:rFonts w:ascii="Times New Roman" w:hAnsi="Times New Roman" w:cs="Times New Roman"/>
          <w:sz w:val="24"/>
          <w:szCs w:val="24"/>
        </w:rPr>
        <w:t>he passive experiments presented</w:t>
      </w:r>
      <w:r w:rsidR="00A848C3">
        <w:rPr>
          <w:rFonts w:ascii="Times New Roman" w:hAnsi="Times New Roman" w:cs="Times New Roman"/>
          <w:sz w:val="24"/>
          <w:szCs w:val="24"/>
        </w:rPr>
        <w:t xml:space="preserve"> here,</w:t>
      </w:r>
      <w:r>
        <w:rPr>
          <w:rFonts w:ascii="Times New Roman" w:hAnsi="Times New Roman" w:cs="Times New Roman"/>
          <w:sz w:val="24"/>
          <w:szCs w:val="24"/>
        </w:rPr>
        <w:t xml:space="preserve"> as one must distinguish between the time dependent cross-bridge forces and titin forces contributing to the total force in activated preparations.</w:t>
      </w:r>
    </w:p>
    <w:p w:rsidR="00D94A49" w:rsidRPr="0001434E" w:rsidRDefault="00D94A49">
      <w:pPr>
        <w:rPr>
          <w:rFonts w:ascii="Times New Roman" w:hAnsi="Times New Roman" w:cs="Times New Roman"/>
          <w:sz w:val="24"/>
          <w:szCs w:val="24"/>
        </w:rPr>
      </w:pPr>
      <w:r>
        <w:rPr>
          <w:rFonts w:ascii="Times New Roman" w:hAnsi="Times New Roman" w:cs="Times New Roman"/>
          <w:sz w:val="24"/>
          <w:szCs w:val="24"/>
        </w:rPr>
        <w:t>In conclusion, we suggest that titin is a molecular spring whose (visco-) elastic properties</w:t>
      </w:r>
      <w:r w:rsidR="00F938C4">
        <w:rPr>
          <w:rFonts w:ascii="Times New Roman" w:hAnsi="Times New Roman" w:cs="Times New Roman"/>
          <w:sz w:val="24"/>
          <w:szCs w:val="24"/>
        </w:rPr>
        <w:t xml:space="preserve"> and stiffness</w:t>
      </w:r>
      <w:r>
        <w:rPr>
          <w:rFonts w:ascii="Times New Roman" w:hAnsi="Times New Roman" w:cs="Times New Roman"/>
          <w:sz w:val="24"/>
          <w:szCs w:val="24"/>
        </w:rPr>
        <w:t xml:space="preserve"> are governed by the unfolding/refolding kinetics of the Ig domains, and that the elastic behavio</w:t>
      </w:r>
      <w:r w:rsidR="001A033A">
        <w:rPr>
          <w:rFonts w:ascii="Times New Roman" w:hAnsi="Times New Roman" w:cs="Times New Roman"/>
          <w:sz w:val="24"/>
          <w:szCs w:val="24"/>
        </w:rPr>
        <w:t>u</w:t>
      </w:r>
      <w:r>
        <w:rPr>
          <w:rFonts w:ascii="Times New Roman" w:hAnsi="Times New Roman" w:cs="Times New Roman"/>
          <w:sz w:val="24"/>
          <w:szCs w:val="24"/>
        </w:rPr>
        <w:t>r of titin can shift to the required working range for repeat stretch-shortening cycles.</w:t>
      </w:r>
    </w:p>
    <w:p w:rsidR="009E3EB5" w:rsidRDefault="009E3EB5" w:rsidP="009E3EB5">
      <w:pP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REFMGR.REFLIST </w:instrText>
      </w:r>
      <w:r>
        <w:rPr>
          <w:rFonts w:ascii="Times New Roman" w:hAnsi="Times New Roman" w:cs="Times New Roman"/>
          <w:sz w:val="24"/>
          <w:szCs w:val="24"/>
        </w:rPr>
        <w:fldChar w:fldCharType="separate"/>
      </w:r>
      <w:r>
        <w:rPr>
          <w:rFonts w:ascii="Times New Roman" w:hAnsi="Times New Roman" w:cs="Times New Roman"/>
          <w:sz w:val="24"/>
          <w:szCs w:val="24"/>
        </w:rPr>
        <w:t>References</w:t>
      </w:r>
    </w:p>
    <w:p w:rsidR="009E3EB5" w:rsidRDefault="009E3EB5" w:rsidP="009E3EB5">
      <w:pPr>
        <w:jc w:val="center"/>
        <w:rPr>
          <w:rFonts w:ascii="Times New Roman" w:hAnsi="Times New Roman" w:cs="Times New Roman"/>
          <w:sz w:val="24"/>
          <w:szCs w:val="24"/>
        </w:rPr>
      </w:pP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1. </w:t>
      </w:r>
      <w:r>
        <w:rPr>
          <w:rFonts w:ascii="Times New Roman" w:hAnsi="Times New Roman" w:cs="Times New Roman"/>
          <w:sz w:val="24"/>
          <w:szCs w:val="24"/>
        </w:rPr>
        <w:tab/>
        <w:t xml:space="preserve">Wilkie, D. R. Studies in Biology, No. 11, Muscle.  1968. London, Edward Arnold Publishers Ltd. </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2. </w:t>
      </w:r>
      <w:r>
        <w:rPr>
          <w:rFonts w:ascii="Times New Roman" w:hAnsi="Times New Roman" w:cs="Times New Roman"/>
          <w:sz w:val="24"/>
          <w:szCs w:val="24"/>
        </w:rPr>
        <w:tab/>
        <w:t>Herzog, W., in Biomechanics of the Musculoskeletal System, Nigg, B. M. and Herzog, W., Eds. John Wiley &amp; Sons Ltd.  ed. 2nd , 1999  , p.p. 148-188.</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3. </w:t>
      </w:r>
      <w:r>
        <w:rPr>
          <w:rFonts w:ascii="Times New Roman" w:hAnsi="Times New Roman" w:cs="Times New Roman"/>
          <w:sz w:val="24"/>
          <w:szCs w:val="24"/>
        </w:rPr>
        <w:tab/>
        <w:t xml:space="preserve">Woledge, R. C., Curtin, N. A., and Homsher, E. Energetic aspects of muscle contraction.  245. 1985. London, Academic Press. </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4. </w:t>
      </w:r>
      <w:r>
        <w:rPr>
          <w:rFonts w:ascii="Times New Roman" w:hAnsi="Times New Roman" w:cs="Times New Roman"/>
          <w:sz w:val="24"/>
          <w:szCs w:val="24"/>
        </w:rPr>
        <w:tab/>
        <w:t xml:space="preserve">Wang, K., Mcclure, J., and Tu, A., </w:t>
      </w:r>
      <w:r w:rsidRPr="009E3EB5">
        <w:rPr>
          <w:rFonts w:ascii="Times New Roman" w:hAnsi="Times New Roman" w:cs="Times New Roman"/>
          <w:i/>
          <w:sz w:val="24"/>
          <w:szCs w:val="24"/>
        </w:rPr>
        <w:t xml:space="preserve">Proc Natl.Acad.Sci U.S.A  </w:t>
      </w:r>
      <w:r w:rsidRPr="009E3EB5">
        <w:rPr>
          <w:rFonts w:ascii="Times New Roman" w:hAnsi="Times New Roman" w:cs="Times New Roman"/>
          <w:b/>
          <w:sz w:val="24"/>
          <w:szCs w:val="24"/>
        </w:rPr>
        <w:t>76</w:t>
      </w:r>
      <w:r w:rsidRPr="009E3EB5">
        <w:rPr>
          <w:rFonts w:ascii="Times New Roman" w:hAnsi="Times New Roman" w:cs="Times New Roman"/>
          <w:b/>
          <w:i/>
          <w:sz w:val="24"/>
          <w:szCs w:val="24"/>
        </w:rPr>
        <w:t xml:space="preserve"> </w:t>
      </w:r>
      <w:r w:rsidRPr="009E3EB5">
        <w:rPr>
          <w:rFonts w:ascii="Times New Roman" w:hAnsi="Times New Roman" w:cs="Times New Roman"/>
          <w:i/>
          <w:sz w:val="24"/>
          <w:szCs w:val="24"/>
        </w:rPr>
        <w:t>(8)</w:t>
      </w:r>
      <w:r w:rsidRPr="009E3EB5">
        <w:rPr>
          <w:rFonts w:ascii="Times New Roman" w:hAnsi="Times New Roman" w:cs="Times New Roman"/>
          <w:b/>
          <w:i/>
          <w:sz w:val="24"/>
          <w:szCs w:val="24"/>
        </w:rPr>
        <w:t xml:space="preserve">, </w:t>
      </w:r>
      <w:r>
        <w:rPr>
          <w:rFonts w:ascii="Times New Roman" w:hAnsi="Times New Roman" w:cs="Times New Roman"/>
          <w:sz w:val="24"/>
          <w:szCs w:val="24"/>
        </w:rPr>
        <w:t>1979</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5. </w:t>
      </w:r>
      <w:r>
        <w:rPr>
          <w:rFonts w:ascii="Times New Roman" w:hAnsi="Times New Roman" w:cs="Times New Roman"/>
          <w:sz w:val="24"/>
          <w:szCs w:val="24"/>
        </w:rPr>
        <w:tab/>
        <w:t xml:space="preserve">Maruyama, K., </w:t>
      </w:r>
      <w:r w:rsidRPr="009E3EB5">
        <w:rPr>
          <w:rFonts w:ascii="Times New Roman" w:hAnsi="Times New Roman" w:cs="Times New Roman"/>
          <w:i/>
          <w:sz w:val="24"/>
          <w:szCs w:val="24"/>
        </w:rPr>
        <w:t xml:space="preserve">J Biochem.  </w:t>
      </w:r>
      <w:r w:rsidRPr="009E3EB5">
        <w:rPr>
          <w:rFonts w:ascii="Times New Roman" w:hAnsi="Times New Roman" w:cs="Times New Roman"/>
          <w:b/>
          <w:sz w:val="24"/>
          <w:szCs w:val="24"/>
        </w:rPr>
        <w:t>80</w:t>
      </w:r>
      <w:r w:rsidRPr="009E3EB5">
        <w:rPr>
          <w:rFonts w:ascii="Times New Roman" w:hAnsi="Times New Roman" w:cs="Times New Roman"/>
          <w:b/>
          <w:i/>
          <w:sz w:val="24"/>
          <w:szCs w:val="24"/>
        </w:rPr>
        <w:t xml:space="preserve"> </w:t>
      </w:r>
      <w:r w:rsidRPr="009E3EB5">
        <w:rPr>
          <w:rFonts w:ascii="Times New Roman" w:hAnsi="Times New Roman" w:cs="Times New Roman"/>
          <w:i/>
          <w:sz w:val="24"/>
          <w:szCs w:val="24"/>
        </w:rPr>
        <w:t>(2)</w:t>
      </w:r>
      <w:r w:rsidRPr="009E3EB5">
        <w:rPr>
          <w:rFonts w:ascii="Times New Roman" w:hAnsi="Times New Roman" w:cs="Times New Roman"/>
          <w:b/>
          <w:i/>
          <w:sz w:val="24"/>
          <w:szCs w:val="24"/>
        </w:rPr>
        <w:t xml:space="preserve">, </w:t>
      </w:r>
      <w:r>
        <w:rPr>
          <w:rFonts w:ascii="Times New Roman" w:hAnsi="Times New Roman" w:cs="Times New Roman"/>
          <w:sz w:val="24"/>
          <w:szCs w:val="24"/>
        </w:rPr>
        <w:t>1976</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6. </w:t>
      </w:r>
      <w:r>
        <w:rPr>
          <w:rFonts w:ascii="Times New Roman" w:hAnsi="Times New Roman" w:cs="Times New Roman"/>
          <w:sz w:val="24"/>
          <w:szCs w:val="24"/>
        </w:rPr>
        <w:tab/>
        <w:t xml:space="preserve">Maruyama, K., </w:t>
      </w:r>
      <w:r w:rsidRPr="009E3EB5">
        <w:rPr>
          <w:rFonts w:ascii="Times New Roman" w:hAnsi="Times New Roman" w:cs="Times New Roman"/>
          <w:i/>
          <w:sz w:val="24"/>
          <w:szCs w:val="24"/>
        </w:rPr>
        <w:t xml:space="preserve">FASEB J.  </w:t>
      </w:r>
      <w:r w:rsidRPr="009E3EB5">
        <w:rPr>
          <w:rFonts w:ascii="Times New Roman" w:hAnsi="Times New Roman" w:cs="Times New Roman"/>
          <w:b/>
          <w:sz w:val="24"/>
          <w:szCs w:val="24"/>
        </w:rPr>
        <w:t>11</w:t>
      </w:r>
      <w:r w:rsidRPr="009E3EB5">
        <w:rPr>
          <w:rFonts w:ascii="Times New Roman" w:hAnsi="Times New Roman" w:cs="Times New Roman"/>
          <w:b/>
          <w:i/>
          <w:sz w:val="24"/>
          <w:szCs w:val="24"/>
        </w:rPr>
        <w:t xml:space="preserve"> , </w:t>
      </w:r>
      <w:r>
        <w:rPr>
          <w:rFonts w:ascii="Times New Roman" w:hAnsi="Times New Roman" w:cs="Times New Roman"/>
          <w:sz w:val="24"/>
          <w:szCs w:val="24"/>
        </w:rPr>
        <w:t>1997</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7. </w:t>
      </w:r>
      <w:r>
        <w:rPr>
          <w:rFonts w:ascii="Times New Roman" w:hAnsi="Times New Roman" w:cs="Times New Roman"/>
          <w:sz w:val="24"/>
          <w:szCs w:val="24"/>
        </w:rPr>
        <w:tab/>
        <w:t xml:space="preserve">Duvall, M. M., Gifford, J. L., Amrein, M., and Herzog, W., </w:t>
      </w:r>
      <w:r w:rsidRPr="009E3EB5">
        <w:rPr>
          <w:rFonts w:ascii="Times New Roman" w:hAnsi="Times New Roman" w:cs="Times New Roman"/>
          <w:i/>
          <w:sz w:val="24"/>
          <w:szCs w:val="24"/>
        </w:rPr>
        <w:t xml:space="preserve">Eur.Biophys.J.  </w:t>
      </w:r>
      <w:r w:rsidRPr="009E3EB5">
        <w:rPr>
          <w:rFonts w:ascii="Times New Roman" w:hAnsi="Times New Roman" w:cs="Times New Roman"/>
          <w:b/>
          <w:sz w:val="24"/>
          <w:szCs w:val="24"/>
        </w:rPr>
        <w:t>42</w:t>
      </w:r>
      <w:r w:rsidRPr="009E3EB5">
        <w:rPr>
          <w:rFonts w:ascii="Times New Roman" w:hAnsi="Times New Roman" w:cs="Times New Roman"/>
          <w:b/>
          <w:i/>
          <w:sz w:val="24"/>
          <w:szCs w:val="24"/>
        </w:rPr>
        <w:t xml:space="preserve"> , </w:t>
      </w:r>
      <w:r>
        <w:rPr>
          <w:rFonts w:ascii="Times New Roman" w:hAnsi="Times New Roman" w:cs="Times New Roman"/>
          <w:sz w:val="24"/>
          <w:szCs w:val="24"/>
        </w:rPr>
        <w:t>2012</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8. </w:t>
      </w:r>
      <w:r>
        <w:rPr>
          <w:rFonts w:ascii="Times New Roman" w:hAnsi="Times New Roman" w:cs="Times New Roman"/>
          <w:sz w:val="24"/>
          <w:szCs w:val="24"/>
        </w:rPr>
        <w:tab/>
        <w:t xml:space="preserve">Joumaa, V., Rassier, D. E., Leonard, T. R., and Herzog, W., </w:t>
      </w:r>
      <w:r w:rsidRPr="009E3EB5">
        <w:rPr>
          <w:rFonts w:ascii="Times New Roman" w:hAnsi="Times New Roman" w:cs="Times New Roman"/>
          <w:i/>
          <w:sz w:val="24"/>
          <w:szCs w:val="24"/>
        </w:rPr>
        <w:t xml:space="preserve">Am J Physiol Cell Physiol  </w:t>
      </w:r>
      <w:r w:rsidRPr="009E3EB5">
        <w:rPr>
          <w:rFonts w:ascii="Times New Roman" w:hAnsi="Times New Roman" w:cs="Times New Roman"/>
          <w:b/>
          <w:sz w:val="24"/>
          <w:szCs w:val="24"/>
        </w:rPr>
        <w:t>294</w:t>
      </w:r>
      <w:r w:rsidRPr="009E3EB5">
        <w:rPr>
          <w:rFonts w:ascii="Times New Roman" w:hAnsi="Times New Roman" w:cs="Times New Roman"/>
          <w:b/>
          <w:i/>
          <w:sz w:val="24"/>
          <w:szCs w:val="24"/>
        </w:rPr>
        <w:t xml:space="preserve"> </w:t>
      </w:r>
      <w:r w:rsidRPr="009E3EB5">
        <w:rPr>
          <w:rFonts w:ascii="Times New Roman" w:hAnsi="Times New Roman" w:cs="Times New Roman"/>
          <w:i/>
          <w:sz w:val="24"/>
          <w:szCs w:val="24"/>
        </w:rPr>
        <w:t>(1)</w:t>
      </w:r>
      <w:r w:rsidRPr="009E3EB5">
        <w:rPr>
          <w:rFonts w:ascii="Times New Roman" w:hAnsi="Times New Roman" w:cs="Times New Roman"/>
          <w:b/>
          <w:i/>
          <w:sz w:val="24"/>
          <w:szCs w:val="24"/>
        </w:rPr>
        <w:t xml:space="preserve">, </w:t>
      </w:r>
      <w:r>
        <w:rPr>
          <w:rFonts w:ascii="Times New Roman" w:hAnsi="Times New Roman" w:cs="Times New Roman"/>
          <w:sz w:val="24"/>
          <w:szCs w:val="24"/>
        </w:rPr>
        <w:t>2008</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9. </w:t>
      </w:r>
      <w:r>
        <w:rPr>
          <w:rFonts w:ascii="Times New Roman" w:hAnsi="Times New Roman" w:cs="Times New Roman"/>
          <w:sz w:val="24"/>
          <w:szCs w:val="24"/>
        </w:rPr>
        <w:tab/>
        <w:t xml:space="preserve">Labeit, D., Watanabe, K., Witt, C., Fujita, H., Wu, Y., Lahmers, S., Funck, T., Labeit, S., and Granzier, H. L. M., </w:t>
      </w:r>
      <w:r w:rsidRPr="009E3EB5">
        <w:rPr>
          <w:rFonts w:ascii="Times New Roman" w:hAnsi="Times New Roman" w:cs="Times New Roman"/>
          <w:i/>
          <w:sz w:val="24"/>
          <w:szCs w:val="24"/>
        </w:rPr>
        <w:t xml:space="preserve">Proc Natl Acad Sci U S A  </w:t>
      </w:r>
      <w:r w:rsidRPr="009E3EB5">
        <w:rPr>
          <w:rFonts w:ascii="Times New Roman" w:hAnsi="Times New Roman" w:cs="Times New Roman"/>
          <w:b/>
          <w:sz w:val="24"/>
          <w:szCs w:val="24"/>
        </w:rPr>
        <w:t>100</w:t>
      </w:r>
      <w:r w:rsidRPr="009E3EB5">
        <w:rPr>
          <w:rFonts w:ascii="Times New Roman" w:hAnsi="Times New Roman" w:cs="Times New Roman"/>
          <w:b/>
          <w:i/>
          <w:sz w:val="24"/>
          <w:szCs w:val="24"/>
        </w:rPr>
        <w:t xml:space="preserve"> , </w:t>
      </w:r>
      <w:r>
        <w:rPr>
          <w:rFonts w:ascii="Times New Roman" w:hAnsi="Times New Roman" w:cs="Times New Roman"/>
          <w:sz w:val="24"/>
          <w:szCs w:val="24"/>
        </w:rPr>
        <w:t>2003</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10. </w:t>
      </w:r>
      <w:r>
        <w:rPr>
          <w:rFonts w:ascii="Times New Roman" w:hAnsi="Times New Roman" w:cs="Times New Roman"/>
          <w:sz w:val="24"/>
          <w:szCs w:val="24"/>
        </w:rPr>
        <w:tab/>
        <w:t xml:space="preserve">Astier, C., Raynaud, F., Lebart, M. C., Roustan, C., and Benyamin, Y., </w:t>
      </w:r>
      <w:r w:rsidRPr="009E3EB5">
        <w:rPr>
          <w:rFonts w:ascii="Times New Roman" w:hAnsi="Times New Roman" w:cs="Times New Roman"/>
          <w:i/>
          <w:sz w:val="24"/>
          <w:szCs w:val="24"/>
        </w:rPr>
        <w:t xml:space="preserve">FEBS Lett.  </w:t>
      </w:r>
      <w:r w:rsidRPr="009E3EB5">
        <w:rPr>
          <w:rFonts w:ascii="Times New Roman" w:hAnsi="Times New Roman" w:cs="Times New Roman"/>
          <w:b/>
          <w:sz w:val="24"/>
          <w:szCs w:val="24"/>
        </w:rPr>
        <w:t>429</w:t>
      </w:r>
      <w:r w:rsidRPr="009E3EB5">
        <w:rPr>
          <w:rFonts w:ascii="Times New Roman" w:hAnsi="Times New Roman" w:cs="Times New Roman"/>
          <w:b/>
          <w:i/>
          <w:sz w:val="24"/>
          <w:szCs w:val="24"/>
        </w:rPr>
        <w:t xml:space="preserve"> </w:t>
      </w:r>
      <w:r w:rsidRPr="009E3EB5">
        <w:rPr>
          <w:rFonts w:ascii="Times New Roman" w:hAnsi="Times New Roman" w:cs="Times New Roman"/>
          <w:i/>
          <w:sz w:val="24"/>
          <w:szCs w:val="24"/>
        </w:rPr>
        <w:t>(1)</w:t>
      </w:r>
      <w:r w:rsidRPr="009E3EB5">
        <w:rPr>
          <w:rFonts w:ascii="Times New Roman" w:hAnsi="Times New Roman" w:cs="Times New Roman"/>
          <w:b/>
          <w:i/>
          <w:sz w:val="24"/>
          <w:szCs w:val="24"/>
        </w:rPr>
        <w:t xml:space="preserve">, </w:t>
      </w:r>
      <w:r>
        <w:rPr>
          <w:rFonts w:ascii="Times New Roman" w:hAnsi="Times New Roman" w:cs="Times New Roman"/>
          <w:sz w:val="24"/>
          <w:szCs w:val="24"/>
        </w:rPr>
        <w:t>1998</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11. </w:t>
      </w:r>
      <w:r>
        <w:rPr>
          <w:rFonts w:ascii="Times New Roman" w:hAnsi="Times New Roman" w:cs="Times New Roman"/>
          <w:sz w:val="24"/>
          <w:szCs w:val="24"/>
        </w:rPr>
        <w:tab/>
        <w:t xml:space="preserve">Kulke, M., Fujita-Becker, S., Rostkova, E., Neagoe, C., Labeit, D., Manstein, D. J., Gautel, M., and Linke, W. A., </w:t>
      </w:r>
      <w:r w:rsidRPr="009E3EB5">
        <w:rPr>
          <w:rFonts w:ascii="Times New Roman" w:hAnsi="Times New Roman" w:cs="Times New Roman"/>
          <w:i/>
          <w:sz w:val="24"/>
          <w:szCs w:val="24"/>
        </w:rPr>
        <w:t xml:space="preserve">Circ.Res.  </w:t>
      </w:r>
      <w:r w:rsidRPr="009E3EB5">
        <w:rPr>
          <w:rFonts w:ascii="Times New Roman" w:hAnsi="Times New Roman" w:cs="Times New Roman"/>
          <w:b/>
          <w:sz w:val="24"/>
          <w:szCs w:val="24"/>
        </w:rPr>
        <w:t>89</w:t>
      </w:r>
      <w:r w:rsidRPr="009E3EB5">
        <w:rPr>
          <w:rFonts w:ascii="Times New Roman" w:hAnsi="Times New Roman" w:cs="Times New Roman"/>
          <w:b/>
          <w:i/>
          <w:sz w:val="24"/>
          <w:szCs w:val="24"/>
        </w:rPr>
        <w:t xml:space="preserve"> </w:t>
      </w:r>
      <w:r w:rsidRPr="009E3EB5">
        <w:rPr>
          <w:rFonts w:ascii="Times New Roman" w:hAnsi="Times New Roman" w:cs="Times New Roman"/>
          <w:i/>
          <w:sz w:val="24"/>
          <w:szCs w:val="24"/>
        </w:rPr>
        <w:t>(10)</w:t>
      </w:r>
      <w:r w:rsidRPr="009E3EB5">
        <w:rPr>
          <w:rFonts w:ascii="Times New Roman" w:hAnsi="Times New Roman" w:cs="Times New Roman"/>
          <w:b/>
          <w:i/>
          <w:sz w:val="24"/>
          <w:szCs w:val="24"/>
        </w:rPr>
        <w:t xml:space="preserve">, </w:t>
      </w:r>
      <w:r>
        <w:rPr>
          <w:rFonts w:ascii="Times New Roman" w:hAnsi="Times New Roman" w:cs="Times New Roman"/>
          <w:sz w:val="24"/>
          <w:szCs w:val="24"/>
        </w:rPr>
        <w:t>2001</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12. </w:t>
      </w:r>
      <w:r>
        <w:rPr>
          <w:rFonts w:ascii="Times New Roman" w:hAnsi="Times New Roman" w:cs="Times New Roman"/>
          <w:sz w:val="24"/>
          <w:szCs w:val="24"/>
        </w:rPr>
        <w:tab/>
        <w:t xml:space="preserve">Linke, W. A., Kulke, M., Li, H., Fujita-Becker, S., Neagoe, C., Manstein, D. J., Gautel, M., and Fernandez, J. M., </w:t>
      </w:r>
      <w:r w:rsidRPr="009E3EB5">
        <w:rPr>
          <w:rFonts w:ascii="Times New Roman" w:hAnsi="Times New Roman" w:cs="Times New Roman"/>
          <w:i/>
          <w:sz w:val="24"/>
          <w:szCs w:val="24"/>
        </w:rPr>
        <w:t xml:space="preserve">Journal of Structural Biology  </w:t>
      </w:r>
      <w:r w:rsidRPr="009E3EB5">
        <w:rPr>
          <w:rFonts w:ascii="Times New Roman" w:hAnsi="Times New Roman" w:cs="Times New Roman"/>
          <w:b/>
          <w:sz w:val="24"/>
          <w:szCs w:val="24"/>
        </w:rPr>
        <w:t>137</w:t>
      </w:r>
      <w:r w:rsidRPr="009E3EB5">
        <w:rPr>
          <w:rFonts w:ascii="Times New Roman" w:hAnsi="Times New Roman" w:cs="Times New Roman"/>
          <w:b/>
          <w:i/>
          <w:sz w:val="24"/>
          <w:szCs w:val="24"/>
        </w:rPr>
        <w:t xml:space="preserve"> , </w:t>
      </w:r>
      <w:r>
        <w:rPr>
          <w:rFonts w:ascii="Times New Roman" w:hAnsi="Times New Roman" w:cs="Times New Roman"/>
          <w:sz w:val="24"/>
          <w:szCs w:val="24"/>
        </w:rPr>
        <w:t>2002</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13. </w:t>
      </w:r>
      <w:r>
        <w:rPr>
          <w:rFonts w:ascii="Times New Roman" w:hAnsi="Times New Roman" w:cs="Times New Roman"/>
          <w:sz w:val="24"/>
          <w:szCs w:val="24"/>
        </w:rPr>
        <w:tab/>
        <w:t xml:space="preserve">Nagy, A., Cacciafesta, P., Grama, L., Kengyel, A., Malnasi-Csizmadia, A., and Kellermayer, M. S. Z., </w:t>
      </w:r>
      <w:r w:rsidRPr="009E3EB5">
        <w:rPr>
          <w:rFonts w:ascii="Times New Roman" w:hAnsi="Times New Roman" w:cs="Times New Roman"/>
          <w:i/>
          <w:sz w:val="24"/>
          <w:szCs w:val="24"/>
        </w:rPr>
        <w:t xml:space="preserve">J Cell Sci  </w:t>
      </w:r>
      <w:r w:rsidRPr="009E3EB5">
        <w:rPr>
          <w:rFonts w:ascii="Times New Roman" w:hAnsi="Times New Roman" w:cs="Times New Roman"/>
          <w:b/>
          <w:sz w:val="24"/>
          <w:szCs w:val="24"/>
        </w:rPr>
        <w:t>117</w:t>
      </w:r>
      <w:r w:rsidRPr="009E3EB5">
        <w:rPr>
          <w:rFonts w:ascii="Times New Roman" w:hAnsi="Times New Roman" w:cs="Times New Roman"/>
          <w:b/>
          <w:i/>
          <w:sz w:val="24"/>
          <w:szCs w:val="24"/>
        </w:rPr>
        <w:t xml:space="preserve"> </w:t>
      </w:r>
      <w:r w:rsidRPr="009E3EB5">
        <w:rPr>
          <w:rFonts w:ascii="Times New Roman" w:hAnsi="Times New Roman" w:cs="Times New Roman"/>
          <w:i/>
          <w:sz w:val="24"/>
          <w:szCs w:val="24"/>
        </w:rPr>
        <w:t>(Pt 24)</w:t>
      </w:r>
      <w:r w:rsidRPr="009E3EB5">
        <w:rPr>
          <w:rFonts w:ascii="Times New Roman" w:hAnsi="Times New Roman" w:cs="Times New Roman"/>
          <w:b/>
          <w:i/>
          <w:sz w:val="24"/>
          <w:szCs w:val="24"/>
        </w:rPr>
        <w:t xml:space="preserve">, </w:t>
      </w:r>
      <w:r>
        <w:rPr>
          <w:rFonts w:ascii="Times New Roman" w:hAnsi="Times New Roman" w:cs="Times New Roman"/>
          <w:sz w:val="24"/>
          <w:szCs w:val="24"/>
        </w:rPr>
        <w:t>2004</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14. </w:t>
      </w:r>
      <w:r>
        <w:rPr>
          <w:rFonts w:ascii="Times New Roman" w:hAnsi="Times New Roman" w:cs="Times New Roman"/>
          <w:sz w:val="24"/>
          <w:szCs w:val="24"/>
        </w:rPr>
        <w:tab/>
        <w:t xml:space="preserve">Herzog, W., Duvall, M., and Leonard, T. R., </w:t>
      </w:r>
      <w:r w:rsidRPr="009E3EB5">
        <w:rPr>
          <w:rFonts w:ascii="Times New Roman" w:hAnsi="Times New Roman" w:cs="Times New Roman"/>
          <w:i/>
          <w:sz w:val="24"/>
          <w:szCs w:val="24"/>
        </w:rPr>
        <w:t xml:space="preserve">Exerc.Sport Sci.Rev.  </w:t>
      </w:r>
      <w:r w:rsidRPr="009E3EB5">
        <w:rPr>
          <w:rFonts w:ascii="Times New Roman" w:hAnsi="Times New Roman" w:cs="Times New Roman"/>
          <w:b/>
          <w:sz w:val="24"/>
          <w:szCs w:val="24"/>
        </w:rPr>
        <w:t>40</w:t>
      </w:r>
      <w:r w:rsidRPr="009E3EB5">
        <w:rPr>
          <w:rFonts w:ascii="Times New Roman" w:hAnsi="Times New Roman" w:cs="Times New Roman"/>
          <w:b/>
          <w:i/>
          <w:sz w:val="24"/>
          <w:szCs w:val="24"/>
        </w:rPr>
        <w:t xml:space="preserve"> </w:t>
      </w:r>
      <w:r w:rsidRPr="009E3EB5">
        <w:rPr>
          <w:rFonts w:ascii="Times New Roman" w:hAnsi="Times New Roman" w:cs="Times New Roman"/>
          <w:i/>
          <w:sz w:val="24"/>
          <w:szCs w:val="24"/>
        </w:rPr>
        <w:t>(1)</w:t>
      </w:r>
      <w:r w:rsidRPr="009E3EB5">
        <w:rPr>
          <w:rFonts w:ascii="Times New Roman" w:hAnsi="Times New Roman" w:cs="Times New Roman"/>
          <w:b/>
          <w:i/>
          <w:sz w:val="24"/>
          <w:szCs w:val="24"/>
        </w:rPr>
        <w:t xml:space="preserve">, </w:t>
      </w:r>
      <w:r>
        <w:rPr>
          <w:rFonts w:ascii="Times New Roman" w:hAnsi="Times New Roman" w:cs="Times New Roman"/>
          <w:sz w:val="24"/>
          <w:szCs w:val="24"/>
        </w:rPr>
        <w:t>2012</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15. </w:t>
      </w:r>
      <w:r>
        <w:rPr>
          <w:rFonts w:ascii="Times New Roman" w:hAnsi="Times New Roman" w:cs="Times New Roman"/>
          <w:sz w:val="24"/>
          <w:szCs w:val="24"/>
        </w:rPr>
        <w:tab/>
        <w:t xml:space="preserve">Granzier, H. L. M. and Labeit, S., </w:t>
      </w:r>
      <w:r w:rsidRPr="009E3EB5">
        <w:rPr>
          <w:rFonts w:ascii="Times New Roman" w:hAnsi="Times New Roman" w:cs="Times New Roman"/>
          <w:i/>
          <w:sz w:val="24"/>
          <w:szCs w:val="24"/>
        </w:rPr>
        <w:t xml:space="preserve">Muscle Nerve  </w:t>
      </w:r>
      <w:r w:rsidRPr="009E3EB5">
        <w:rPr>
          <w:rFonts w:ascii="Times New Roman" w:hAnsi="Times New Roman" w:cs="Times New Roman"/>
          <w:b/>
          <w:sz w:val="24"/>
          <w:szCs w:val="24"/>
        </w:rPr>
        <w:t>36</w:t>
      </w:r>
      <w:r w:rsidRPr="009E3EB5">
        <w:rPr>
          <w:rFonts w:ascii="Times New Roman" w:hAnsi="Times New Roman" w:cs="Times New Roman"/>
          <w:b/>
          <w:i/>
          <w:sz w:val="24"/>
          <w:szCs w:val="24"/>
        </w:rPr>
        <w:t xml:space="preserve"> </w:t>
      </w:r>
      <w:r w:rsidRPr="009E3EB5">
        <w:rPr>
          <w:rFonts w:ascii="Times New Roman" w:hAnsi="Times New Roman" w:cs="Times New Roman"/>
          <w:i/>
          <w:sz w:val="24"/>
          <w:szCs w:val="24"/>
        </w:rPr>
        <w:t>(6)</w:t>
      </w:r>
      <w:r w:rsidRPr="009E3EB5">
        <w:rPr>
          <w:rFonts w:ascii="Times New Roman" w:hAnsi="Times New Roman" w:cs="Times New Roman"/>
          <w:b/>
          <w:i/>
          <w:sz w:val="24"/>
          <w:szCs w:val="24"/>
        </w:rPr>
        <w:t xml:space="preserve">, </w:t>
      </w:r>
      <w:r>
        <w:rPr>
          <w:rFonts w:ascii="Times New Roman" w:hAnsi="Times New Roman" w:cs="Times New Roman"/>
          <w:sz w:val="24"/>
          <w:szCs w:val="24"/>
        </w:rPr>
        <w:t>2007</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16. </w:t>
      </w:r>
      <w:r>
        <w:rPr>
          <w:rFonts w:ascii="Times New Roman" w:hAnsi="Times New Roman" w:cs="Times New Roman"/>
          <w:sz w:val="24"/>
          <w:szCs w:val="24"/>
        </w:rPr>
        <w:tab/>
        <w:t xml:space="preserve">Herzog, J. A., Leonard, T. R., Jinha, A., and Herzog, W., </w:t>
      </w:r>
      <w:r w:rsidRPr="009E3EB5">
        <w:rPr>
          <w:rFonts w:ascii="Times New Roman" w:hAnsi="Times New Roman" w:cs="Times New Roman"/>
          <w:i/>
          <w:sz w:val="24"/>
          <w:szCs w:val="24"/>
        </w:rPr>
        <w:t xml:space="preserve">J.Biomech.  </w:t>
      </w:r>
      <w:r w:rsidRPr="009E3EB5">
        <w:rPr>
          <w:rFonts w:ascii="Times New Roman" w:hAnsi="Times New Roman" w:cs="Times New Roman"/>
          <w:b/>
          <w:sz w:val="24"/>
          <w:szCs w:val="24"/>
        </w:rPr>
        <w:t>45</w:t>
      </w:r>
      <w:r w:rsidRPr="009E3EB5">
        <w:rPr>
          <w:rFonts w:ascii="Times New Roman" w:hAnsi="Times New Roman" w:cs="Times New Roman"/>
          <w:b/>
          <w:i/>
          <w:sz w:val="24"/>
          <w:szCs w:val="24"/>
        </w:rPr>
        <w:t xml:space="preserve"> </w:t>
      </w:r>
      <w:r w:rsidRPr="009E3EB5">
        <w:rPr>
          <w:rFonts w:ascii="Times New Roman" w:hAnsi="Times New Roman" w:cs="Times New Roman"/>
          <w:i/>
          <w:sz w:val="24"/>
          <w:szCs w:val="24"/>
        </w:rPr>
        <w:t>(11)</w:t>
      </w:r>
      <w:r w:rsidRPr="009E3EB5">
        <w:rPr>
          <w:rFonts w:ascii="Times New Roman" w:hAnsi="Times New Roman" w:cs="Times New Roman"/>
          <w:b/>
          <w:i/>
          <w:sz w:val="24"/>
          <w:szCs w:val="24"/>
        </w:rPr>
        <w:t xml:space="preserve">, </w:t>
      </w:r>
      <w:r>
        <w:rPr>
          <w:rFonts w:ascii="Times New Roman" w:hAnsi="Times New Roman" w:cs="Times New Roman"/>
          <w:sz w:val="24"/>
          <w:szCs w:val="24"/>
        </w:rPr>
        <w:t>2012</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17. </w:t>
      </w:r>
      <w:r>
        <w:rPr>
          <w:rFonts w:ascii="Times New Roman" w:hAnsi="Times New Roman" w:cs="Times New Roman"/>
          <w:sz w:val="24"/>
          <w:szCs w:val="24"/>
        </w:rPr>
        <w:tab/>
        <w:t xml:space="preserve">Granzier, H. L. M. and Labeit, S., </w:t>
      </w:r>
      <w:r w:rsidRPr="009E3EB5">
        <w:rPr>
          <w:rFonts w:ascii="Times New Roman" w:hAnsi="Times New Roman" w:cs="Times New Roman"/>
          <w:i/>
          <w:sz w:val="24"/>
          <w:szCs w:val="24"/>
        </w:rPr>
        <w:t xml:space="preserve">Exerc Sport Sci Rev  </w:t>
      </w:r>
      <w:r w:rsidRPr="009E3EB5">
        <w:rPr>
          <w:rFonts w:ascii="Times New Roman" w:hAnsi="Times New Roman" w:cs="Times New Roman"/>
          <w:b/>
          <w:sz w:val="24"/>
          <w:szCs w:val="24"/>
        </w:rPr>
        <w:t>34</w:t>
      </w:r>
      <w:r w:rsidRPr="009E3EB5">
        <w:rPr>
          <w:rFonts w:ascii="Times New Roman" w:hAnsi="Times New Roman" w:cs="Times New Roman"/>
          <w:b/>
          <w:i/>
          <w:sz w:val="24"/>
          <w:szCs w:val="24"/>
        </w:rPr>
        <w:t xml:space="preserve"> </w:t>
      </w:r>
      <w:r w:rsidRPr="009E3EB5">
        <w:rPr>
          <w:rFonts w:ascii="Times New Roman" w:hAnsi="Times New Roman" w:cs="Times New Roman"/>
          <w:i/>
          <w:sz w:val="24"/>
          <w:szCs w:val="24"/>
        </w:rPr>
        <w:t>(2)</w:t>
      </w:r>
      <w:r w:rsidRPr="009E3EB5">
        <w:rPr>
          <w:rFonts w:ascii="Times New Roman" w:hAnsi="Times New Roman" w:cs="Times New Roman"/>
          <w:b/>
          <w:i/>
          <w:sz w:val="24"/>
          <w:szCs w:val="24"/>
        </w:rPr>
        <w:t xml:space="preserve">, </w:t>
      </w:r>
      <w:r>
        <w:rPr>
          <w:rFonts w:ascii="Times New Roman" w:hAnsi="Times New Roman" w:cs="Times New Roman"/>
          <w:sz w:val="24"/>
          <w:szCs w:val="24"/>
        </w:rPr>
        <w:t>2006</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18. </w:t>
      </w:r>
      <w:r>
        <w:rPr>
          <w:rFonts w:ascii="Times New Roman" w:hAnsi="Times New Roman" w:cs="Times New Roman"/>
          <w:sz w:val="24"/>
          <w:szCs w:val="24"/>
        </w:rPr>
        <w:tab/>
        <w:t xml:space="preserve">Maruyama, K., Kimura, S, Kuroda, M, and Handa, S, </w:t>
      </w:r>
      <w:r w:rsidRPr="009E3EB5">
        <w:rPr>
          <w:rFonts w:ascii="Times New Roman" w:hAnsi="Times New Roman" w:cs="Times New Roman"/>
          <w:i/>
          <w:sz w:val="24"/>
          <w:szCs w:val="24"/>
        </w:rPr>
        <w:t xml:space="preserve">J.Biochem  </w:t>
      </w:r>
      <w:r w:rsidRPr="009E3EB5">
        <w:rPr>
          <w:rFonts w:ascii="Times New Roman" w:hAnsi="Times New Roman" w:cs="Times New Roman"/>
          <w:b/>
          <w:sz w:val="24"/>
          <w:szCs w:val="24"/>
        </w:rPr>
        <w:t>82</w:t>
      </w:r>
      <w:r w:rsidRPr="009E3EB5">
        <w:rPr>
          <w:rFonts w:ascii="Times New Roman" w:hAnsi="Times New Roman" w:cs="Times New Roman"/>
          <w:b/>
          <w:i/>
          <w:sz w:val="24"/>
          <w:szCs w:val="24"/>
        </w:rPr>
        <w:t xml:space="preserve"> , </w:t>
      </w:r>
      <w:r>
        <w:rPr>
          <w:rFonts w:ascii="Times New Roman" w:hAnsi="Times New Roman" w:cs="Times New Roman"/>
          <w:sz w:val="24"/>
          <w:szCs w:val="24"/>
        </w:rPr>
        <w:t>1977</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19. </w:t>
      </w:r>
      <w:r>
        <w:rPr>
          <w:rFonts w:ascii="Times New Roman" w:hAnsi="Times New Roman" w:cs="Times New Roman"/>
          <w:sz w:val="24"/>
          <w:szCs w:val="24"/>
        </w:rPr>
        <w:tab/>
        <w:t xml:space="preserve">Granzier, H. L. M., Kellermayer, M. S. Z., Helmes, M., and Trombitás, K., </w:t>
      </w:r>
      <w:r w:rsidRPr="009E3EB5">
        <w:rPr>
          <w:rFonts w:ascii="Times New Roman" w:hAnsi="Times New Roman" w:cs="Times New Roman"/>
          <w:i/>
          <w:sz w:val="24"/>
          <w:szCs w:val="24"/>
        </w:rPr>
        <w:t xml:space="preserve">Biophys J  </w:t>
      </w:r>
      <w:r w:rsidRPr="009E3EB5">
        <w:rPr>
          <w:rFonts w:ascii="Times New Roman" w:hAnsi="Times New Roman" w:cs="Times New Roman"/>
          <w:b/>
          <w:sz w:val="24"/>
          <w:szCs w:val="24"/>
        </w:rPr>
        <w:t>73</w:t>
      </w:r>
      <w:r w:rsidRPr="009E3EB5">
        <w:rPr>
          <w:rFonts w:ascii="Times New Roman" w:hAnsi="Times New Roman" w:cs="Times New Roman"/>
          <w:b/>
          <w:i/>
          <w:sz w:val="24"/>
          <w:szCs w:val="24"/>
        </w:rPr>
        <w:t xml:space="preserve"> , </w:t>
      </w:r>
      <w:r>
        <w:rPr>
          <w:rFonts w:ascii="Times New Roman" w:hAnsi="Times New Roman" w:cs="Times New Roman"/>
          <w:sz w:val="24"/>
          <w:szCs w:val="24"/>
        </w:rPr>
        <w:t>1997</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20. </w:t>
      </w:r>
      <w:r>
        <w:rPr>
          <w:rFonts w:ascii="Times New Roman" w:hAnsi="Times New Roman" w:cs="Times New Roman"/>
          <w:sz w:val="24"/>
          <w:szCs w:val="24"/>
        </w:rPr>
        <w:tab/>
        <w:t xml:space="preserve">Linke, W. A., Popov, V. I., and Pollack, G. H., </w:t>
      </w:r>
      <w:r w:rsidRPr="009E3EB5">
        <w:rPr>
          <w:rFonts w:ascii="Times New Roman" w:hAnsi="Times New Roman" w:cs="Times New Roman"/>
          <w:i/>
          <w:sz w:val="24"/>
          <w:szCs w:val="24"/>
        </w:rPr>
        <w:t xml:space="preserve">Biophys J  </w:t>
      </w:r>
      <w:r w:rsidRPr="009E3EB5">
        <w:rPr>
          <w:rFonts w:ascii="Times New Roman" w:hAnsi="Times New Roman" w:cs="Times New Roman"/>
          <w:b/>
          <w:sz w:val="24"/>
          <w:szCs w:val="24"/>
        </w:rPr>
        <w:t>67</w:t>
      </w:r>
      <w:r w:rsidRPr="009E3EB5">
        <w:rPr>
          <w:rFonts w:ascii="Times New Roman" w:hAnsi="Times New Roman" w:cs="Times New Roman"/>
          <w:b/>
          <w:i/>
          <w:sz w:val="24"/>
          <w:szCs w:val="24"/>
        </w:rPr>
        <w:t xml:space="preserve"> </w:t>
      </w:r>
      <w:r w:rsidRPr="009E3EB5">
        <w:rPr>
          <w:rFonts w:ascii="Times New Roman" w:hAnsi="Times New Roman" w:cs="Times New Roman"/>
          <w:i/>
          <w:sz w:val="24"/>
          <w:szCs w:val="24"/>
        </w:rPr>
        <w:t>(2)</w:t>
      </w:r>
      <w:r w:rsidRPr="009E3EB5">
        <w:rPr>
          <w:rFonts w:ascii="Times New Roman" w:hAnsi="Times New Roman" w:cs="Times New Roman"/>
          <w:b/>
          <w:i/>
          <w:sz w:val="24"/>
          <w:szCs w:val="24"/>
        </w:rPr>
        <w:t xml:space="preserve">, </w:t>
      </w:r>
      <w:r>
        <w:rPr>
          <w:rFonts w:ascii="Times New Roman" w:hAnsi="Times New Roman" w:cs="Times New Roman"/>
          <w:sz w:val="24"/>
          <w:szCs w:val="24"/>
        </w:rPr>
        <w:t>1994</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21. </w:t>
      </w:r>
      <w:r>
        <w:rPr>
          <w:rFonts w:ascii="Times New Roman" w:hAnsi="Times New Roman" w:cs="Times New Roman"/>
          <w:sz w:val="24"/>
          <w:szCs w:val="24"/>
        </w:rPr>
        <w:tab/>
        <w:t xml:space="preserve">Horowits, R. and Podolsky, R. J., </w:t>
      </w:r>
      <w:r w:rsidRPr="009E3EB5">
        <w:rPr>
          <w:rFonts w:ascii="Times New Roman" w:hAnsi="Times New Roman" w:cs="Times New Roman"/>
          <w:i/>
          <w:sz w:val="24"/>
          <w:szCs w:val="24"/>
        </w:rPr>
        <w:t xml:space="preserve">J Cell Biol  </w:t>
      </w:r>
      <w:r w:rsidRPr="009E3EB5">
        <w:rPr>
          <w:rFonts w:ascii="Times New Roman" w:hAnsi="Times New Roman" w:cs="Times New Roman"/>
          <w:b/>
          <w:sz w:val="24"/>
          <w:szCs w:val="24"/>
        </w:rPr>
        <w:t>105</w:t>
      </w:r>
      <w:r w:rsidRPr="009E3EB5">
        <w:rPr>
          <w:rFonts w:ascii="Times New Roman" w:hAnsi="Times New Roman" w:cs="Times New Roman"/>
          <w:b/>
          <w:i/>
          <w:sz w:val="24"/>
          <w:szCs w:val="24"/>
        </w:rPr>
        <w:t xml:space="preserve"> , </w:t>
      </w:r>
      <w:r>
        <w:rPr>
          <w:rFonts w:ascii="Times New Roman" w:hAnsi="Times New Roman" w:cs="Times New Roman"/>
          <w:sz w:val="24"/>
          <w:szCs w:val="24"/>
        </w:rPr>
        <w:t>1987</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22. </w:t>
      </w:r>
      <w:r>
        <w:rPr>
          <w:rFonts w:ascii="Times New Roman" w:hAnsi="Times New Roman" w:cs="Times New Roman"/>
          <w:sz w:val="24"/>
          <w:szCs w:val="24"/>
        </w:rPr>
        <w:tab/>
        <w:t xml:space="preserve">Horowits, R., Kempner, E. S., Bisher, M. E., and Podolsky, R., </w:t>
      </w:r>
      <w:r w:rsidRPr="009E3EB5">
        <w:rPr>
          <w:rFonts w:ascii="Times New Roman" w:hAnsi="Times New Roman" w:cs="Times New Roman"/>
          <w:i/>
          <w:sz w:val="24"/>
          <w:szCs w:val="24"/>
        </w:rPr>
        <w:t xml:space="preserve">Nature  </w:t>
      </w:r>
      <w:r w:rsidRPr="009E3EB5">
        <w:rPr>
          <w:rFonts w:ascii="Times New Roman" w:hAnsi="Times New Roman" w:cs="Times New Roman"/>
          <w:b/>
          <w:sz w:val="24"/>
          <w:szCs w:val="24"/>
        </w:rPr>
        <w:t>323</w:t>
      </w:r>
      <w:r w:rsidRPr="009E3EB5">
        <w:rPr>
          <w:rFonts w:ascii="Times New Roman" w:hAnsi="Times New Roman" w:cs="Times New Roman"/>
          <w:b/>
          <w:i/>
          <w:sz w:val="24"/>
          <w:szCs w:val="24"/>
        </w:rPr>
        <w:t xml:space="preserve"> , </w:t>
      </w:r>
      <w:r>
        <w:rPr>
          <w:rFonts w:ascii="Times New Roman" w:hAnsi="Times New Roman" w:cs="Times New Roman"/>
          <w:sz w:val="24"/>
          <w:szCs w:val="24"/>
        </w:rPr>
        <w:t>1986</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23. </w:t>
      </w:r>
      <w:r>
        <w:rPr>
          <w:rFonts w:ascii="Times New Roman" w:hAnsi="Times New Roman" w:cs="Times New Roman"/>
          <w:sz w:val="24"/>
          <w:szCs w:val="24"/>
        </w:rPr>
        <w:tab/>
        <w:t xml:space="preserve">Joumaa, V., Rassier, D. E., Leonard, T. R., and Herzog, W., </w:t>
      </w:r>
      <w:r w:rsidRPr="009E3EB5">
        <w:rPr>
          <w:rFonts w:ascii="Times New Roman" w:hAnsi="Times New Roman" w:cs="Times New Roman"/>
          <w:i/>
          <w:sz w:val="24"/>
          <w:szCs w:val="24"/>
        </w:rPr>
        <w:t xml:space="preserve">Pflügers Arch - Eur J Physiol  </w:t>
      </w:r>
      <w:r w:rsidRPr="009E3EB5">
        <w:rPr>
          <w:rFonts w:ascii="Times New Roman" w:hAnsi="Times New Roman" w:cs="Times New Roman"/>
          <w:b/>
          <w:sz w:val="24"/>
          <w:szCs w:val="24"/>
        </w:rPr>
        <w:t>455</w:t>
      </w:r>
      <w:r w:rsidRPr="009E3EB5">
        <w:rPr>
          <w:rFonts w:ascii="Times New Roman" w:hAnsi="Times New Roman" w:cs="Times New Roman"/>
          <w:b/>
          <w:i/>
          <w:sz w:val="24"/>
          <w:szCs w:val="24"/>
        </w:rPr>
        <w:t xml:space="preserve"> , </w:t>
      </w:r>
      <w:r>
        <w:rPr>
          <w:rFonts w:ascii="Times New Roman" w:hAnsi="Times New Roman" w:cs="Times New Roman"/>
          <w:sz w:val="24"/>
          <w:szCs w:val="24"/>
        </w:rPr>
        <w:t>2007</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24. </w:t>
      </w:r>
      <w:r>
        <w:rPr>
          <w:rFonts w:ascii="Times New Roman" w:hAnsi="Times New Roman" w:cs="Times New Roman"/>
          <w:sz w:val="24"/>
          <w:szCs w:val="24"/>
        </w:rPr>
        <w:tab/>
        <w:t xml:space="preserve">Herzog, W. and Leonard, T. R., </w:t>
      </w:r>
      <w:r w:rsidRPr="009E3EB5">
        <w:rPr>
          <w:rFonts w:ascii="Times New Roman" w:hAnsi="Times New Roman" w:cs="Times New Roman"/>
          <w:i/>
          <w:sz w:val="24"/>
          <w:szCs w:val="24"/>
        </w:rPr>
        <w:t xml:space="preserve">J Exp Biol  </w:t>
      </w:r>
      <w:r w:rsidRPr="009E3EB5">
        <w:rPr>
          <w:rFonts w:ascii="Times New Roman" w:hAnsi="Times New Roman" w:cs="Times New Roman"/>
          <w:b/>
          <w:sz w:val="24"/>
          <w:szCs w:val="24"/>
        </w:rPr>
        <w:t>205</w:t>
      </w:r>
      <w:r w:rsidRPr="009E3EB5">
        <w:rPr>
          <w:rFonts w:ascii="Times New Roman" w:hAnsi="Times New Roman" w:cs="Times New Roman"/>
          <w:b/>
          <w:i/>
          <w:sz w:val="24"/>
          <w:szCs w:val="24"/>
        </w:rPr>
        <w:t xml:space="preserve"> , </w:t>
      </w:r>
      <w:r>
        <w:rPr>
          <w:rFonts w:ascii="Times New Roman" w:hAnsi="Times New Roman" w:cs="Times New Roman"/>
          <w:sz w:val="24"/>
          <w:szCs w:val="24"/>
        </w:rPr>
        <w:t>2002</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25. </w:t>
      </w:r>
      <w:r>
        <w:rPr>
          <w:rFonts w:ascii="Times New Roman" w:hAnsi="Times New Roman" w:cs="Times New Roman"/>
          <w:sz w:val="24"/>
          <w:szCs w:val="24"/>
        </w:rPr>
        <w:tab/>
        <w:t xml:space="preserve">Leonard, T. R. and Herzog, W., </w:t>
      </w:r>
      <w:r w:rsidRPr="009E3EB5">
        <w:rPr>
          <w:rFonts w:ascii="Times New Roman" w:hAnsi="Times New Roman" w:cs="Times New Roman"/>
          <w:i/>
          <w:sz w:val="24"/>
          <w:szCs w:val="24"/>
        </w:rPr>
        <w:t xml:space="preserve">Am.J Physiol Cell Physiol  </w:t>
      </w:r>
      <w:r w:rsidRPr="009E3EB5">
        <w:rPr>
          <w:rFonts w:ascii="Times New Roman" w:hAnsi="Times New Roman" w:cs="Times New Roman"/>
          <w:b/>
          <w:sz w:val="24"/>
          <w:szCs w:val="24"/>
        </w:rPr>
        <w:t>299</w:t>
      </w:r>
      <w:r w:rsidRPr="009E3EB5">
        <w:rPr>
          <w:rFonts w:ascii="Times New Roman" w:hAnsi="Times New Roman" w:cs="Times New Roman"/>
          <w:b/>
          <w:i/>
          <w:sz w:val="24"/>
          <w:szCs w:val="24"/>
        </w:rPr>
        <w:t xml:space="preserve"> , </w:t>
      </w:r>
      <w:r>
        <w:rPr>
          <w:rFonts w:ascii="Times New Roman" w:hAnsi="Times New Roman" w:cs="Times New Roman"/>
          <w:sz w:val="24"/>
          <w:szCs w:val="24"/>
        </w:rPr>
        <w:t>2010</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26. </w:t>
      </w:r>
      <w:r>
        <w:rPr>
          <w:rFonts w:ascii="Times New Roman" w:hAnsi="Times New Roman" w:cs="Times New Roman"/>
          <w:sz w:val="24"/>
          <w:szCs w:val="24"/>
        </w:rPr>
        <w:tab/>
        <w:t xml:space="preserve">Leonard, T. R., Duvall, M., and Herzog, W., </w:t>
      </w:r>
      <w:r w:rsidRPr="009E3EB5">
        <w:rPr>
          <w:rFonts w:ascii="Times New Roman" w:hAnsi="Times New Roman" w:cs="Times New Roman"/>
          <w:i/>
          <w:sz w:val="24"/>
          <w:szCs w:val="24"/>
        </w:rPr>
        <w:t xml:space="preserve">Am J Physiol Cell Physiol  </w:t>
      </w:r>
      <w:r w:rsidRPr="009E3EB5">
        <w:rPr>
          <w:rFonts w:ascii="Times New Roman" w:hAnsi="Times New Roman" w:cs="Times New Roman"/>
          <w:b/>
          <w:sz w:val="24"/>
          <w:szCs w:val="24"/>
        </w:rPr>
        <w:t>299(6)</w:t>
      </w:r>
      <w:r w:rsidRPr="009E3EB5">
        <w:rPr>
          <w:rFonts w:ascii="Times New Roman" w:hAnsi="Times New Roman" w:cs="Times New Roman"/>
          <w:b/>
          <w:i/>
          <w:sz w:val="24"/>
          <w:szCs w:val="24"/>
        </w:rPr>
        <w:t xml:space="preserve"> , </w:t>
      </w:r>
      <w:r>
        <w:rPr>
          <w:rFonts w:ascii="Times New Roman" w:hAnsi="Times New Roman" w:cs="Times New Roman"/>
          <w:sz w:val="24"/>
          <w:szCs w:val="24"/>
        </w:rPr>
        <w:t>2010</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27. </w:t>
      </w:r>
      <w:r>
        <w:rPr>
          <w:rFonts w:ascii="Times New Roman" w:hAnsi="Times New Roman" w:cs="Times New Roman"/>
          <w:sz w:val="24"/>
          <w:szCs w:val="24"/>
        </w:rPr>
        <w:tab/>
        <w:t xml:space="preserve">Herzog, W., Leonard, T., Joumaa, V., Duvall, M., and Panchangam, A., </w:t>
      </w:r>
      <w:r w:rsidRPr="009E3EB5">
        <w:rPr>
          <w:rFonts w:ascii="Times New Roman" w:hAnsi="Times New Roman" w:cs="Times New Roman"/>
          <w:i/>
          <w:sz w:val="24"/>
          <w:szCs w:val="24"/>
        </w:rPr>
        <w:t xml:space="preserve">Mol.Cell Biomech.  </w:t>
      </w:r>
      <w:r w:rsidRPr="009E3EB5">
        <w:rPr>
          <w:rFonts w:ascii="Times New Roman" w:hAnsi="Times New Roman" w:cs="Times New Roman"/>
          <w:b/>
          <w:sz w:val="24"/>
          <w:szCs w:val="24"/>
        </w:rPr>
        <w:t>9</w:t>
      </w:r>
      <w:r w:rsidRPr="009E3EB5">
        <w:rPr>
          <w:rFonts w:ascii="Times New Roman" w:hAnsi="Times New Roman" w:cs="Times New Roman"/>
          <w:b/>
          <w:i/>
          <w:sz w:val="24"/>
          <w:szCs w:val="24"/>
        </w:rPr>
        <w:t xml:space="preserve"> </w:t>
      </w:r>
      <w:r w:rsidRPr="009E3EB5">
        <w:rPr>
          <w:rFonts w:ascii="Times New Roman" w:hAnsi="Times New Roman" w:cs="Times New Roman"/>
          <w:i/>
          <w:sz w:val="24"/>
          <w:szCs w:val="24"/>
        </w:rPr>
        <w:t>(3)</w:t>
      </w:r>
      <w:r w:rsidRPr="009E3EB5">
        <w:rPr>
          <w:rFonts w:ascii="Times New Roman" w:hAnsi="Times New Roman" w:cs="Times New Roman"/>
          <w:b/>
          <w:i/>
          <w:sz w:val="24"/>
          <w:szCs w:val="24"/>
        </w:rPr>
        <w:t xml:space="preserve">, </w:t>
      </w:r>
      <w:r>
        <w:rPr>
          <w:rFonts w:ascii="Times New Roman" w:hAnsi="Times New Roman" w:cs="Times New Roman"/>
          <w:sz w:val="24"/>
          <w:szCs w:val="24"/>
        </w:rPr>
        <w:t>2012</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28. </w:t>
      </w:r>
      <w:r>
        <w:rPr>
          <w:rFonts w:ascii="Times New Roman" w:hAnsi="Times New Roman" w:cs="Times New Roman"/>
          <w:sz w:val="24"/>
          <w:szCs w:val="24"/>
        </w:rPr>
        <w:tab/>
        <w:t xml:space="preserve">Rassier, D. E., Herzog, W., and Pollack, G. H., </w:t>
      </w:r>
      <w:r w:rsidRPr="009E3EB5">
        <w:rPr>
          <w:rFonts w:ascii="Times New Roman" w:hAnsi="Times New Roman" w:cs="Times New Roman"/>
          <w:i/>
          <w:sz w:val="24"/>
          <w:szCs w:val="24"/>
        </w:rPr>
        <w:t xml:space="preserve">Proc.R.Soc.Lond.B  </w:t>
      </w:r>
      <w:r w:rsidRPr="009E3EB5">
        <w:rPr>
          <w:rFonts w:ascii="Times New Roman" w:hAnsi="Times New Roman" w:cs="Times New Roman"/>
          <w:b/>
          <w:sz w:val="24"/>
          <w:szCs w:val="24"/>
        </w:rPr>
        <w:t>270</w:t>
      </w:r>
      <w:r w:rsidRPr="009E3EB5">
        <w:rPr>
          <w:rFonts w:ascii="Times New Roman" w:hAnsi="Times New Roman" w:cs="Times New Roman"/>
          <w:b/>
          <w:i/>
          <w:sz w:val="24"/>
          <w:szCs w:val="24"/>
        </w:rPr>
        <w:t xml:space="preserve"> , </w:t>
      </w:r>
      <w:r>
        <w:rPr>
          <w:rFonts w:ascii="Times New Roman" w:hAnsi="Times New Roman" w:cs="Times New Roman"/>
          <w:sz w:val="24"/>
          <w:szCs w:val="24"/>
        </w:rPr>
        <w:t>2003</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29. </w:t>
      </w:r>
      <w:r>
        <w:rPr>
          <w:rFonts w:ascii="Times New Roman" w:hAnsi="Times New Roman" w:cs="Times New Roman"/>
          <w:sz w:val="24"/>
          <w:szCs w:val="24"/>
        </w:rPr>
        <w:tab/>
        <w:t xml:space="preserve">Kellermayer, M. S. Z., Smith, S. B., Granzier, H. L. M., and Bustamante, C., </w:t>
      </w:r>
      <w:r w:rsidRPr="009E3EB5">
        <w:rPr>
          <w:rFonts w:ascii="Times New Roman" w:hAnsi="Times New Roman" w:cs="Times New Roman"/>
          <w:i/>
          <w:sz w:val="24"/>
          <w:szCs w:val="24"/>
        </w:rPr>
        <w:t xml:space="preserve">Science  </w:t>
      </w:r>
      <w:r w:rsidRPr="009E3EB5">
        <w:rPr>
          <w:rFonts w:ascii="Times New Roman" w:hAnsi="Times New Roman" w:cs="Times New Roman"/>
          <w:b/>
          <w:sz w:val="24"/>
          <w:szCs w:val="24"/>
        </w:rPr>
        <w:t>276</w:t>
      </w:r>
      <w:r w:rsidRPr="009E3EB5">
        <w:rPr>
          <w:rFonts w:ascii="Times New Roman" w:hAnsi="Times New Roman" w:cs="Times New Roman"/>
          <w:b/>
          <w:i/>
          <w:sz w:val="24"/>
          <w:szCs w:val="24"/>
        </w:rPr>
        <w:t xml:space="preserve"> </w:t>
      </w:r>
      <w:r w:rsidRPr="009E3EB5">
        <w:rPr>
          <w:rFonts w:ascii="Times New Roman" w:hAnsi="Times New Roman" w:cs="Times New Roman"/>
          <w:i/>
          <w:sz w:val="24"/>
          <w:szCs w:val="24"/>
        </w:rPr>
        <w:t>(5315)</w:t>
      </w:r>
      <w:r w:rsidRPr="009E3EB5">
        <w:rPr>
          <w:rFonts w:ascii="Times New Roman" w:hAnsi="Times New Roman" w:cs="Times New Roman"/>
          <w:b/>
          <w:i/>
          <w:sz w:val="24"/>
          <w:szCs w:val="24"/>
        </w:rPr>
        <w:t xml:space="preserve">, </w:t>
      </w:r>
      <w:r>
        <w:rPr>
          <w:rFonts w:ascii="Times New Roman" w:hAnsi="Times New Roman" w:cs="Times New Roman"/>
          <w:sz w:val="24"/>
          <w:szCs w:val="24"/>
        </w:rPr>
        <w:t>1997</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30. </w:t>
      </w:r>
      <w:r>
        <w:rPr>
          <w:rFonts w:ascii="Times New Roman" w:hAnsi="Times New Roman" w:cs="Times New Roman"/>
          <w:sz w:val="24"/>
          <w:szCs w:val="24"/>
        </w:rPr>
        <w:tab/>
        <w:t xml:space="preserve">Rief, M., Gautel, M., Oesterhelt, F., Fernandez, J. M., and Gaub, H. E., </w:t>
      </w:r>
      <w:r w:rsidRPr="009E3EB5">
        <w:rPr>
          <w:rFonts w:ascii="Times New Roman" w:hAnsi="Times New Roman" w:cs="Times New Roman"/>
          <w:i/>
          <w:sz w:val="24"/>
          <w:szCs w:val="24"/>
        </w:rPr>
        <w:t xml:space="preserve">Science  </w:t>
      </w:r>
      <w:r w:rsidRPr="009E3EB5">
        <w:rPr>
          <w:rFonts w:ascii="Times New Roman" w:hAnsi="Times New Roman" w:cs="Times New Roman"/>
          <w:b/>
          <w:sz w:val="24"/>
          <w:szCs w:val="24"/>
        </w:rPr>
        <w:t>276</w:t>
      </w:r>
      <w:r w:rsidRPr="009E3EB5">
        <w:rPr>
          <w:rFonts w:ascii="Times New Roman" w:hAnsi="Times New Roman" w:cs="Times New Roman"/>
          <w:b/>
          <w:i/>
          <w:sz w:val="24"/>
          <w:szCs w:val="24"/>
        </w:rPr>
        <w:t xml:space="preserve"> </w:t>
      </w:r>
      <w:r w:rsidRPr="009E3EB5">
        <w:rPr>
          <w:rFonts w:ascii="Times New Roman" w:hAnsi="Times New Roman" w:cs="Times New Roman"/>
          <w:i/>
          <w:sz w:val="24"/>
          <w:szCs w:val="24"/>
        </w:rPr>
        <w:t>(5315)</w:t>
      </w:r>
      <w:r w:rsidRPr="009E3EB5">
        <w:rPr>
          <w:rFonts w:ascii="Times New Roman" w:hAnsi="Times New Roman" w:cs="Times New Roman"/>
          <w:b/>
          <w:i/>
          <w:sz w:val="24"/>
          <w:szCs w:val="24"/>
        </w:rPr>
        <w:t xml:space="preserve">, </w:t>
      </w:r>
      <w:r>
        <w:rPr>
          <w:rFonts w:ascii="Times New Roman" w:hAnsi="Times New Roman" w:cs="Times New Roman"/>
          <w:sz w:val="24"/>
          <w:szCs w:val="24"/>
        </w:rPr>
        <w:t>1997</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31. </w:t>
      </w:r>
      <w:r>
        <w:rPr>
          <w:rFonts w:ascii="Times New Roman" w:hAnsi="Times New Roman" w:cs="Times New Roman"/>
          <w:sz w:val="24"/>
          <w:szCs w:val="24"/>
        </w:rPr>
        <w:tab/>
        <w:t xml:space="preserve">Tskhovrebova, L., Trinick, J., Sleep, J. A., and Simmons, R. A., </w:t>
      </w:r>
      <w:r w:rsidRPr="009E3EB5">
        <w:rPr>
          <w:rFonts w:ascii="Times New Roman" w:hAnsi="Times New Roman" w:cs="Times New Roman"/>
          <w:i/>
          <w:sz w:val="24"/>
          <w:szCs w:val="24"/>
        </w:rPr>
        <w:t xml:space="preserve">Nature  </w:t>
      </w:r>
      <w:r w:rsidRPr="009E3EB5">
        <w:rPr>
          <w:rFonts w:ascii="Times New Roman" w:hAnsi="Times New Roman" w:cs="Times New Roman"/>
          <w:b/>
          <w:sz w:val="24"/>
          <w:szCs w:val="24"/>
        </w:rPr>
        <w:t>387</w:t>
      </w:r>
      <w:r w:rsidRPr="009E3EB5">
        <w:rPr>
          <w:rFonts w:ascii="Times New Roman" w:hAnsi="Times New Roman" w:cs="Times New Roman"/>
          <w:b/>
          <w:i/>
          <w:sz w:val="24"/>
          <w:szCs w:val="24"/>
        </w:rPr>
        <w:t xml:space="preserve"> , </w:t>
      </w:r>
      <w:r>
        <w:rPr>
          <w:rFonts w:ascii="Times New Roman" w:hAnsi="Times New Roman" w:cs="Times New Roman"/>
          <w:sz w:val="24"/>
          <w:szCs w:val="24"/>
        </w:rPr>
        <w:t>1997</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32. </w:t>
      </w:r>
      <w:r>
        <w:rPr>
          <w:rFonts w:ascii="Times New Roman" w:hAnsi="Times New Roman" w:cs="Times New Roman"/>
          <w:sz w:val="24"/>
          <w:szCs w:val="24"/>
        </w:rPr>
        <w:tab/>
        <w:t xml:space="preserve">Kellermayer, M. S., Smith, S. B., Bustamante, C., and Granzier, H. L., </w:t>
      </w:r>
      <w:r w:rsidRPr="009E3EB5">
        <w:rPr>
          <w:rFonts w:ascii="Times New Roman" w:hAnsi="Times New Roman" w:cs="Times New Roman"/>
          <w:i/>
          <w:sz w:val="24"/>
          <w:szCs w:val="24"/>
        </w:rPr>
        <w:t xml:space="preserve">J.Struct.Biol.  </w:t>
      </w:r>
      <w:r w:rsidRPr="009E3EB5">
        <w:rPr>
          <w:rFonts w:ascii="Times New Roman" w:hAnsi="Times New Roman" w:cs="Times New Roman"/>
          <w:b/>
          <w:sz w:val="24"/>
          <w:szCs w:val="24"/>
        </w:rPr>
        <w:t>122</w:t>
      </w:r>
      <w:r w:rsidRPr="009E3EB5">
        <w:rPr>
          <w:rFonts w:ascii="Times New Roman" w:hAnsi="Times New Roman" w:cs="Times New Roman"/>
          <w:b/>
          <w:i/>
          <w:sz w:val="24"/>
          <w:szCs w:val="24"/>
        </w:rPr>
        <w:t xml:space="preserve"> </w:t>
      </w:r>
      <w:r w:rsidRPr="009E3EB5">
        <w:rPr>
          <w:rFonts w:ascii="Times New Roman" w:hAnsi="Times New Roman" w:cs="Times New Roman"/>
          <w:i/>
          <w:sz w:val="24"/>
          <w:szCs w:val="24"/>
        </w:rPr>
        <w:t>(1-2)</w:t>
      </w:r>
      <w:r w:rsidRPr="009E3EB5">
        <w:rPr>
          <w:rFonts w:ascii="Times New Roman" w:hAnsi="Times New Roman" w:cs="Times New Roman"/>
          <w:b/>
          <w:i/>
          <w:sz w:val="24"/>
          <w:szCs w:val="24"/>
        </w:rPr>
        <w:t xml:space="preserve">, </w:t>
      </w:r>
      <w:r>
        <w:rPr>
          <w:rFonts w:ascii="Times New Roman" w:hAnsi="Times New Roman" w:cs="Times New Roman"/>
          <w:sz w:val="24"/>
          <w:szCs w:val="24"/>
        </w:rPr>
        <w:t>1998</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33. </w:t>
      </w:r>
      <w:r>
        <w:rPr>
          <w:rFonts w:ascii="Times New Roman" w:hAnsi="Times New Roman" w:cs="Times New Roman"/>
          <w:sz w:val="24"/>
          <w:szCs w:val="24"/>
        </w:rPr>
        <w:tab/>
        <w:t xml:space="preserve">Minajeva, A., Neagoe, C., Kulke, M., and Linke, W. A., </w:t>
      </w:r>
      <w:r w:rsidRPr="009E3EB5">
        <w:rPr>
          <w:rFonts w:ascii="Times New Roman" w:hAnsi="Times New Roman" w:cs="Times New Roman"/>
          <w:i/>
          <w:sz w:val="24"/>
          <w:szCs w:val="24"/>
        </w:rPr>
        <w:t xml:space="preserve">J Physiol (Lond)  </w:t>
      </w:r>
      <w:r w:rsidRPr="009E3EB5">
        <w:rPr>
          <w:rFonts w:ascii="Times New Roman" w:hAnsi="Times New Roman" w:cs="Times New Roman"/>
          <w:b/>
          <w:sz w:val="24"/>
          <w:szCs w:val="24"/>
        </w:rPr>
        <w:t>540.1</w:t>
      </w:r>
      <w:r w:rsidRPr="009E3EB5">
        <w:rPr>
          <w:rFonts w:ascii="Times New Roman" w:hAnsi="Times New Roman" w:cs="Times New Roman"/>
          <w:b/>
          <w:i/>
          <w:sz w:val="24"/>
          <w:szCs w:val="24"/>
        </w:rPr>
        <w:t xml:space="preserve"> , </w:t>
      </w:r>
      <w:r>
        <w:rPr>
          <w:rFonts w:ascii="Times New Roman" w:hAnsi="Times New Roman" w:cs="Times New Roman"/>
          <w:sz w:val="24"/>
          <w:szCs w:val="24"/>
        </w:rPr>
        <w:t>2002</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34. </w:t>
      </w:r>
      <w:r>
        <w:rPr>
          <w:rFonts w:ascii="Times New Roman" w:hAnsi="Times New Roman" w:cs="Times New Roman"/>
          <w:sz w:val="24"/>
          <w:szCs w:val="24"/>
        </w:rPr>
        <w:tab/>
        <w:t xml:space="preserve">Joumaa, V., Leonard, T. R., and Herzog, W., </w:t>
      </w:r>
      <w:r w:rsidRPr="009E3EB5">
        <w:rPr>
          <w:rFonts w:ascii="Times New Roman" w:hAnsi="Times New Roman" w:cs="Times New Roman"/>
          <w:i/>
          <w:sz w:val="24"/>
          <w:szCs w:val="24"/>
        </w:rPr>
        <w:t xml:space="preserve">Proc R Soc B  </w:t>
      </w:r>
      <w:r w:rsidRPr="009E3EB5">
        <w:rPr>
          <w:rFonts w:ascii="Times New Roman" w:hAnsi="Times New Roman" w:cs="Times New Roman"/>
          <w:b/>
          <w:sz w:val="24"/>
          <w:szCs w:val="24"/>
        </w:rPr>
        <w:t>275</w:t>
      </w:r>
      <w:r w:rsidRPr="009E3EB5">
        <w:rPr>
          <w:rFonts w:ascii="Times New Roman" w:hAnsi="Times New Roman" w:cs="Times New Roman"/>
          <w:b/>
          <w:i/>
          <w:sz w:val="24"/>
          <w:szCs w:val="24"/>
        </w:rPr>
        <w:t xml:space="preserve"> , </w:t>
      </w:r>
      <w:r>
        <w:rPr>
          <w:rFonts w:ascii="Times New Roman" w:hAnsi="Times New Roman" w:cs="Times New Roman"/>
          <w:sz w:val="24"/>
          <w:szCs w:val="24"/>
        </w:rPr>
        <w:t>2008</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35. </w:t>
      </w:r>
      <w:r>
        <w:rPr>
          <w:rFonts w:ascii="Times New Roman" w:hAnsi="Times New Roman" w:cs="Times New Roman"/>
          <w:sz w:val="24"/>
          <w:szCs w:val="24"/>
        </w:rPr>
        <w:tab/>
        <w:t xml:space="preserve">Bartoo, M. L., Linke, W. A., and Pollack, G. H., </w:t>
      </w:r>
      <w:r w:rsidRPr="009E3EB5">
        <w:rPr>
          <w:rFonts w:ascii="Times New Roman" w:hAnsi="Times New Roman" w:cs="Times New Roman"/>
          <w:i/>
          <w:sz w:val="24"/>
          <w:szCs w:val="24"/>
        </w:rPr>
        <w:t xml:space="preserve">Am J Physiol  </w:t>
      </w:r>
      <w:r w:rsidRPr="009E3EB5">
        <w:rPr>
          <w:rFonts w:ascii="Times New Roman" w:hAnsi="Times New Roman" w:cs="Times New Roman"/>
          <w:b/>
          <w:sz w:val="24"/>
          <w:szCs w:val="24"/>
        </w:rPr>
        <w:t>273</w:t>
      </w:r>
      <w:r w:rsidRPr="009E3EB5">
        <w:rPr>
          <w:rFonts w:ascii="Times New Roman" w:hAnsi="Times New Roman" w:cs="Times New Roman"/>
          <w:b/>
          <w:i/>
          <w:sz w:val="24"/>
          <w:szCs w:val="24"/>
        </w:rPr>
        <w:t xml:space="preserve"> , </w:t>
      </w:r>
      <w:r>
        <w:rPr>
          <w:rFonts w:ascii="Times New Roman" w:hAnsi="Times New Roman" w:cs="Times New Roman"/>
          <w:sz w:val="24"/>
          <w:szCs w:val="24"/>
        </w:rPr>
        <w:t>1997</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36. </w:t>
      </w:r>
      <w:r>
        <w:rPr>
          <w:rFonts w:ascii="Times New Roman" w:hAnsi="Times New Roman" w:cs="Times New Roman"/>
          <w:sz w:val="24"/>
          <w:szCs w:val="24"/>
        </w:rPr>
        <w:tab/>
        <w:t>Hinkle, D. F., Wiersma, W., and Jurs, S. G., in Applied Statistics for the Behavioural Sciences Rand McNally College Publishing Co , 1979  , p.p. 332-367.</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37. </w:t>
      </w:r>
      <w:r>
        <w:rPr>
          <w:rFonts w:ascii="Times New Roman" w:hAnsi="Times New Roman" w:cs="Times New Roman"/>
          <w:sz w:val="24"/>
          <w:szCs w:val="24"/>
        </w:rPr>
        <w:tab/>
        <w:t xml:space="preserve">Alexander, R. M. and Bennet-Clark, H. C., </w:t>
      </w:r>
      <w:r w:rsidRPr="009E3EB5">
        <w:rPr>
          <w:rFonts w:ascii="Times New Roman" w:hAnsi="Times New Roman" w:cs="Times New Roman"/>
          <w:i/>
          <w:sz w:val="24"/>
          <w:szCs w:val="24"/>
        </w:rPr>
        <w:t xml:space="preserve">Nature  </w:t>
      </w:r>
      <w:r w:rsidRPr="009E3EB5">
        <w:rPr>
          <w:rFonts w:ascii="Times New Roman" w:hAnsi="Times New Roman" w:cs="Times New Roman"/>
          <w:b/>
          <w:sz w:val="24"/>
          <w:szCs w:val="24"/>
        </w:rPr>
        <w:t>265</w:t>
      </w:r>
      <w:r w:rsidRPr="009E3EB5">
        <w:rPr>
          <w:rFonts w:ascii="Times New Roman" w:hAnsi="Times New Roman" w:cs="Times New Roman"/>
          <w:b/>
          <w:i/>
          <w:sz w:val="24"/>
          <w:szCs w:val="24"/>
        </w:rPr>
        <w:t xml:space="preserve"> , </w:t>
      </w:r>
      <w:r>
        <w:rPr>
          <w:rFonts w:ascii="Times New Roman" w:hAnsi="Times New Roman" w:cs="Times New Roman"/>
          <w:sz w:val="24"/>
          <w:szCs w:val="24"/>
        </w:rPr>
        <w:t>1977</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38. </w:t>
      </w:r>
      <w:r>
        <w:rPr>
          <w:rFonts w:ascii="Times New Roman" w:hAnsi="Times New Roman" w:cs="Times New Roman"/>
          <w:sz w:val="24"/>
          <w:szCs w:val="24"/>
        </w:rPr>
        <w:tab/>
        <w:t xml:space="preserve">Best, R. B., Fowler, S. B., Herrera, J. L., Steward, A., Paci, E., and Clarke, J., </w:t>
      </w:r>
      <w:r w:rsidRPr="009E3EB5">
        <w:rPr>
          <w:rFonts w:ascii="Times New Roman" w:hAnsi="Times New Roman" w:cs="Times New Roman"/>
          <w:i/>
          <w:sz w:val="24"/>
          <w:szCs w:val="24"/>
        </w:rPr>
        <w:t xml:space="preserve">J Mol Biol  </w:t>
      </w:r>
      <w:r w:rsidRPr="009E3EB5">
        <w:rPr>
          <w:rFonts w:ascii="Times New Roman" w:hAnsi="Times New Roman" w:cs="Times New Roman"/>
          <w:b/>
          <w:sz w:val="24"/>
          <w:szCs w:val="24"/>
        </w:rPr>
        <w:t>330</w:t>
      </w:r>
      <w:r w:rsidRPr="009E3EB5">
        <w:rPr>
          <w:rFonts w:ascii="Times New Roman" w:hAnsi="Times New Roman" w:cs="Times New Roman"/>
          <w:b/>
          <w:i/>
          <w:sz w:val="24"/>
          <w:szCs w:val="24"/>
        </w:rPr>
        <w:t xml:space="preserve"> </w:t>
      </w:r>
      <w:r w:rsidRPr="009E3EB5">
        <w:rPr>
          <w:rFonts w:ascii="Times New Roman" w:hAnsi="Times New Roman" w:cs="Times New Roman"/>
          <w:i/>
          <w:sz w:val="24"/>
          <w:szCs w:val="24"/>
        </w:rPr>
        <w:t>(4)</w:t>
      </w:r>
      <w:r w:rsidRPr="009E3EB5">
        <w:rPr>
          <w:rFonts w:ascii="Times New Roman" w:hAnsi="Times New Roman" w:cs="Times New Roman"/>
          <w:b/>
          <w:i/>
          <w:sz w:val="24"/>
          <w:szCs w:val="24"/>
        </w:rPr>
        <w:t xml:space="preserve">, </w:t>
      </w:r>
      <w:r>
        <w:rPr>
          <w:rFonts w:ascii="Times New Roman" w:hAnsi="Times New Roman" w:cs="Times New Roman"/>
          <w:sz w:val="24"/>
          <w:szCs w:val="24"/>
        </w:rPr>
        <w:t>2003</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39. </w:t>
      </w:r>
      <w:r>
        <w:rPr>
          <w:rFonts w:ascii="Times New Roman" w:hAnsi="Times New Roman" w:cs="Times New Roman"/>
          <w:sz w:val="24"/>
          <w:szCs w:val="24"/>
        </w:rPr>
        <w:tab/>
        <w:t xml:space="preserve">Best, R. B., Brockwell, D. J., Toca-Herrera, J. L., Blake, A. W., Smith, D. A., Radford, S. E., and Clarke, J., </w:t>
      </w:r>
      <w:r w:rsidRPr="009E3EB5">
        <w:rPr>
          <w:rFonts w:ascii="Times New Roman" w:hAnsi="Times New Roman" w:cs="Times New Roman"/>
          <w:i/>
          <w:sz w:val="24"/>
          <w:szCs w:val="24"/>
        </w:rPr>
        <w:t xml:space="preserve">Anal.Chim.Acta  </w:t>
      </w:r>
      <w:r w:rsidRPr="009E3EB5">
        <w:rPr>
          <w:rFonts w:ascii="Times New Roman" w:hAnsi="Times New Roman" w:cs="Times New Roman"/>
          <w:b/>
          <w:sz w:val="24"/>
          <w:szCs w:val="24"/>
        </w:rPr>
        <w:t>479</w:t>
      </w:r>
      <w:r w:rsidRPr="009E3EB5">
        <w:rPr>
          <w:rFonts w:ascii="Times New Roman" w:hAnsi="Times New Roman" w:cs="Times New Roman"/>
          <w:b/>
          <w:i/>
          <w:sz w:val="24"/>
          <w:szCs w:val="24"/>
        </w:rPr>
        <w:t xml:space="preserve"> , </w:t>
      </w:r>
      <w:r>
        <w:rPr>
          <w:rFonts w:ascii="Times New Roman" w:hAnsi="Times New Roman" w:cs="Times New Roman"/>
          <w:sz w:val="24"/>
          <w:szCs w:val="24"/>
        </w:rPr>
        <w:t>2003</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40. </w:t>
      </w:r>
      <w:r>
        <w:rPr>
          <w:rFonts w:ascii="Times New Roman" w:hAnsi="Times New Roman" w:cs="Times New Roman"/>
          <w:sz w:val="24"/>
          <w:szCs w:val="24"/>
        </w:rPr>
        <w:tab/>
        <w:t xml:space="preserve">Leonard, T. R., Joumaa, V., and Herzog, W., </w:t>
      </w:r>
      <w:r w:rsidRPr="009E3EB5">
        <w:rPr>
          <w:rFonts w:ascii="Times New Roman" w:hAnsi="Times New Roman" w:cs="Times New Roman"/>
          <w:i/>
          <w:sz w:val="24"/>
          <w:szCs w:val="24"/>
        </w:rPr>
        <w:t xml:space="preserve">J.Biomech.  </w:t>
      </w:r>
      <w:r w:rsidRPr="009E3EB5">
        <w:rPr>
          <w:rFonts w:ascii="Times New Roman" w:hAnsi="Times New Roman" w:cs="Times New Roman"/>
          <w:b/>
          <w:sz w:val="24"/>
          <w:szCs w:val="24"/>
        </w:rPr>
        <w:t>43</w:t>
      </w:r>
      <w:r w:rsidRPr="009E3EB5">
        <w:rPr>
          <w:rFonts w:ascii="Times New Roman" w:hAnsi="Times New Roman" w:cs="Times New Roman"/>
          <w:b/>
          <w:i/>
          <w:sz w:val="24"/>
          <w:szCs w:val="24"/>
        </w:rPr>
        <w:t xml:space="preserve"> </w:t>
      </w:r>
      <w:r w:rsidRPr="009E3EB5">
        <w:rPr>
          <w:rFonts w:ascii="Times New Roman" w:hAnsi="Times New Roman" w:cs="Times New Roman"/>
          <w:i/>
          <w:sz w:val="24"/>
          <w:szCs w:val="24"/>
        </w:rPr>
        <w:t>(15)</w:t>
      </w:r>
      <w:r w:rsidRPr="009E3EB5">
        <w:rPr>
          <w:rFonts w:ascii="Times New Roman" w:hAnsi="Times New Roman" w:cs="Times New Roman"/>
          <w:b/>
          <w:i/>
          <w:sz w:val="24"/>
          <w:szCs w:val="24"/>
        </w:rPr>
        <w:t xml:space="preserve">, </w:t>
      </w:r>
      <w:r>
        <w:rPr>
          <w:rFonts w:ascii="Times New Roman" w:hAnsi="Times New Roman" w:cs="Times New Roman"/>
          <w:sz w:val="24"/>
          <w:szCs w:val="24"/>
        </w:rPr>
        <w:t>2010</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41. </w:t>
      </w:r>
      <w:r>
        <w:rPr>
          <w:rFonts w:ascii="Times New Roman" w:hAnsi="Times New Roman" w:cs="Times New Roman"/>
          <w:sz w:val="24"/>
          <w:szCs w:val="24"/>
        </w:rPr>
        <w:tab/>
        <w:t xml:space="preserve">Coulis, G., Becila, S., Herrera-Mendez, C. H., Sentandreu, M. A., Raynaud, F., Richard, I., Benyamin, Y., and Ouali, A., </w:t>
      </w:r>
      <w:r w:rsidRPr="009E3EB5">
        <w:rPr>
          <w:rFonts w:ascii="Times New Roman" w:hAnsi="Times New Roman" w:cs="Times New Roman"/>
          <w:i/>
          <w:sz w:val="24"/>
          <w:szCs w:val="24"/>
        </w:rPr>
        <w:t xml:space="preserve">Biochemistry (Mosc).  </w:t>
      </w:r>
      <w:r w:rsidRPr="009E3EB5">
        <w:rPr>
          <w:rFonts w:ascii="Times New Roman" w:hAnsi="Times New Roman" w:cs="Times New Roman"/>
          <w:b/>
          <w:sz w:val="24"/>
          <w:szCs w:val="24"/>
        </w:rPr>
        <w:t>47</w:t>
      </w:r>
      <w:r w:rsidRPr="009E3EB5">
        <w:rPr>
          <w:rFonts w:ascii="Times New Roman" w:hAnsi="Times New Roman" w:cs="Times New Roman"/>
          <w:b/>
          <w:i/>
          <w:sz w:val="24"/>
          <w:szCs w:val="24"/>
        </w:rPr>
        <w:t xml:space="preserve"> </w:t>
      </w:r>
      <w:r w:rsidRPr="009E3EB5">
        <w:rPr>
          <w:rFonts w:ascii="Times New Roman" w:hAnsi="Times New Roman" w:cs="Times New Roman"/>
          <w:i/>
          <w:sz w:val="24"/>
          <w:szCs w:val="24"/>
        </w:rPr>
        <w:t>(35)</w:t>
      </w:r>
      <w:r w:rsidRPr="009E3EB5">
        <w:rPr>
          <w:rFonts w:ascii="Times New Roman" w:hAnsi="Times New Roman" w:cs="Times New Roman"/>
          <w:b/>
          <w:i/>
          <w:sz w:val="24"/>
          <w:szCs w:val="24"/>
        </w:rPr>
        <w:t xml:space="preserve">, </w:t>
      </w:r>
      <w:r>
        <w:rPr>
          <w:rFonts w:ascii="Times New Roman" w:hAnsi="Times New Roman" w:cs="Times New Roman"/>
          <w:sz w:val="24"/>
          <w:szCs w:val="24"/>
        </w:rPr>
        <w:t>2008</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42. </w:t>
      </w:r>
      <w:r>
        <w:rPr>
          <w:rFonts w:ascii="Times New Roman" w:hAnsi="Times New Roman" w:cs="Times New Roman"/>
          <w:sz w:val="24"/>
          <w:szCs w:val="24"/>
        </w:rPr>
        <w:tab/>
        <w:t xml:space="preserve">Funatsu, T., Higuchi, H., and Ishiwata, S., </w:t>
      </w:r>
      <w:r w:rsidRPr="009E3EB5">
        <w:rPr>
          <w:rFonts w:ascii="Times New Roman" w:hAnsi="Times New Roman" w:cs="Times New Roman"/>
          <w:i/>
          <w:sz w:val="24"/>
          <w:szCs w:val="24"/>
        </w:rPr>
        <w:t xml:space="preserve">J Cell Biol  </w:t>
      </w:r>
      <w:r w:rsidRPr="009E3EB5">
        <w:rPr>
          <w:rFonts w:ascii="Times New Roman" w:hAnsi="Times New Roman" w:cs="Times New Roman"/>
          <w:b/>
          <w:sz w:val="24"/>
          <w:szCs w:val="24"/>
        </w:rPr>
        <w:t>110</w:t>
      </w:r>
      <w:r w:rsidRPr="009E3EB5">
        <w:rPr>
          <w:rFonts w:ascii="Times New Roman" w:hAnsi="Times New Roman" w:cs="Times New Roman"/>
          <w:b/>
          <w:i/>
          <w:sz w:val="24"/>
          <w:szCs w:val="24"/>
        </w:rPr>
        <w:t xml:space="preserve"> </w:t>
      </w:r>
      <w:r w:rsidRPr="009E3EB5">
        <w:rPr>
          <w:rFonts w:ascii="Times New Roman" w:hAnsi="Times New Roman" w:cs="Times New Roman"/>
          <w:i/>
          <w:sz w:val="24"/>
          <w:szCs w:val="24"/>
        </w:rPr>
        <w:t>(1)</w:t>
      </w:r>
      <w:r w:rsidRPr="009E3EB5">
        <w:rPr>
          <w:rFonts w:ascii="Times New Roman" w:hAnsi="Times New Roman" w:cs="Times New Roman"/>
          <w:b/>
          <w:i/>
          <w:sz w:val="24"/>
          <w:szCs w:val="24"/>
        </w:rPr>
        <w:t xml:space="preserve">, </w:t>
      </w:r>
      <w:r>
        <w:rPr>
          <w:rFonts w:ascii="Times New Roman" w:hAnsi="Times New Roman" w:cs="Times New Roman"/>
          <w:sz w:val="24"/>
          <w:szCs w:val="24"/>
        </w:rPr>
        <w:t>1990</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43. </w:t>
      </w:r>
      <w:r>
        <w:rPr>
          <w:rFonts w:ascii="Times New Roman" w:hAnsi="Times New Roman" w:cs="Times New Roman"/>
          <w:sz w:val="24"/>
          <w:szCs w:val="24"/>
        </w:rPr>
        <w:tab/>
        <w:t xml:space="preserve">Tatsumi, R., Maeda, K., Hattori, A., and Takahashi, K., </w:t>
      </w:r>
      <w:r w:rsidRPr="009E3EB5">
        <w:rPr>
          <w:rFonts w:ascii="Times New Roman" w:hAnsi="Times New Roman" w:cs="Times New Roman"/>
          <w:i/>
          <w:sz w:val="24"/>
          <w:szCs w:val="24"/>
        </w:rPr>
        <w:t xml:space="preserve">J Muscle Res Cell Motil  </w:t>
      </w:r>
      <w:r w:rsidRPr="009E3EB5">
        <w:rPr>
          <w:rFonts w:ascii="Times New Roman" w:hAnsi="Times New Roman" w:cs="Times New Roman"/>
          <w:b/>
          <w:sz w:val="24"/>
          <w:szCs w:val="24"/>
        </w:rPr>
        <w:t>22(2)</w:t>
      </w:r>
      <w:r w:rsidRPr="009E3EB5">
        <w:rPr>
          <w:rFonts w:ascii="Times New Roman" w:hAnsi="Times New Roman" w:cs="Times New Roman"/>
          <w:b/>
          <w:i/>
          <w:sz w:val="24"/>
          <w:szCs w:val="24"/>
        </w:rPr>
        <w:t xml:space="preserve"> , </w:t>
      </w:r>
      <w:r>
        <w:rPr>
          <w:rFonts w:ascii="Times New Roman" w:hAnsi="Times New Roman" w:cs="Times New Roman"/>
          <w:sz w:val="24"/>
          <w:szCs w:val="24"/>
        </w:rPr>
        <w:t>2001</w:t>
      </w:r>
    </w:p>
    <w:p w:rsidR="009E3EB5" w:rsidRDefault="009E3EB5" w:rsidP="009E3EB5">
      <w:pPr>
        <w:tabs>
          <w:tab w:val="right" w:pos="540"/>
          <w:tab w:val="left" w:pos="720"/>
        </w:tabs>
        <w:spacing w:after="36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44. </w:t>
      </w:r>
      <w:r>
        <w:rPr>
          <w:rFonts w:ascii="Times New Roman" w:hAnsi="Times New Roman" w:cs="Times New Roman"/>
          <w:sz w:val="24"/>
          <w:szCs w:val="24"/>
        </w:rPr>
        <w:tab/>
        <w:t xml:space="preserve">Anderson, B. R., Bogomolovas, J., Labeit, S., and Granzier, H. L. M., </w:t>
      </w:r>
      <w:r w:rsidRPr="009E3EB5">
        <w:rPr>
          <w:rFonts w:ascii="Times New Roman" w:hAnsi="Times New Roman" w:cs="Times New Roman"/>
          <w:i/>
          <w:sz w:val="24"/>
          <w:szCs w:val="24"/>
        </w:rPr>
        <w:t xml:space="preserve">J.Struct.Biol.  </w:t>
      </w:r>
      <w:r w:rsidRPr="009E3EB5">
        <w:rPr>
          <w:rFonts w:ascii="Times New Roman" w:hAnsi="Times New Roman" w:cs="Times New Roman"/>
          <w:b/>
          <w:sz w:val="24"/>
          <w:szCs w:val="24"/>
        </w:rPr>
        <w:t>170</w:t>
      </w:r>
      <w:r w:rsidRPr="009E3EB5">
        <w:rPr>
          <w:rFonts w:ascii="Times New Roman" w:hAnsi="Times New Roman" w:cs="Times New Roman"/>
          <w:b/>
          <w:i/>
          <w:sz w:val="24"/>
          <w:szCs w:val="24"/>
        </w:rPr>
        <w:t xml:space="preserve"> , </w:t>
      </w:r>
      <w:r>
        <w:rPr>
          <w:rFonts w:ascii="Times New Roman" w:hAnsi="Times New Roman" w:cs="Times New Roman"/>
          <w:sz w:val="24"/>
          <w:szCs w:val="24"/>
        </w:rPr>
        <w:t>2010</w:t>
      </w:r>
    </w:p>
    <w:p w:rsidR="009E3EB5" w:rsidRDefault="009E3EB5" w:rsidP="009E3EB5">
      <w:pPr>
        <w:tabs>
          <w:tab w:val="right" w:pos="540"/>
          <w:tab w:val="left" w:pos="720"/>
        </w:tabs>
        <w:spacing w:after="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tab/>
        <w:t xml:space="preserve">45. </w:t>
      </w:r>
      <w:r>
        <w:rPr>
          <w:rFonts w:ascii="Times New Roman" w:hAnsi="Times New Roman" w:cs="Times New Roman"/>
          <w:sz w:val="24"/>
          <w:szCs w:val="24"/>
        </w:rPr>
        <w:tab/>
        <w:t xml:space="preserve">Yamasaki, R., Wu, Y., McNabb, M., Greaser, M., Labeit, S., and Granzier, H. L. M., </w:t>
      </w:r>
      <w:r w:rsidRPr="009E3EB5">
        <w:rPr>
          <w:rFonts w:ascii="Times New Roman" w:hAnsi="Times New Roman" w:cs="Times New Roman"/>
          <w:i/>
          <w:sz w:val="24"/>
          <w:szCs w:val="24"/>
        </w:rPr>
        <w:t xml:space="preserve">Circ.Res.  </w:t>
      </w:r>
      <w:r w:rsidRPr="009E3EB5">
        <w:rPr>
          <w:rFonts w:ascii="Times New Roman" w:hAnsi="Times New Roman" w:cs="Times New Roman"/>
          <w:b/>
          <w:sz w:val="24"/>
          <w:szCs w:val="24"/>
        </w:rPr>
        <w:t>90</w:t>
      </w:r>
      <w:r w:rsidRPr="009E3EB5">
        <w:rPr>
          <w:rFonts w:ascii="Times New Roman" w:hAnsi="Times New Roman" w:cs="Times New Roman"/>
          <w:b/>
          <w:i/>
          <w:sz w:val="24"/>
          <w:szCs w:val="24"/>
        </w:rPr>
        <w:t xml:space="preserve"> </w:t>
      </w:r>
      <w:r w:rsidRPr="009E3EB5">
        <w:rPr>
          <w:rFonts w:ascii="Times New Roman" w:hAnsi="Times New Roman" w:cs="Times New Roman"/>
          <w:i/>
          <w:sz w:val="24"/>
          <w:szCs w:val="24"/>
        </w:rPr>
        <w:t>(11)</w:t>
      </w:r>
      <w:r w:rsidRPr="009E3EB5">
        <w:rPr>
          <w:rFonts w:ascii="Times New Roman" w:hAnsi="Times New Roman" w:cs="Times New Roman"/>
          <w:b/>
          <w:i/>
          <w:sz w:val="24"/>
          <w:szCs w:val="24"/>
        </w:rPr>
        <w:t xml:space="preserve">, </w:t>
      </w:r>
      <w:r>
        <w:rPr>
          <w:rFonts w:ascii="Times New Roman" w:hAnsi="Times New Roman" w:cs="Times New Roman"/>
          <w:sz w:val="24"/>
          <w:szCs w:val="24"/>
        </w:rPr>
        <w:t>2002</w:t>
      </w:r>
    </w:p>
    <w:p w:rsidR="009E3EB5" w:rsidRDefault="009E3EB5" w:rsidP="009E3EB5">
      <w:pPr>
        <w:tabs>
          <w:tab w:val="right" w:pos="540"/>
          <w:tab w:val="left" w:pos="720"/>
        </w:tabs>
        <w:spacing w:after="0" w:line="240" w:lineRule="auto"/>
        <w:ind w:left="1440" w:hanging="1440"/>
        <w:jc w:val="left"/>
        <w:rPr>
          <w:rFonts w:ascii="Times New Roman" w:hAnsi="Times New Roman" w:cs="Times New Roman"/>
          <w:sz w:val="24"/>
          <w:szCs w:val="24"/>
        </w:rPr>
      </w:pPr>
    </w:p>
    <w:p w:rsidR="001A1B30" w:rsidRDefault="009E3EB5" w:rsidP="009E3EB5">
      <w:pPr>
        <w:tabs>
          <w:tab w:val="right" w:pos="540"/>
          <w:tab w:val="left" w:pos="720"/>
        </w:tabs>
        <w:spacing w:after="0" w:line="240" w:lineRule="auto"/>
        <w:ind w:left="1440" w:hanging="1440"/>
        <w:jc w:val="left"/>
        <w:rPr>
          <w:rFonts w:ascii="Times New Roman" w:hAnsi="Times New Roman" w:cs="Times New Roman"/>
          <w:sz w:val="24"/>
          <w:szCs w:val="24"/>
        </w:rPr>
      </w:pPr>
      <w:r>
        <w:rPr>
          <w:rFonts w:ascii="Times New Roman" w:hAnsi="Times New Roman" w:cs="Times New Roman"/>
          <w:sz w:val="24"/>
          <w:szCs w:val="24"/>
        </w:rPr>
        <w:fldChar w:fldCharType="end"/>
      </w:r>
    </w:p>
    <w:sectPr w:rsidR="001A1B30">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C83" w:rsidRDefault="00F13C83" w:rsidP="007A0109">
      <w:pPr>
        <w:spacing w:after="0" w:line="240" w:lineRule="auto"/>
      </w:pPr>
      <w:r>
        <w:separator/>
      </w:r>
    </w:p>
  </w:endnote>
  <w:endnote w:type="continuationSeparator" w:id="0">
    <w:p w:rsidR="00F13C83" w:rsidRDefault="00F13C83" w:rsidP="007A0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3009642"/>
      <w:docPartObj>
        <w:docPartGallery w:val="Page Numbers (Bottom of Page)"/>
        <w:docPartUnique/>
      </w:docPartObj>
    </w:sdtPr>
    <w:sdtEndPr>
      <w:rPr>
        <w:noProof/>
      </w:rPr>
    </w:sdtEndPr>
    <w:sdtContent>
      <w:p w:rsidR="007A0109" w:rsidRDefault="007A0109">
        <w:pPr>
          <w:pStyle w:val="Footer"/>
          <w:jc w:val="center"/>
        </w:pPr>
        <w:r>
          <w:fldChar w:fldCharType="begin"/>
        </w:r>
        <w:r>
          <w:instrText xml:space="preserve"> PAGE   \* MERGEFORMAT </w:instrText>
        </w:r>
        <w:r>
          <w:fldChar w:fldCharType="separate"/>
        </w:r>
        <w:r w:rsidR="00F13C83">
          <w:rPr>
            <w:noProof/>
          </w:rPr>
          <w:t>1</w:t>
        </w:r>
        <w:r>
          <w:rPr>
            <w:noProof/>
          </w:rPr>
          <w:fldChar w:fldCharType="end"/>
        </w:r>
      </w:p>
    </w:sdtContent>
  </w:sdt>
  <w:p w:rsidR="007A0109" w:rsidRDefault="007A01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C83" w:rsidRDefault="00F13C83" w:rsidP="007A0109">
      <w:pPr>
        <w:spacing w:after="0" w:line="240" w:lineRule="auto"/>
      </w:pPr>
      <w:r>
        <w:separator/>
      </w:r>
    </w:p>
  </w:footnote>
  <w:footnote w:type="continuationSeparator" w:id="0">
    <w:p w:rsidR="00F13C83" w:rsidRDefault="00F13C83" w:rsidP="007A01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REFMGR.InstantFormat" w:val="&lt;InstantFormat&gt;&lt;Enabled&gt;0&lt;/Enabled&gt;&lt;ScanUnformatted&gt;1&lt;/ScanUnformatted&gt;&lt;ScanChanges&gt;1&lt;/ScanChanges&gt;&lt;/InstantFormat&gt;"/>
    <w:docVar w:name="REFMGR.Layout" w:val="&lt;Layout&gt;&lt;StartingRefnum&gt;C:\Users\azim\Pictures\figures\Azim\MANUSCRIPTS\Jens-2013-MCB-JURA\jura_test.os&lt;/StartingRefnum&gt;&lt;FontName&gt;Times New Roman&lt;/FontName&gt;&lt;FontSize&gt;12&lt;/FontSize&gt;&lt;ReflistTitle&gt;References&lt;/ReflistTitle&gt;&lt;SpaceAfter&gt;1&lt;/SpaceAfter&gt;&lt;ReflistOrder&gt;0&lt;/ReflistOrder&gt;&lt;CitationOrder&gt;0&lt;/CitationOrder&gt;&lt;NumberReferences&gt;1&lt;/NumberReferences&gt;&lt;FirstLineIndent&gt;0&lt;/FirstLineIndent&gt;&lt;HangingIndent&gt;720&lt;/HangingIndent&gt;&lt;LineSpacing&gt;0&lt;/LineSpacing&gt;&lt;ShowReprint&gt;2&lt;/ShowReprint&gt;&lt;ShowNotes&gt;0&lt;/ShowNotes&gt;&lt;ShowKeywords&gt;0&lt;/ShowKeywords&gt;&lt;ShortFormFields&gt;0&lt;/ShortFormFields&gt;&lt;ShowRecordID&gt;0&lt;/ShowRecordID&gt;&lt;ShowAbstract&gt;0&lt;/ShowAbstract&gt;&lt;/Layout&gt;"/>
    <w:docVar w:name="REFMGR.Libraries" w:val="&lt;Databases&gt;&lt;Libraries&gt;&lt;item&gt;jens2013_biomech&lt;/item&gt;&lt;/Libraries&gt;&lt;/Databases&gt;"/>
  </w:docVars>
  <w:rsids>
    <w:rsidRoot w:val="00EC20A0"/>
    <w:rsid w:val="00000796"/>
    <w:rsid w:val="0001434E"/>
    <w:rsid w:val="0002585E"/>
    <w:rsid w:val="00025B92"/>
    <w:rsid w:val="00026EA5"/>
    <w:rsid w:val="000524A4"/>
    <w:rsid w:val="00067269"/>
    <w:rsid w:val="00070CFF"/>
    <w:rsid w:val="00072076"/>
    <w:rsid w:val="00073053"/>
    <w:rsid w:val="000745C9"/>
    <w:rsid w:val="000967BC"/>
    <w:rsid w:val="000A06AE"/>
    <w:rsid w:val="000A40CE"/>
    <w:rsid w:val="000A793E"/>
    <w:rsid w:val="000B4B7B"/>
    <w:rsid w:val="000D4CF3"/>
    <w:rsid w:val="000D6796"/>
    <w:rsid w:val="000E478E"/>
    <w:rsid w:val="000E795F"/>
    <w:rsid w:val="000F030E"/>
    <w:rsid w:val="000F3066"/>
    <w:rsid w:val="001116E9"/>
    <w:rsid w:val="0012523F"/>
    <w:rsid w:val="00146704"/>
    <w:rsid w:val="00147523"/>
    <w:rsid w:val="00152768"/>
    <w:rsid w:val="00164CEB"/>
    <w:rsid w:val="00187260"/>
    <w:rsid w:val="0019449A"/>
    <w:rsid w:val="001A033A"/>
    <w:rsid w:val="001A0765"/>
    <w:rsid w:val="001A1B30"/>
    <w:rsid w:val="001A5AFC"/>
    <w:rsid w:val="001B3007"/>
    <w:rsid w:val="001B6E19"/>
    <w:rsid w:val="001C6370"/>
    <w:rsid w:val="001E4F1D"/>
    <w:rsid w:val="0023340D"/>
    <w:rsid w:val="00233544"/>
    <w:rsid w:val="00236AE8"/>
    <w:rsid w:val="002455AA"/>
    <w:rsid w:val="00282E0F"/>
    <w:rsid w:val="002B1FAA"/>
    <w:rsid w:val="002B26F5"/>
    <w:rsid w:val="002B4272"/>
    <w:rsid w:val="002B5EEA"/>
    <w:rsid w:val="002C115B"/>
    <w:rsid w:val="002C1BB1"/>
    <w:rsid w:val="002C75A8"/>
    <w:rsid w:val="00301798"/>
    <w:rsid w:val="0030264C"/>
    <w:rsid w:val="0033425A"/>
    <w:rsid w:val="00340C64"/>
    <w:rsid w:val="00357A26"/>
    <w:rsid w:val="00383FA5"/>
    <w:rsid w:val="00384AE9"/>
    <w:rsid w:val="00393EA3"/>
    <w:rsid w:val="003E4C48"/>
    <w:rsid w:val="003E737C"/>
    <w:rsid w:val="00411EEF"/>
    <w:rsid w:val="00420C2B"/>
    <w:rsid w:val="00427F84"/>
    <w:rsid w:val="00434E8B"/>
    <w:rsid w:val="004361B0"/>
    <w:rsid w:val="0043632A"/>
    <w:rsid w:val="00461622"/>
    <w:rsid w:val="00464D26"/>
    <w:rsid w:val="004749DE"/>
    <w:rsid w:val="00484537"/>
    <w:rsid w:val="004C105B"/>
    <w:rsid w:val="004D41D7"/>
    <w:rsid w:val="004D5F96"/>
    <w:rsid w:val="004E615B"/>
    <w:rsid w:val="005073F1"/>
    <w:rsid w:val="00526E11"/>
    <w:rsid w:val="00527382"/>
    <w:rsid w:val="005372B7"/>
    <w:rsid w:val="00557C72"/>
    <w:rsid w:val="005C0002"/>
    <w:rsid w:val="005C7852"/>
    <w:rsid w:val="005E49FF"/>
    <w:rsid w:val="005F36D9"/>
    <w:rsid w:val="0060462A"/>
    <w:rsid w:val="006062FC"/>
    <w:rsid w:val="006074E0"/>
    <w:rsid w:val="006505C5"/>
    <w:rsid w:val="00660B11"/>
    <w:rsid w:val="00663503"/>
    <w:rsid w:val="00663EF2"/>
    <w:rsid w:val="00694C53"/>
    <w:rsid w:val="00696492"/>
    <w:rsid w:val="006A5217"/>
    <w:rsid w:val="006C0B68"/>
    <w:rsid w:val="006D232A"/>
    <w:rsid w:val="006D4896"/>
    <w:rsid w:val="006E4F85"/>
    <w:rsid w:val="006E57E3"/>
    <w:rsid w:val="006F59A6"/>
    <w:rsid w:val="00700914"/>
    <w:rsid w:val="00711D7F"/>
    <w:rsid w:val="007131EC"/>
    <w:rsid w:val="00715FEB"/>
    <w:rsid w:val="00720ECC"/>
    <w:rsid w:val="007233B7"/>
    <w:rsid w:val="00724C75"/>
    <w:rsid w:val="00756476"/>
    <w:rsid w:val="007A0109"/>
    <w:rsid w:val="007A132C"/>
    <w:rsid w:val="007A1B9C"/>
    <w:rsid w:val="007D2A8E"/>
    <w:rsid w:val="007D4E90"/>
    <w:rsid w:val="008114F4"/>
    <w:rsid w:val="00844600"/>
    <w:rsid w:val="00894865"/>
    <w:rsid w:val="0089492E"/>
    <w:rsid w:val="008A10A4"/>
    <w:rsid w:val="009019FF"/>
    <w:rsid w:val="00902914"/>
    <w:rsid w:val="00916C1F"/>
    <w:rsid w:val="00930AC1"/>
    <w:rsid w:val="00944699"/>
    <w:rsid w:val="00971706"/>
    <w:rsid w:val="0097716A"/>
    <w:rsid w:val="009A164D"/>
    <w:rsid w:val="009A65AC"/>
    <w:rsid w:val="009E3EB5"/>
    <w:rsid w:val="009F2FA3"/>
    <w:rsid w:val="00A27DEA"/>
    <w:rsid w:val="00A62A9E"/>
    <w:rsid w:val="00A7231A"/>
    <w:rsid w:val="00A72AF9"/>
    <w:rsid w:val="00A73E86"/>
    <w:rsid w:val="00A848C3"/>
    <w:rsid w:val="00A852AB"/>
    <w:rsid w:val="00A97343"/>
    <w:rsid w:val="00AA72E3"/>
    <w:rsid w:val="00AB76B4"/>
    <w:rsid w:val="00AC220B"/>
    <w:rsid w:val="00AC7260"/>
    <w:rsid w:val="00B461D3"/>
    <w:rsid w:val="00B65D7E"/>
    <w:rsid w:val="00B7525F"/>
    <w:rsid w:val="00B922B1"/>
    <w:rsid w:val="00B92829"/>
    <w:rsid w:val="00B9506E"/>
    <w:rsid w:val="00BB2E28"/>
    <w:rsid w:val="00BB503D"/>
    <w:rsid w:val="00BC6A96"/>
    <w:rsid w:val="00BD0224"/>
    <w:rsid w:val="00BD0D02"/>
    <w:rsid w:val="00BD2A36"/>
    <w:rsid w:val="00BE2722"/>
    <w:rsid w:val="00BE38AC"/>
    <w:rsid w:val="00BE6475"/>
    <w:rsid w:val="00BF5BD9"/>
    <w:rsid w:val="00C00529"/>
    <w:rsid w:val="00C02921"/>
    <w:rsid w:val="00C73C53"/>
    <w:rsid w:val="00C9649E"/>
    <w:rsid w:val="00CD13E7"/>
    <w:rsid w:val="00CD2E50"/>
    <w:rsid w:val="00CD2EDA"/>
    <w:rsid w:val="00D21ED3"/>
    <w:rsid w:val="00D65EBB"/>
    <w:rsid w:val="00D93E6A"/>
    <w:rsid w:val="00D94A49"/>
    <w:rsid w:val="00D96D59"/>
    <w:rsid w:val="00DA1452"/>
    <w:rsid w:val="00DA5E1E"/>
    <w:rsid w:val="00DF48A5"/>
    <w:rsid w:val="00DF5559"/>
    <w:rsid w:val="00E07BE9"/>
    <w:rsid w:val="00E10421"/>
    <w:rsid w:val="00E13024"/>
    <w:rsid w:val="00E27AF3"/>
    <w:rsid w:val="00E775E0"/>
    <w:rsid w:val="00E85F5C"/>
    <w:rsid w:val="00E95FC4"/>
    <w:rsid w:val="00E978AE"/>
    <w:rsid w:val="00EA04D5"/>
    <w:rsid w:val="00EA1523"/>
    <w:rsid w:val="00EA215C"/>
    <w:rsid w:val="00EA2187"/>
    <w:rsid w:val="00EA6035"/>
    <w:rsid w:val="00EC1CC4"/>
    <w:rsid w:val="00EC20A0"/>
    <w:rsid w:val="00ED2B41"/>
    <w:rsid w:val="00F13C83"/>
    <w:rsid w:val="00F25ECD"/>
    <w:rsid w:val="00F43EEB"/>
    <w:rsid w:val="00F60A1F"/>
    <w:rsid w:val="00F66A67"/>
    <w:rsid w:val="00F7578E"/>
    <w:rsid w:val="00F76C23"/>
    <w:rsid w:val="00F938C4"/>
    <w:rsid w:val="00F9483E"/>
    <w:rsid w:val="00FB5A21"/>
    <w:rsid w:val="00FC1FFB"/>
    <w:rsid w:val="00FD30DE"/>
    <w:rsid w:val="00FD63E7"/>
    <w:rsid w:val="00FE19E1"/>
    <w:rsid w:val="00FE360E"/>
    <w:rsid w:val="00FF3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0A4"/>
    <w:pPr>
      <w:spacing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61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61B0"/>
    <w:rPr>
      <w:rFonts w:ascii="Tahoma" w:hAnsi="Tahoma" w:cs="Tahoma"/>
      <w:sz w:val="16"/>
      <w:szCs w:val="16"/>
    </w:rPr>
  </w:style>
  <w:style w:type="character" w:styleId="CommentReference">
    <w:name w:val="annotation reference"/>
    <w:basedOn w:val="DefaultParagraphFont"/>
    <w:uiPriority w:val="99"/>
    <w:semiHidden/>
    <w:unhideWhenUsed/>
    <w:rsid w:val="004E615B"/>
    <w:rPr>
      <w:sz w:val="16"/>
      <w:szCs w:val="16"/>
    </w:rPr>
  </w:style>
  <w:style w:type="paragraph" w:styleId="CommentText">
    <w:name w:val="annotation text"/>
    <w:basedOn w:val="Normal"/>
    <w:link w:val="CommentTextChar"/>
    <w:uiPriority w:val="99"/>
    <w:semiHidden/>
    <w:unhideWhenUsed/>
    <w:rsid w:val="004E615B"/>
    <w:pPr>
      <w:spacing w:line="240" w:lineRule="auto"/>
    </w:pPr>
    <w:rPr>
      <w:sz w:val="20"/>
      <w:szCs w:val="20"/>
    </w:rPr>
  </w:style>
  <w:style w:type="character" w:customStyle="1" w:styleId="CommentTextChar">
    <w:name w:val="Comment Text Char"/>
    <w:basedOn w:val="DefaultParagraphFont"/>
    <w:link w:val="CommentText"/>
    <w:uiPriority w:val="99"/>
    <w:semiHidden/>
    <w:rsid w:val="004E615B"/>
    <w:rPr>
      <w:sz w:val="20"/>
      <w:szCs w:val="20"/>
    </w:rPr>
  </w:style>
  <w:style w:type="paragraph" w:styleId="CommentSubject">
    <w:name w:val="annotation subject"/>
    <w:basedOn w:val="CommentText"/>
    <w:next w:val="CommentText"/>
    <w:link w:val="CommentSubjectChar"/>
    <w:uiPriority w:val="99"/>
    <w:semiHidden/>
    <w:unhideWhenUsed/>
    <w:rsid w:val="004E615B"/>
    <w:rPr>
      <w:b/>
      <w:bCs/>
    </w:rPr>
  </w:style>
  <w:style w:type="character" w:customStyle="1" w:styleId="CommentSubjectChar">
    <w:name w:val="Comment Subject Char"/>
    <w:basedOn w:val="CommentTextChar"/>
    <w:link w:val="CommentSubject"/>
    <w:uiPriority w:val="99"/>
    <w:semiHidden/>
    <w:rsid w:val="004E615B"/>
    <w:rPr>
      <w:b/>
      <w:bCs/>
      <w:sz w:val="20"/>
      <w:szCs w:val="20"/>
    </w:rPr>
  </w:style>
  <w:style w:type="character" w:styleId="Hyperlink">
    <w:name w:val="Hyperlink"/>
    <w:basedOn w:val="DefaultParagraphFont"/>
    <w:uiPriority w:val="99"/>
    <w:unhideWhenUsed/>
    <w:rsid w:val="00B7525F"/>
    <w:rPr>
      <w:color w:val="0000FF" w:themeColor="hyperlink"/>
      <w:u w:val="single"/>
    </w:rPr>
  </w:style>
  <w:style w:type="paragraph" w:styleId="Header">
    <w:name w:val="header"/>
    <w:basedOn w:val="Normal"/>
    <w:link w:val="HeaderChar"/>
    <w:uiPriority w:val="99"/>
    <w:unhideWhenUsed/>
    <w:rsid w:val="007A01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109"/>
  </w:style>
  <w:style w:type="paragraph" w:styleId="Footer">
    <w:name w:val="footer"/>
    <w:basedOn w:val="Normal"/>
    <w:link w:val="FooterChar"/>
    <w:uiPriority w:val="99"/>
    <w:unhideWhenUsed/>
    <w:rsid w:val="007A01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109"/>
  </w:style>
  <w:style w:type="table" w:styleId="TableGrid">
    <w:name w:val="Table Grid"/>
    <w:basedOn w:val="TableNormal"/>
    <w:uiPriority w:val="59"/>
    <w:rsid w:val="008A10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ption1">
    <w:name w:val="Caption1"/>
    <w:basedOn w:val="Normal"/>
    <w:qFormat/>
    <w:rsid w:val="00EA04D5"/>
    <w:pPr>
      <w:spacing w:after="0"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0A4"/>
    <w:pPr>
      <w:spacing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61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61B0"/>
    <w:rPr>
      <w:rFonts w:ascii="Tahoma" w:hAnsi="Tahoma" w:cs="Tahoma"/>
      <w:sz w:val="16"/>
      <w:szCs w:val="16"/>
    </w:rPr>
  </w:style>
  <w:style w:type="character" w:styleId="CommentReference">
    <w:name w:val="annotation reference"/>
    <w:basedOn w:val="DefaultParagraphFont"/>
    <w:uiPriority w:val="99"/>
    <w:semiHidden/>
    <w:unhideWhenUsed/>
    <w:rsid w:val="004E615B"/>
    <w:rPr>
      <w:sz w:val="16"/>
      <w:szCs w:val="16"/>
    </w:rPr>
  </w:style>
  <w:style w:type="paragraph" w:styleId="CommentText">
    <w:name w:val="annotation text"/>
    <w:basedOn w:val="Normal"/>
    <w:link w:val="CommentTextChar"/>
    <w:uiPriority w:val="99"/>
    <w:semiHidden/>
    <w:unhideWhenUsed/>
    <w:rsid w:val="004E615B"/>
    <w:pPr>
      <w:spacing w:line="240" w:lineRule="auto"/>
    </w:pPr>
    <w:rPr>
      <w:sz w:val="20"/>
      <w:szCs w:val="20"/>
    </w:rPr>
  </w:style>
  <w:style w:type="character" w:customStyle="1" w:styleId="CommentTextChar">
    <w:name w:val="Comment Text Char"/>
    <w:basedOn w:val="DefaultParagraphFont"/>
    <w:link w:val="CommentText"/>
    <w:uiPriority w:val="99"/>
    <w:semiHidden/>
    <w:rsid w:val="004E615B"/>
    <w:rPr>
      <w:sz w:val="20"/>
      <w:szCs w:val="20"/>
    </w:rPr>
  </w:style>
  <w:style w:type="paragraph" w:styleId="CommentSubject">
    <w:name w:val="annotation subject"/>
    <w:basedOn w:val="CommentText"/>
    <w:next w:val="CommentText"/>
    <w:link w:val="CommentSubjectChar"/>
    <w:uiPriority w:val="99"/>
    <w:semiHidden/>
    <w:unhideWhenUsed/>
    <w:rsid w:val="004E615B"/>
    <w:rPr>
      <w:b/>
      <w:bCs/>
    </w:rPr>
  </w:style>
  <w:style w:type="character" w:customStyle="1" w:styleId="CommentSubjectChar">
    <w:name w:val="Comment Subject Char"/>
    <w:basedOn w:val="CommentTextChar"/>
    <w:link w:val="CommentSubject"/>
    <w:uiPriority w:val="99"/>
    <w:semiHidden/>
    <w:rsid w:val="004E615B"/>
    <w:rPr>
      <w:b/>
      <w:bCs/>
      <w:sz w:val="20"/>
      <w:szCs w:val="20"/>
    </w:rPr>
  </w:style>
  <w:style w:type="character" w:styleId="Hyperlink">
    <w:name w:val="Hyperlink"/>
    <w:basedOn w:val="DefaultParagraphFont"/>
    <w:uiPriority w:val="99"/>
    <w:unhideWhenUsed/>
    <w:rsid w:val="00B7525F"/>
    <w:rPr>
      <w:color w:val="0000FF" w:themeColor="hyperlink"/>
      <w:u w:val="single"/>
    </w:rPr>
  </w:style>
  <w:style w:type="paragraph" w:styleId="Header">
    <w:name w:val="header"/>
    <w:basedOn w:val="Normal"/>
    <w:link w:val="HeaderChar"/>
    <w:uiPriority w:val="99"/>
    <w:unhideWhenUsed/>
    <w:rsid w:val="007A01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109"/>
  </w:style>
  <w:style w:type="paragraph" w:styleId="Footer">
    <w:name w:val="footer"/>
    <w:basedOn w:val="Normal"/>
    <w:link w:val="FooterChar"/>
    <w:uiPriority w:val="99"/>
    <w:unhideWhenUsed/>
    <w:rsid w:val="007A01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109"/>
  </w:style>
  <w:style w:type="table" w:styleId="TableGrid">
    <w:name w:val="Table Grid"/>
    <w:basedOn w:val="TableNormal"/>
    <w:uiPriority w:val="59"/>
    <w:rsid w:val="008A10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ption1">
    <w:name w:val="Caption1"/>
    <w:basedOn w:val="Normal"/>
    <w:qFormat/>
    <w:rsid w:val="00EA04D5"/>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tif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1C17A-DF6A-489A-AFA1-6F8A57A92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33358</Words>
  <Characters>190144</Characters>
  <Application>Microsoft Office Word</Application>
  <DocSecurity>0</DocSecurity>
  <Lines>1584</Lines>
  <Paragraphs>446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Kelsey Collins</dc:creator>
  <cp:lastModifiedBy>Kelsey Collins</cp:lastModifiedBy>
  <cp:revision>2</cp:revision>
  <cp:lastPrinted>2013-03-08T22:23:00Z</cp:lastPrinted>
  <dcterms:created xsi:type="dcterms:W3CDTF">2014-02-10T20:05:00Z</dcterms:created>
  <dcterms:modified xsi:type="dcterms:W3CDTF">2014-02-10T20:05:00Z</dcterms:modified>
</cp:coreProperties>
</file>