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29E" w:rsidRDefault="00CE329E">
      <w:pPr>
        <w:rPr>
          <w:rFonts w:ascii="Times New Roman" w:hAnsi="Times New Roman" w:cs="Times New Roman"/>
          <w:sz w:val="24"/>
        </w:rPr>
      </w:pPr>
      <w:proofErr w:type="gramStart"/>
      <w:r>
        <w:rPr>
          <w:rFonts w:ascii="Times New Roman" w:hAnsi="Times New Roman" w:cs="Times New Roman"/>
          <w:b/>
          <w:sz w:val="24"/>
        </w:rPr>
        <w:t>Response to Reviewer Comments.</w:t>
      </w:r>
      <w:proofErr w:type="gramEnd"/>
      <w:r>
        <w:rPr>
          <w:rFonts w:ascii="Times New Roman" w:hAnsi="Times New Roman" w:cs="Times New Roman"/>
          <w:sz w:val="24"/>
        </w:rPr>
        <w:t xml:space="preserve"> </w:t>
      </w:r>
      <w:r w:rsidRPr="00CE329E">
        <w:rPr>
          <w:rFonts w:ascii="Times New Roman" w:hAnsi="Times New Roman" w:cs="Times New Roman"/>
          <w:sz w:val="24"/>
        </w:rPr>
        <w:t xml:space="preserve">We thank the reviewers for the constructive criticism and have made the required minor modifications to the manuscript accordingly, </w:t>
      </w:r>
      <w:r w:rsidRPr="00CE329E">
        <w:rPr>
          <w:rFonts w:ascii="Times New Roman" w:hAnsi="Times New Roman" w:cs="Times New Roman"/>
          <w:color w:val="FF0000"/>
          <w:sz w:val="24"/>
          <w:u w:val="single"/>
        </w:rPr>
        <w:t>with changes in underlined red text</w:t>
      </w:r>
      <w:r w:rsidRPr="00CE329E">
        <w:rPr>
          <w:rFonts w:ascii="Times New Roman" w:hAnsi="Times New Roman" w:cs="Times New Roman"/>
          <w:sz w:val="24"/>
        </w:rPr>
        <w:t>.</w:t>
      </w:r>
    </w:p>
    <w:p w:rsidR="00CE329E" w:rsidRDefault="00CE329E" w:rsidP="00CE329E">
      <w:pPr>
        <w:spacing w:after="0"/>
        <w:rPr>
          <w:rFonts w:ascii="Times New Roman" w:hAnsi="Times New Roman" w:cs="Times New Roman"/>
          <w:sz w:val="24"/>
        </w:rPr>
      </w:pPr>
      <w:proofErr w:type="gramStart"/>
      <w:r>
        <w:rPr>
          <w:rFonts w:ascii="Times New Roman" w:hAnsi="Times New Roman" w:cs="Times New Roman"/>
          <w:b/>
          <w:sz w:val="24"/>
        </w:rPr>
        <w:t>Responses to Reviewer 1 Comments.</w:t>
      </w:r>
      <w:proofErr w:type="gramEnd"/>
    </w:p>
    <w:p w:rsidR="00CE329E" w:rsidRDefault="00CE329E" w:rsidP="00CE329E">
      <w:pPr>
        <w:spacing w:after="0"/>
        <w:rPr>
          <w:rFonts w:ascii="Times New Roman" w:hAnsi="Times New Roman" w:cs="Times New Roman"/>
          <w:sz w:val="24"/>
        </w:rPr>
      </w:pPr>
      <w:r w:rsidRPr="00CE329E">
        <w:rPr>
          <w:rFonts w:ascii="Times New Roman" w:hAnsi="Times New Roman" w:cs="Times New Roman"/>
          <w:i/>
          <w:sz w:val="24"/>
        </w:rPr>
        <w:t>[KC1]: Use another word instead of “significant”.</w:t>
      </w:r>
    </w:p>
    <w:p w:rsidR="00CE329E" w:rsidRDefault="00CE329E" w:rsidP="00CE329E">
      <w:pPr>
        <w:pStyle w:val="ListParagraph"/>
        <w:numPr>
          <w:ilvl w:val="0"/>
          <w:numId w:val="1"/>
        </w:numPr>
        <w:spacing w:after="0"/>
        <w:rPr>
          <w:rFonts w:ascii="Times New Roman" w:hAnsi="Times New Roman" w:cs="Times New Roman"/>
          <w:sz w:val="24"/>
        </w:rPr>
      </w:pPr>
      <w:r>
        <w:rPr>
          <w:rFonts w:ascii="Times New Roman" w:hAnsi="Times New Roman" w:cs="Times New Roman"/>
          <w:sz w:val="24"/>
        </w:rPr>
        <w:t>I have replaced this word with “substantial”.</w:t>
      </w:r>
    </w:p>
    <w:p w:rsidR="00CE329E" w:rsidRDefault="00CE329E" w:rsidP="00CE329E">
      <w:pPr>
        <w:spacing w:after="0"/>
        <w:rPr>
          <w:rFonts w:ascii="Times New Roman" w:hAnsi="Times New Roman"/>
          <w:sz w:val="24"/>
        </w:rPr>
      </w:pPr>
      <w:r>
        <w:rPr>
          <w:rFonts w:ascii="Times New Roman" w:hAnsi="Times New Roman" w:cs="Times New Roman"/>
          <w:sz w:val="24"/>
        </w:rPr>
        <w:t xml:space="preserve">(Introduction, line 4) </w:t>
      </w:r>
      <w:r w:rsidRPr="00CE329E">
        <w:rPr>
          <w:rFonts w:ascii="Times New Roman" w:hAnsi="Times New Roman"/>
          <w:sz w:val="24"/>
        </w:rPr>
        <w:t xml:space="preserve">Contact lens-induced Dry Eye Syndrome causes </w:t>
      </w:r>
      <w:r w:rsidRPr="00775EDB">
        <w:rPr>
          <w:rFonts w:ascii="Times New Roman" w:hAnsi="Times New Roman"/>
          <w:color w:val="FF0000"/>
          <w:sz w:val="24"/>
          <w:u w:val="single"/>
        </w:rPr>
        <w:t>substantial</w:t>
      </w:r>
      <w:r w:rsidRPr="00775EDB">
        <w:rPr>
          <w:rFonts w:ascii="Times New Roman" w:hAnsi="Times New Roman"/>
          <w:color w:val="FF0000"/>
          <w:sz w:val="24"/>
        </w:rPr>
        <w:t xml:space="preserve"> </w:t>
      </w:r>
      <w:r w:rsidRPr="00CE329E">
        <w:rPr>
          <w:rFonts w:ascii="Times New Roman" w:hAnsi="Times New Roman"/>
          <w:sz w:val="24"/>
        </w:rPr>
        <w:t>discomfort and affects the quality of life of millions worldwide.</w:t>
      </w:r>
    </w:p>
    <w:p w:rsidR="00775EDB" w:rsidRDefault="00775EDB" w:rsidP="00CE329E">
      <w:pPr>
        <w:spacing w:after="0"/>
        <w:rPr>
          <w:rFonts w:ascii="Times New Roman" w:hAnsi="Times New Roman"/>
          <w:sz w:val="24"/>
        </w:rPr>
      </w:pPr>
    </w:p>
    <w:p w:rsidR="00775EDB" w:rsidRDefault="00775EDB" w:rsidP="00CE329E">
      <w:pPr>
        <w:spacing w:after="0"/>
        <w:rPr>
          <w:rFonts w:ascii="Times New Roman" w:hAnsi="Times New Roman"/>
          <w:sz w:val="24"/>
        </w:rPr>
      </w:pPr>
      <w:r>
        <w:rPr>
          <w:rFonts w:ascii="Times New Roman" w:hAnsi="Times New Roman"/>
          <w:i/>
          <w:sz w:val="24"/>
        </w:rPr>
        <w:t>[KC2]: What statistics were used to test if friction coefficients were different? At what level?</w:t>
      </w:r>
    </w:p>
    <w:p w:rsidR="00775EDB" w:rsidRDefault="00D854DD" w:rsidP="00D854DD">
      <w:pPr>
        <w:pStyle w:val="ListParagraph"/>
        <w:numPr>
          <w:ilvl w:val="0"/>
          <w:numId w:val="1"/>
        </w:numPr>
        <w:spacing w:after="0"/>
        <w:rPr>
          <w:rFonts w:ascii="Times New Roman" w:hAnsi="Times New Roman"/>
          <w:sz w:val="24"/>
        </w:rPr>
      </w:pPr>
      <w:r>
        <w:rPr>
          <w:rFonts w:ascii="Times New Roman" w:hAnsi="Times New Roman"/>
          <w:sz w:val="24"/>
        </w:rPr>
        <w:t>An additional statement regarding the statistical test has been included in the Methods section.</w:t>
      </w:r>
    </w:p>
    <w:p w:rsidR="00D854DD" w:rsidRPr="00E709D6" w:rsidRDefault="00D854DD" w:rsidP="00D854DD">
      <w:pPr>
        <w:spacing w:after="0"/>
        <w:rPr>
          <w:rFonts w:ascii="Times New Roman" w:hAnsi="Times New Roman"/>
          <w:sz w:val="24"/>
        </w:rPr>
      </w:pPr>
      <w:r>
        <w:rPr>
          <w:rFonts w:ascii="Times New Roman" w:hAnsi="Times New Roman"/>
          <w:sz w:val="24"/>
        </w:rPr>
        <w:t xml:space="preserve">(Methods, line 17) </w:t>
      </w:r>
      <w:r w:rsidR="00E709D6">
        <w:rPr>
          <w:rFonts w:ascii="Times New Roman" w:hAnsi="Times New Roman"/>
          <w:sz w:val="24"/>
        </w:rPr>
        <w:t>“</w:t>
      </w:r>
      <w:r w:rsidR="00E709D6">
        <w:rPr>
          <w:rFonts w:ascii="Times New Roman" w:hAnsi="Times New Roman"/>
          <w:color w:val="FF0000"/>
          <w:sz w:val="24"/>
          <w:u w:val="single"/>
        </w:rPr>
        <w:t xml:space="preserve">Statistics were analyzed using a two-way ANOVA test with </w:t>
      </w:r>
      <w:r w:rsidR="004303D8">
        <w:rPr>
          <w:rFonts w:ascii="Times New Roman" w:hAnsi="Times New Roman"/>
          <w:color w:val="FF0000"/>
          <w:sz w:val="24"/>
          <w:u w:val="single"/>
        </w:rPr>
        <w:t>lenses</w:t>
      </w:r>
      <w:r w:rsidR="00E709D6">
        <w:rPr>
          <w:rFonts w:ascii="Times New Roman" w:hAnsi="Times New Roman"/>
          <w:color w:val="FF0000"/>
          <w:sz w:val="24"/>
          <w:u w:val="single"/>
        </w:rPr>
        <w:t xml:space="preserve"> as one variable and sliding velocities as </w:t>
      </w:r>
      <w:r w:rsidR="004303D8">
        <w:rPr>
          <w:rFonts w:ascii="Times New Roman" w:hAnsi="Times New Roman"/>
          <w:color w:val="FF0000"/>
          <w:sz w:val="24"/>
          <w:u w:val="single"/>
        </w:rPr>
        <w:t xml:space="preserve">the </w:t>
      </w:r>
      <w:r w:rsidR="00E709D6">
        <w:rPr>
          <w:rFonts w:ascii="Times New Roman" w:hAnsi="Times New Roman"/>
          <w:color w:val="FF0000"/>
          <w:sz w:val="24"/>
          <w:u w:val="single"/>
        </w:rPr>
        <w:t>other.</w:t>
      </w:r>
      <w:r w:rsidR="00E709D6">
        <w:rPr>
          <w:rFonts w:ascii="Times New Roman" w:hAnsi="Times New Roman"/>
          <w:sz w:val="24"/>
        </w:rPr>
        <w:t>”</w:t>
      </w:r>
    </w:p>
    <w:p w:rsidR="00E709D6" w:rsidRPr="00D854DD" w:rsidRDefault="00E709D6" w:rsidP="00D854DD">
      <w:pPr>
        <w:spacing w:after="0"/>
        <w:rPr>
          <w:rFonts w:ascii="Times New Roman" w:hAnsi="Times New Roman"/>
          <w:sz w:val="24"/>
        </w:rPr>
      </w:pPr>
    </w:p>
    <w:p w:rsidR="00775EDB" w:rsidRDefault="00775EDB" w:rsidP="00CE329E">
      <w:pPr>
        <w:spacing w:after="0"/>
        <w:rPr>
          <w:rFonts w:ascii="Times New Roman" w:hAnsi="Times New Roman"/>
          <w:i/>
          <w:sz w:val="24"/>
        </w:rPr>
      </w:pPr>
      <w:r>
        <w:rPr>
          <w:rFonts w:ascii="Times New Roman" w:hAnsi="Times New Roman"/>
          <w:i/>
          <w:sz w:val="24"/>
        </w:rPr>
        <w:t>[KC3]: Generally, if things are different it implies that they are different by a significance test.</w:t>
      </w:r>
    </w:p>
    <w:p w:rsidR="000D3AD1" w:rsidRPr="000D3AD1" w:rsidRDefault="000D3AD1" w:rsidP="000D3AD1">
      <w:pPr>
        <w:pStyle w:val="ListParagraph"/>
        <w:numPr>
          <w:ilvl w:val="0"/>
          <w:numId w:val="1"/>
        </w:numPr>
        <w:spacing w:after="0"/>
        <w:rPr>
          <w:rFonts w:ascii="Times New Roman" w:hAnsi="Times New Roman"/>
          <w:sz w:val="24"/>
        </w:rPr>
      </w:pPr>
      <w:r>
        <w:rPr>
          <w:rFonts w:ascii="Times New Roman" w:hAnsi="Times New Roman"/>
          <w:sz w:val="24"/>
        </w:rPr>
        <w:t>I have eliminated the word “significantly”.</w:t>
      </w:r>
    </w:p>
    <w:p w:rsidR="00775EDB" w:rsidRDefault="00775EDB" w:rsidP="00CE329E">
      <w:pPr>
        <w:spacing w:after="0"/>
        <w:rPr>
          <w:rFonts w:ascii="Times New Roman" w:hAnsi="Times New Roman"/>
          <w:i/>
          <w:sz w:val="24"/>
        </w:rPr>
      </w:pPr>
    </w:p>
    <w:p w:rsidR="00775EDB" w:rsidRDefault="00775EDB" w:rsidP="00CE329E">
      <w:pPr>
        <w:spacing w:after="0"/>
        <w:rPr>
          <w:rFonts w:ascii="Times New Roman" w:hAnsi="Times New Roman"/>
          <w:sz w:val="24"/>
        </w:rPr>
      </w:pPr>
      <w:r>
        <w:rPr>
          <w:rFonts w:ascii="Times New Roman" w:hAnsi="Times New Roman"/>
          <w:i/>
          <w:sz w:val="24"/>
        </w:rPr>
        <w:t>[KC4]: How does this affect the big picture? For example, should I not buy PRG4 rich contact solution because there don’t seem to be differences?</w:t>
      </w:r>
    </w:p>
    <w:p w:rsidR="00775EDB" w:rsidRDefault="00D34DF6" w:rsidP="00775EDB">
      <w:pPr>
        <w:pStyle w:val="ListParagraph"/>
        <w:numPr>
          <w:ilvl w:val="0"/>
          <w:numId w:val="1"/>
        </w:numPr>
        <w:spacing w:after="0"/>
        <w:rPr>
          <w:rFonts w:ascii="Times New Roman" w:hAnsi="Times New Roman" w:cs="Times New Roman"/>
          <w:sz w:val="24"/>
        </w:rPr>
      </w:pPr>
      <w:r>
        <w:rPr>
          <w:rFonts w:ascii="Times New Roman" w:hAnsi="Times New Roman" w:cs="Times New Roman"/>
          <w:sz w:val="24"/>
        </w:rPr>
        <w:t>As stated in the discussion, “PRG4 had no apparent friction-reducing effect in ATS. This may be due to PRG4 binding to lipids in ATS and not being able to adhere to the lens. Future experiments are required to understand the dependence of PRG4’s friction-reducing effects on hydrophobic moieties, either in contact lenses or in tears.” As such, additional experiments are required, and beyond the scope of this initial study, before any ‘big picture’ statements can be made.</w:t>
      </w:r>
      <w:bookmarkStart w:id="0" w:name="_GoBack"/>
      <w:bookmarkEnd w:id="0"/>
    </w:p>
    <w:p w:rsidR="00775EDB" w:rsidRDefault="00775EDB" w:rsidP="00775EDB">
      <w:pPr>
        <w:spacing w:after="0"/>
        <w:rPr>
          <w:rFonts w:ascii="Times New Roman" w:hAnsi="Times New Roman" w:cs="Times New Roman"/>
          <w:sz w:val="24"/>
        </w:rPr>
      </w:pPr>
    </w:p>
    <w:p w:rsidR="00775EDB" w:rsidRDefault="00775EDB" w:rsidP="00775EDB">
      <w:pPr>
        <w:spacing w:after="0"/>
        <w:rPr>
          <w:rFonts w:ascii="Times New Roman" w:hAnsi="Times New Roman" w:cs="Times New Roman"/>
          <w:sz w:val="24"/>
        </w:rPr>
      </w:pPr>
      <w:r>
        <w:rPr>
          <w:rFonts w:ascii="Times New Roman" w:hAnsi="Times New Roman" w:cs="Times New Roman"/>
          <w:b/>
          <w:sz w:val="24"/>
        </w:rPr>
        <w:t>Response</w:t>
      </w:r>
      <w:r w:rsidR="00F37ECC">
        <w:rPr>
          <w:rFonts w:ascii="Times New Roman" w:hAnsi="Times New Roman" w:cs="Times New Roman"/>
          <w:b/>
          <w:sz w:val="24"/>
        </w:rPr>
        <w:t xml:space="preserve"> to Reviewer 3 Comment</w:t>
      </w:r>
    </w:p>
    <w:p w:rsidR="00F37ECC" w:rsidRDefault="00F37ECC" w:rsidP="00775EDB">
      <w:pPr>
        <w:spacing w:after="0"/>
        <w:rPr>
          <w:rFonts w:ascii="Times New Roman" w:hAnsi="Times New Roman" w:cs="Times New Roman"/>
          <w:sz w:val="24"/>
        </w:rPr>
      </w:pPr>
      <w:r w:rsidRPr="00F37ECC">
        <w:rPr>
          <w:rFonts w:ascii="Times New Roman" w:hAnsi="Times New Roman" w:cs="Times New Roman"/>
          <w:i/>
          <w:sz w:val="24"/>
        </w:rPr>
        <w:t>The abstract had the supervisor's comments and it was a little confusing.</w:t>
      </w:r>
    </w:p>
    <w:p w:rsidR="00004BCE" w:rsidRPr="008B16DD" w:rsidRDefault="00BD4895" w:rsidP="00004BCE">
      <w:pPr>
        <w:pStyle w:val="ListParagraph"/>
        <w:numPr>
          <w:ilvl w:val="0"/>
          <w:numId w:val="1"/>
        </w:numPr>
        <w:spacing w:after="0"/>
        <w:rPr>
          <w:rFonts w:ascii="Times New Roman" w:hAnsi="Times New Roman" w:cs="Times New Roman"/>
          <w:sz w:val="24"/>
        </w:rPr>
      </w:pPr>
      <w:r>
        <w:rPr>
          <w:rFonts w:ascii="Times New Roman" w:hAnsi="Times New Roman" w:cs="Times New Roman"/>
          <w:sz w:val="24"/>
        </w:rPr>
        <w:t>I apologize for not clearing the tracked changes before submitting the abstract.</w:t>
      </w:r>
    </w:p>
    <w:sectPr w:rsidR="00004BCE" w:rsidRPr="008B16DD">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340" w:rsidRDefault="00D94340" w:rsidP="00CE329E">
      <w:pPr>
        <w:spacing w:after="0" w:line="240" w:lineRule="auto"/>
      </w:pPr>
      <w:r>
        <w:separator/>
      </w:r>
    </w:p>
  </w:endnote>
  <w:endnote w:type="continuationSeparator" w:id="0">
    <w:p w:rsidR="00D94340" w:rsidRDefault="00D94340" w:rsidP="00CE3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340" w:rsidRDefault="00D94340" w:rsidP="00CE329E">
      <w:pPr>
        <w:spacing w:after="0" w:line="240" w:lineRule="auto"/>
      </w:pPr>
      <w:r>
        <w:separator/>
      </w:r>
    </w:p>
  </w:footnote>
  <w:footnote w:type="continuationSeparator" w:id="0">
    <w:p w:rsidR="00D94340" w:rsidRDefault="00D94340" w:rsidP="00CE32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9E" w:rsidRPr="00CE329E" w:rsidRDefault="00CE329E">
    <w:pPr>
      <w:pStyle w:val="Header"/>
      <w:rPr>
        <w:rFonts w:ascii="Times New Roman" w:hAnsi="Times New Roman" w:cs="Times New Roman"/>
        <w:sz w:val="24"/>
      </w:rPr>
    </w:pPr>
    <w:r w:rsidRPr="00CE329E">
      <w:rPr>
        <w:rFonts w:ascii="Times New Roman" w:hAnsi="Times New Roman" w:cs="Times New Roman"/>
        <w:sz w:val="24"/>
      </w:rPr>
      <w:t>Yuno Iwabuchi</w:t>
    </w:r>
    <w:r w:rsidRPr="00CE329E">
      <w:rPr>
        <w:rFonts w:ascii="Times New Roman" w:hAnsi="Times New Roman" w:cs="Times New Roman"/>
        <w:sz w:val="24"/>
      </w:rPr>
      <w:tab/>
    </w:r>
    <w:r w:rsidRPr="00CE329E">
      <w:rPr>
        <w:rFonts w:ascii="Times New Roman" w:hAnsi="Times New Roman" w:cs="Times New Roman"/>
        <w:sz w:val="24"/>
      </w:rPr>
      <w:tab/>
      <w:t>09/13/13</w:t>
    </w:r>
  </w:p>
  <w:p w:rsidR="00CE329E" w:rsidRPr="00CE329E" w:rsidRDefault="00CE329E">
    <w:pPr>
      <w:pStyle w:val="Header"/>
      <w:rPr>
        <w:rFonts w:ascii="Times New Roman" w:hAnsi="Times New Roman" w:cs="Times New Roman"/>
        <w:sz w:val="24"/>
      </w:rPr>
    </w:pPr>
    <w:r w:rsidRPr="00CE329E">
      <w:rPr>
        <w:rFonts w:ascii="Times New Roman" w:hAnsi="Times New Roman" w:cs="Times New Roman"/>
        <w:sz w:val="24"/>
      </w:rPr>
      <w:t>Adsorption of PRG4 on Commercially Available Contact Lenses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557D6"/>
    <w:multiLevelType w:val="hybridMultilevel"/>
    <w:tmpl w:val="6D524A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146"/>
    <w:rsid w:val="00004BCE"/>
    <w:rsid w:val="000D3AD1"/>
    <w:rsid w:val="002E6C75"/>
    <w:rsid w:val="004303D8"/>
    <w:rsid w:val="005556D9"/>
    <w:rsid w:val="006F2C27"/>
    <w:rsid w:val="00775EDB"/>
    <w:rsid w:val="00854146"/>
    <w:rsid w:val="008B16DD"/>
    <w:rsid w:val="00A3198D"/>
    <w:rsid w:val="00BB5D88"/>
    <w:rsid w:val="00BD4895"/>
    <w:rsid w:val="00C63FE8"/>
    <w:rsid w:val="00CE329E"/>
    <w:rsid w:val="00D12D93"/>
    <w:rsid w:val="00D34DF6"/>
    <w:rsid w:val="00D854DD"/>
    <w:rsid w:val="00D94340"/>
    <w:rsid w:val="00E1168F"/>
    <w:rsid w:val="00E709D6"/>
    <w:rsid w:val="00F37ECC"/>
    <w:rsid w:val="00FA21C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29E"/>
  </w:style>
  <w:style w:type="paragraph" w:styleId="Footer">
    <w:name w:val="footer"/>
    <w:basedOn w:val="Normal"/>
    <w:link w:val="FooterChar"/>
    <w:uiPriority w:val="99"/>
    <w:unhideWhenUsed/>
    <w:rsid w:val="00CE3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29E"/>
  </w:style>
  <w:style w:type="paragraph" w:styleId="BalloonText">
    <w:name w:val="Balloon Text"/>
    <w:basedOn w:val="Normal"/>
    <w:link w:val="BalloonTextChar"/>
    <w:uiPriority w:val="99"/>
    <w:semiHidden/>
    <w:unhideWhenUsed/>
    <w:rsid w:val="00CE3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29E"/>
    <w:rPr>
      <w:rFonts w:ascii="Tahoma" w:hAnsi="Tahoma" w:cs="Tahoma"/>
      <w:sz w:val="16"/>
      <w:szCs w:val="16"/>
    </w:rPr>
  </w:style>
  <w:style w:type="paragraph" w:styleId="ListParagraph">
    <w:name w:val="List Paragraph"/>
    <w:basedOn w:val="Normal"/>
    <w:uiPriority w:val="34"/>
    <w:qFormat/>
    <w:rsid w:val="00CE32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29E"/>
  </w:style>
  <w:style w:type="paragraph" w:styleId="Footer">
    <w:name w:val="footer"/>
    <w:basedOn w:val="Normal"/>
    <w:link w:val="FooterChar"/>
    <w:uiPriority w:val="99"/>
    <w:unhideWhenUsed/>
    <w:rsid w:val="00CE3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29E"/>
  </w:style>
  <w:style w:type="paragraph" w:styleId="BalloonText">
    <w:name w:val="Balloon Text"/>
    <w:basedOn w:val="Normal"/>
    <w:link w:val="BalloonTextChar"/>
    <w:uiPriority w:val="99"/>
    <w:semiHidden/>
    <w:unhideWhenUsed/>
    <w:rsid w:val="00CE3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29E"/>
    <w:rPr>
      <w:rFonts w:ascii="Tahoma" w:hAnsi="Tahoma" w:cs="Tahoma"/>
      <w:sz w:val="16"/>
      <w:szCs w:val="16"/>
    </w:rPr>
  </w:style>
  <w:style w:type="paragraph" w:styleId="ListParagraph">
    <w:name w:val="List Paragraph"/>
    <w:basedOn w:val="Normal"/>
    <w:uiPriority w:val="34"/>
    <w:qFormat/>
    <w:rsid w:val="00CE3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301</Words>
  <Characters>1463</Characters>
  <Application>Microsoft Office Word</Application>
  <DocSecurity>0</DocSecurity>
  <Lines>19</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Yuno</dc:creator>
  <cp:keywords/>
  <dc:description/>
  <cp:lastModifiedBy>Yuno</cp:lastModifiedBy>
  <cp:revision>11</cp:revision>
  <dcterms:created xsi:type="dcterms:W3CDTF">2013-09-11T19:05:00Z</dcterms:created>
  <dcterms:modified xsi:type="dcterms:W3CDTF">2013-09-19T19:15:00Z</dcterms:modified>
</cp:coreProperties>
</file>