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Letter to the Editor</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Dr. Andrew Duncan (MB, BCH, BAO, BS, BSc)</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Graduate of Royal College of Surgeons in Ireland</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 xml:space="preserve">PGY-2 Internal Medicine resident </w:t>
      </w:r>
      <w:r w:rsidRPr="00BF2D2E">
        <w:rPr>
          <w:rFonts w:ascii="Times New Roman" w:hAnsi="Times New Roman" w:cs="Cambria"/>
        </w:rPr>
        <w:br/>
        <w:t>McMaster University</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Correspondence:</w:t>
      </w:r>
    </w:p>
    <w:p w:rsidR="002220F0" w:rsidRPr="00BF2D2E" w:rsidRDefault="00CF1E8B" w:rsidP="004E49F5">
      <w:pPr>
        <w:widowControl w:val="0"/>
        <w:autoSpaceDE w:val="0"/>
        <w:autoSpaceDN w:val="0"/>
        <w:adjustRightInd w:val="0"/>
        <w:rPr>
          <w:rFonts w:ascii="Times New Roman" w:hAnsi="Times New Roman" w:cs="Cambria"/>
        </w:rPr>
      </w:pPr>
      <w:hyperlink r:id="rId6" w:history="1">
        <w:r w:rsidR="002220F0" w:rsidRPr="00BF2D2E">
          <w:rPr>
            <w:rStyle w:val="Hyperlink"/>
            <w:rFonts w:ascii="Times New Roman" w:hAnsi="Times New Roman" w:cs="Cambria"/>
          </w:rPr>
          <w:t>andrewduncan@medportal.ca</w:t>
        </w:r>
      </w:hyperlink>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289-921-5494</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2-40 Mountain Avenue</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Hamilton, Ontario</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L8P 4G1</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Additional Author:</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 xml:space="preserve">Dr. </w:t>
      </w:r>
      <w:proofErr w:type="spellStart"/>
      <w:r w:rsidRPr="00BF2D2E">
        <w:rPr>
          <w:rFonts w:ascii="Times New Roman" w:hAnsi="Times New Roman" w:cs="Cambria"/>
        </w:rPr>
        <w:t>Megha</w:t>
      </w:r>
      <w:proofErr w:type="spellEnd"/>
      <w:r w:rsidRPr="00BF2D2E">
        <w:rPr>
          <w:rFonts w:ascii="Times New Roman" w:hAnsi="Times New Roman" w:cs="Cambria"/>
        </w:rPr>
        <w:t xml:space="preserve"> </w:t>
      </w:r>
      <w:proofErr w:type="spellStart"/>
      <w:r w:rsidRPr="00BF2D2E">
        <w:rPr>
          <w:rFonts w:ascii="Times New Roman" w:hAnsi="Times New Roman" w:cs="Cambria"/>
        </w:rPr>
        <w:t>Poddar</w:t>
      </w:r>
      <w:proofErr w:type="spellEnd"/>
      <w:r w:rsidRPr="00BF2D2E">
        <w:rPr>
          <w:rFonts w:ascii="Times New Roman" w:hAnsi="Times New Roman" w:cs="Cambria"/>
        </w:rPr>
        <w:t xml:space="preserve"> (MB, BCH, BAO, BS)</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Graduate of R</w:t>
      </w:r>
      <w:r w:rsidR="00DB7008" w:rsidRPr="00BF2D2E">
        <w:rPr>
          <w:rFonts w:ascii="Times New Roman" w:hAnsi="Times New Roman" w:cs="Cambria"/>
        </w:rPr>
        <w:t>oyal College of Surgeons in Ireland</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PGY-2 Internal Medicine resident</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McMaster University</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Contact:</w:t>
      </w:r>
    </w:p>
    <w:p w:rsidR="002220F0" w:rsidRPr="00BF2D2E" w:rsidRDefault="002220F0" w:rsidP="004E49F5">
      <w:pPr>
        <w:widowControl w:val="0"/>
        <w:autoSpaceDE w:val="0"/>
        <w:autoSpaceDN w:val="0"/>
        <w:adjustRightInd w:val="0"/>
        <w:rPr>
          <w:rFonts w:ascii="Times New Roman" w:hAnsi="Times New Roman" w:cs="Cambria"/>
        </w:rPr>
      </w:pPr>
      <w:r w:rsidRPr="00BF2D2E">
        <w:rPr>
          <w:rFonts w:ascii="Times New Roman" w:hAnsi="Times New Roman" w:cs="Cambria"/>
        </w:rPr>
        <w:t>Megha.poddar@medportal.ca</w:t>
      </w: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2220F0" w:rsidRDefault="002220F0"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Default="00BF2D2E" w:rsidP="004E49F5">
      <w:pPr>
        <w:widowControl w:val="0"/>
        <w:autoSpaceDE w:val="0"/>
        <w:autoSpaceDN w:val="0"/>
        <w:adjustRightInd w:val="0"/>
        <w:rPr>
          <w:rFonts w:ascii="Times New Roman" w:hAnsi="Times New Roman" w:cs="Cambria"/>
        </w:rPr>
      </w:pPr>
    </w:p>
    <w:p w:rsidR="00BF2D2E" w:rsidRPr="00BF2D2E" w:rsidRDefault="00BF2D2E" w:rsidP="004E49F5">
      <w:pPr>
        <w:widowControl w:val="0"/>
        <w:autoSpaceDE w:val="0"/>
        <w:autoSpaceDN w:val="0"/>
        <w:adjustRightInd w:val="0"/>
        <w:rPr>
          <w:rFonts w:ascii="Times New Roman" w:hAnsi="Times New Roman" w:cs="Cambria"/>
        </w:rPr>
      </w:pPr>
    </w:p>
    <w:p w:rsidR="002220F0" w:rsidRPr="00BF2D2E" w:rsidRDefault="002220F0" w:rsidP="004E49F5">
      <w:pPr>
        <w:widowControl w:val="0"/>
        <w:autoSpaceDE w:val="0"/>
        <w:autoSpaceDN w:val="0"/>
        <w:adjustRightInd w:val="0"/>
        <w:rPr>
          <w:rFonts w:ascii="Times New Roman" w:hAnsi="Times New Roman" w:cs="Cambria"/>
        </w:rPr>
      </w:pPr>
    </w:p>
    <w:p w:rsidR="004E49F5" w:rsidRPr="00BF2D2E" w:rsidRDefault="002220F0" w:rsidP="00BF2D2E">
      <w:pPr>
        <w:widowControl w:val="0"/>
        <w:autoSpaceDE w:val="0"/>
        <w:autoSpaceDN w:val="0"/>
        <w:adjustRightInd w:val="0"/>
        <w:spacing w:line="480" w:lineRule="auto"/>
        <w:rPr>
          <w:rFonts w:ascii="Times New Roman" w:hAnsi="Times New Roman" w:cs="Cambria"/>
        </w:rPr>
      </w:pPr>
      <w:r w:rsidRPr="00BF2D2E">
        <w:rPr>
          <w:rFonts w:ascii="Times New Roman" w:hAnsi="Times New Roman" w:cs="Cambria"/>
        </w:rPr>
        <w:t>Dear</w:t>
      </w:r>
      <w:r w:rsidR="004E49F5" w:rsidRPr="00BF2D2E">
        <w:rPr>
          <w:rFonts w:ascii="Times New Roman" w:hAnsi="Times New Roman" w:cs="Cambria"/>
        </w:rPr>
        <w:t xml:space="preserve"> Editor</w:t>
      </w:r>
      <w:r w:rsidRPr="00BF2D2E">
        <w:rPr>
          <w:rFonts w:ascii="Times New Roman" w:hAnsi="Times New Roman" w:cs="Cambria"/>
        </w:rPr>
        <w:t>,</w:t>
      </w:r>
    </w:p>
    <w:p w:rsidR="004E49F5" w:rsidRPr="00BF2D2E" w:rsidRDefault="004E49F5" w:rsidP="00BF2D2E">
      <w:pPr>
        <w:widowControl w:val="0"/>
        <w:autoSpaceDE w:val="0"/>
        <w:autoSpaceDN w:val="0"/>
        <w:adjustRightInd w:val="0"/>
        <w:spacing w:line="480" w:lineRule="auto"/>
        <w:rPr>
          <w:rFonts w:ascii="Times New Roman" w:hAnsi="Times New Roman" w:cs="Cambria"/>
        </w:rPr>
      </w:pPr>
    </w:p>
    <w:p w:rsidR="00137D95" w:rsidRDefault="004E49F5" w:rsidP="00BF2D2E">
      <w:pPr>
        <w:widowControl w:val="0"/>
        <w:autoSpaceDE w:val="0"/>
        <w:autoSpaceDN w:val="0"/>
        <w:adjustRightInd w:val="0"/>
        <w:spacing w:line="480" w:lineRule="auto"/>
        <w:rPr>
          <w:rFonts w:ascii="Times New Roman" w:hAnsi="Times New Roman" w:cs="Cambria"/>
        </w:rPr>
      </w:pPr>
      <w:r w:rsidRPr="00BF2D2E">
        <w:rPr>
          <w:rFonts w:ascii="Times New Roman" w:hAnsi="Times New Roman" w:cs="Cambria"/>
        </w:rPr>
        <w:t>International medical graduates (IMGs) are becoming an increasing proportion of the medical workforce in Canada with the number of IMG-funded postgraduate training positions having more th</w:t>
      </w:r>
      <w:r w:rsidR="009B3F1A" w:rsidRPr="00BF2D2E">
        <w:rPr>
          <w:rFonts w:ascii="Times New Roman" w:hAnsi="Times New Roman" w:cs="Cambria"/>
        </w:rPr>
        <w:t>a</w:t>
      </w:r>
      <w:r w:rsidRPr="00BF2D2E">
        <w:rPr>
          <w:rFonts w:ascii="Times New Roman" w:hAnsi="Times New Roman" w:cs="Cambria"/>
        </w:rPr>
        <w:t>n triple</w:t>
      </w:r>
      <w:r w:rsidR="0058244F" w:rsidRPr="00BF2D2E">
        <w:rPr>
          <w:rFonts w:ascii="Times New Roman" w:hAnsi="Times New Roman" w:cs="Cambria"/>
        </w:rPr>
        <w:t xml:space="preserve">d since 1999 (from 291 to </w:t>
      </w:r>
      <w:proofErr w:type="gramStart"/>
      <w:r w:rsidR="0058244F" w:rsidRPr="00BF2D2E">
        <w:rPr>
          <w:rFonts w:ascii="Times New Roman" w:hAnsi="Times New Roman" w:cs="Cambria"/>
        </w:rPr>
        <w:t>1065)</w:t>
      </w:r>
      <w:r w:rsidR="005247B3" w:rsidRPr="00BF2D2E">
        <w:rPr>
          <w:rFonts w:ascii="Times New Roman" w:hAnsi="Times New Roman" w:cs="Cambria"/>
          <w:vertAlign w:val="superscript"/>
        </w:rPr>
        <w:t>1</w:t>
      </w:r>
      <w:proofErr w:type="gramEnd"/>
      <w:r w:rsidRPr="00BF2D2E">
        <w:rPr>
          <w:rFonts w:ascii="Times New Roman" w:hAnsi="Times New Roman" w:cs="Cambria"/>
        </w:rPr>
        <w:t>.  IMGs</w:t>
      </w:r>
      <w:r w:rsidR="005247B3" w:rsidRPr="00BF2D2E">
        <w:rPr>
          <w:rFonts w:ascii="Times New Roman" w:hAnsi="Times New Roman" w:cs="Cambria"/>
        </w:rPr>
        <w:t xml:space="preserve"> seeking Canadian residency positions</w:t>
      </w:r>
      <w:r w:rsidRPr="00BF2D2E">
        <w:rPr>
          <w:rFonts w:ascii="Times New Roman" w:hAnsi="Times New Roman" w:cs="Cambria"/>
        </w:rPr>
        <w:t xml:space="preserve"> have diverse nationalities and </w:t>
      </w:r>
      <w:r w:rsidR="005247B3" w:rsidRPr="00BF2D2E">
        <w:rPr>
          <w:rFonts w:ascii="Times New Roman" w:hAnsi="Times New Roman" w:cs="Cambria"/>
        </w:rPr>
        <w:t xml:space="preserve">provide a potential wealth of knowledge and experience to our medical system.  </w:t>
      </w:r>
    </w:p>
    <w:p w:rsidR="00137D95" w:rsidRDefault="00137D95" w:rsidP="00BF2D2E">
      <w:pPr>
        <w:widowControl w:val="0"/>
        <w:autoSpaceDE w:val="0"/>
        <w:autoSpaceDN w:val="0"/>
        <w:adjustRightInd w:val="0"/>
        <w:spacing w:line="480" w:lineRule="auto"/>
        <w:rPr>
          <w:rFonts w:ascii="Times New Roman" w:hAnsi="Times New Roman" w:cs="Cambria"/>
        </w:rPr>
      </w:pPr>
    </w:p>
    <w:p w:rsidR="00CC17EA" w:rsidRPr="00BF2D2E" w:rsidRDefault="00D265AD" w:rsidP="00BF2D2E">
      <w:pPr>
        <w:widowControl w:val="0"/>
        <w:autoSpaceDE w:val="0"/>
        <w:autoSpaceDN w:val="0"/>
        <w:adjustRightInd w:val="0"/>
        <w:spacing w:line="480" w:lineRule="auto"/>
        <w:rPr>
          <w:rFonts w:ascii="Times New Roman" w:hAnsi="Times New Roman" w:cs="Cambria"/>
        </w:rPr>
      </w:pPr>
      <w:r>
        <w:rPr>
          <w:rFonts w:ascii="Times New Roman" w:hAnsi="Times New Roman" w:cs="Cambria"/>
        </w:rPr>
        <w:t xml:space="preserve">Much has been said </w:t>
      </w:r>
      <w:r w:rsidR="00137D95">
        <w:rPr>
          <w:rFonts w:ascii="Times New Roman" w:hAnsi="Times New Roman" w:cs="Cambria"/>
        </w:rPr>
        <w:t>regarding</w:t>
      </w:r>
      <w:r>
        <w:rPr>
          <w:rFonts w:ascii="Times New Roman" w:hAnsi="Times New Roman" w:cs="Cambria"/>
        </w:rPr>
        <w:t xml:space="preserve"> the difficulties securing a Canadian residency position for IMGs, but there has been little </w:t>
      </w:r>
      <w:r w:rsidR="00137D95">
        <w:rPr>
          <w:rFonts w:ascii="Times New Roman" w:hAnsi="Times New Roman" w:cs="Cambria"/>
        </w:rPr>
        <w:t xml:space="preserve">expressed regarding assimilation in to the Canadian medical system for </w:t>
      </w:r>
      <w:r>
        <w:rPr>
          <w:rFonts w:ascii="Times New Roman" w:hAnsi="Times New Roman" w:cs="Cambria"/>
        </w:rPr>
        <w:t>successful applicant</w:t>
      </w:r>
      <w:r w:rsidR="00137D95">
        <w:rPr>
          <w:rFonts w:ascii="Times New Roman" w:hAnsi="Times New Roman" w:cs="Cambria"/>
        </w:rPr>
        <w:t>s</w:t>
      </w:r>
      <w:r>
        <w:rPr>
          <w:rFonts w:ascii="Times New Roman" w:hAnsi="Times New Roman" w:cs="Cambria"/>
        </w:rPr>
        <w:t>.  B</w:t>
      </w:r>
      <w:r w:rsidR="00387EB0" w:rsidRPr="00BF2D2E">
        <w:rPr>
          <w:rFonts w:ascii="Times New Roman" w:hAnsi="Times New Roman" w:cs="Cambria"/>
        </w:rPr>
        <w:t xml:space="preserve">ecause </w:t>
      </w:r>
      <w:r w:rsidR="00F534FF">
        <w:rPr>
          <w:rFonts w:ascii="Times New Roman" w:hAnsi="Times New Roman" w:cs="Cambria"/>
        </w:rPr>
        <w:t xml:space="preserve">foreign </w:t>
      </w:r>
      <w:r w:rsidR="00387EB0" w:rsidRPr="00BF2D2E">
        <w:rPr>
          <w:rFonts w:ascii="Times New Roman" w:hAnsi="Times New Roman" w:cs="Cambria"/>
        </w:rPr>
        <w:t xml:space="preserve">medical schools </w:t>
      </w:r>
      <w:bookmarkStart w:id="0" w:name="_GoBack"/>
      <w:bookmarkEnd w:id="0"/>
      <w:r w:rsidR="00387EB0" w:rsidRPr="00BF2D2E">
        <w:rPr>
          <w:rFonts w:ascii="Times New Roman" w:hAnsi="Times New Roman" w:cs="Cambria"/>
        </w:rPr>
        <w:t xml:space="preserve">are intrinsically different, </w:t>
      </w:r>
      <w:r w:rsidR="001D244D" w:rsidRPr="00BF2D2E">
        <w:rPr>
          <w:rFonts w:ascii="Times New Roman" w:hAnsi="Times New Roman" w:cs="Cambria"/>
        </w:rPr>
        <w:t>the initial integratio</w:t>
      </w:r>
      <w:r w:rsidR="00137D95">
        <w:rPr>
          <w:rFonts w:ascii="Times New Roman" w:hAnsi="Times New Roman" w:cs="Cambria"/>
        </w:rPr>
        <w:t>n</w:t>
      </w:r>
      <w:r w:rsidR="001D244D" w:rsidRPr="00BF2D2E">
        <w:rPr>
          <w:rFonts w:ascii="Times New Roman" w:hAnsi="Times New Roman" w:cs="Cambria"/>
        </w:rPr>
        <w:t xml:space="preserve"> to the Canadian system for incoming IMG resident</w:t>
      </w:r>
      <w:r w:rsidR="002220F0" w:rsidRPr="00BF2D2E">
        <w:rPr>
          <w:rFonts w:ascii="Times New Roman" w:hAnsi="Times New Roman" w:cs="Cambria"/>
        </w:rPr>
        <w:t>s</w:t>
      </w:r>
      <w:r w:rsidR="001D244D" w:rsidRPr="00BF2D2E">
        <w:rPr>
          <w:rFonts w:ascii="Times New Roman" w:hAnsi="Times New Roman" w:cs="Cambria"/>
        </w:rPr>
        <w:t xml:space="preserve"> can be </w:t>
      </w:r>
      <w:r w:rsidR="00CC17EA" w:rsidRPr="00BF2D2E">
        <w:rPr>
          <w:rFonts w:ascii="Times New Roman" w:hAnsi="Times New Roman" w:cs="Cambria"/>
        </w:rPr>
        <w:t xml:space="preserve">extremely </w:t>
      </w:r>
      <w:r w:rsidR="001D244D" w:rsidRPr="00BF2D2E">
        <w:rPr>
          <w:rFonts w:ascii="Times New Roman" w:hAnsi="Times New Roman" w:cs="Cambria"/>
        </w:rPr>
        <w:t xml:space="preserve">challenging.  </w:t>
      </w:r>
      <w:r w:rsidR="00CC17EA" w:rsidRPr="00BF2D2E">
        <w:rPr>
          <w:rFonts w:ascii="Times New Roman" w:hAnsi="Times New Roman" w:cs="Cambria"/>
        </w:rPr>
        <w:t xml:space="preserve">For many foreign medical </w:t>
      </w:r>
      <w:r w:rsidR="00DD32CC">
        <w:rPr>
          <w:rFonts w:ascii="Times New Roman" w:hAnsi="Times New Roman" w:cs="Cambria"/>
        </w:rPr>
        <w:t>programs</w:t>
      </w:r>
      <w:r w:rsidR="00CC17EA" w:rsidRPr="00BF2D2E">
        <w:rPr>
          <w:rFonts w:ascii="Times New Roman" w:hAnsi="Times New Roman" w:cs="Cambria"/>
        </w:rPr>
        <w:t>, the equivalent of the Canadian clerkship period takes place in the intern year, after they have qualified as physicians.   As such</w:t>
      </w:r>
      <w:r w:rsidR="002F0E71" w:rsidRPr="00BF2D2E">
        <w:rPr>
          <w:rFonts w:ascii="Times New Roman" w:hAnsi="Times New Roman" w:cs="Cambria"/>
        </w:rPr>
        <w:t>,</w:t>
      </w:r>
      <w:r w:rsidR="00CC17EA" w:rsidRPr="00BF2D2E">
        <w:rPr>
          <w:rFonts w:ascii="Times New Roman" w:hAnsi="Times New Roman" w:cs="Cambria"/>
        </w:rPr>
        <w:t xml:space="preserve"> IMG physicians who are accepted to Canadian residency programs prior to completion of their intern year often have little exposure to clinical responsibilities (i.e. dictations, progress notes, discharge summaries, etc.) Given this, incoming residents who come from not only a different medical program, but also a different medical system, may be at a significant disadvantage compared to their Canadian trained colleagues.   </w:t>
      </w:r>
    </w:p>
    <w:p w:rsidR="00CC17EA" w:rsidRPr="00BF2D2E" w:rsidRDefault="00CC17EA" w:rsidP="00BF2D2E">
      <w:pPr>
        <w:widowControl w:val="0"/>
        <w:autoSpaceDE w:val="0"/>
        <w:autoSpaceDN w:val="0"/>
        <w:adjustRightInd w:val="0"/>
        <w:spacing w:line="480" w:lineRule="auto"/>
        <w:rPr>
          <w:rFonts w:ascii="Times New Roman" w:hAnsi="Times New Roman" w:cs="Cambria"/>
        </w:rPr>
      </w:pPr>
    </w:p>
    <w:p w:rsidR="000057F5" w:rsidRDefault="001D244D" w:rsidP="00BF2D2E">
      <w:pPr>
        <w:widowControl w:val="0"/>
        <w:autoSpaceDE w:val="0"/>
        <w:autoSpaceDN w:val="0"/>
        <w:adjustRightInd w:val="0"/>
        <w:spacing w:line="480" w:lineRule="auto"/>
        <w:rPr>
          <w:rFonts w:ascii="Times New Roman" w:hAnsi="Times New Roman" w:cs="Cambria"/>
        </w:rPr>
      </w:pPr>
      <w:r w:rsidRPr="00BF2D2E">
        <w:rPr>
          <w:rFonts w:ascii="Times New Roman" w:hAnsi="Times New Roman" w:cs="Cambria"/>
        </w:rPr>
        <w:t xml:space="preserve">In Ontario, the assimilation of IMGs into the workforce is </w:t>
      </w:r>
      <w:r w:rsidR="009B3F1A" w:rsidRPr="00BF2D2E">
        <w:rPr>
          <w:rFonts w:ascii="Times New Roman" w:hAnsi="Times New Roman" w:cs="Cambria"/>
        </w:rPr>
        <w:t>achieved</w:t>
      </w:r>
      <w:r w:rsidRPr="00BF2D2E">
        <w:rPr>
          <w:rFonts w:ascii="Times New Roman" w:hAnsi="Times New Roman" w:cs="Cambria"/>
        </w:rPr>
        <w:t xml:space="preserve"> </w:t>
      </w:r>
      <w:r w:rsidR="00AE2FEE" w:rsidRPr="00BF2D2E">
        <w:rPr>
          <w:rFonts w:ascii="Times New Roman" w:hAnsi="Times New Roman" w:cs="Cambria"/>
        </w:rPr>
        <w:t>through</w:t>
      </w:r>
      <w:r w:rsidRPr="00BF2D2E">
        <w:rPr>
          <w:rFonts w:ascii="Times New Roman" w:hAnsi="Times New Roman" w:cs="Cambria"/>
        </w:rPr>
        <w:t xml:space="preserve"> a </w:t>
      </w:r>
      <w:r w:rsidR="009B3F1A" w:rsidRPr="00BF2D2E">
        <w:rPr>
          <w:rFonts w:ascii="Times New Roman" w:hAnsi="Times New Roman" w:cs="Cambria"/>
        </w:rPr>
        <w:t>three-week</w:t>
      </w:r>
      <w:r w:rsidRPr="00BF2D2E">
        <w:rPr>
          <w:rFonts w:ascii="Times New Roman" w:hAnsi="Times New Roman" w:cs="Cambria"/>
        </w:rPr>
        <w:t xml:space="preserve"> orientation </w:t>
      </w:r>
      <w:r w:rsidR="009B3F1A" w:rsidRPr="00BF2D2E">
        <w:rPr>
          <w:rFonts w:ascii="Times New Roman" w:hAnsi="Times New Roman" w:cs="Cambria"/>
        </w:rPr>
        <w:t>program</w:t>
      </w:r>
      <w:r w:rsidRPr="00BF2D2E">
        <w:rPr>
          <w:rFonts w:ascii="Times New Roman" w:hAnsi="Times New Roman" w:cs="Cambria"/>
        </w:rPr>
        <w:t xml:space="preserve"> headed by the Centre for the Evaluation of Health Professionals Educated Abroad (CEHPEA) entitled The Orientation to Training and Practice in Canada Program (OTPC). T</w:t>
      </w:r>
      <w:r w:rsidRPr="00BF2D2E">
        <w:rPr>
          <w:rFonts w:ascii="Times New Roman" w:hAnsi="Times New Roman" w:cs="Cambria"/>
          <w:iCs/>
        </w:rPr>
        <w:t>his program largely focuses on appropriate and effective delivery of communication skills and provides an introduction to the framework of the Canadian medical system and culture</w:t>
      </w:r>
      <w:r w:rsidRPr="00BF2D2E">
        <w:rPr>
          <w:rFonts w:ascii="Times New Roman" w:hAnsi="Times New Roman" w:cs="Cambria"/>
          <w:vertAlign w:val="superscript"/>
        </w:rPr>
        <w:t>2</w:t>
      </w:r>
      <w:r w:rsidRPr="00BF2D2E">
        <w:rPr>
          <w:rFonts w:ascii="Times New Roman" w:hAnsi="Times New Roman" w:cs="Cambria"/>
        </w:rPr>
        <w:t xml:space="preserve">.  </w:t>
      </w:r>
    </w:p>
    <w:p w:rsidR="00DD32CC" w:rsidRPr="00BF2D2E" w:rsidRDefault="00DD32CC" w:rsidP="00BF2D2E">
      <w:pPr>
        <w:widowControl w:val="0"/>
        <w:autoSpaceDE w:val="0"/>
        <w:autoSpaceDN w:val="0"/>
        <w:adjustRightInd w:val="0"/>
        <w:spacing w:line="480" w:lineRule="auto"/>
        <w:rPr>
          <w:rFonts w:ascii="Times New Roman" w:hAnsi="Times New Roman" w:cs="Cambria"/>
        </w:rPr>
      </w:pPr>
    </w:p>
    <w:p w:rsidR="00E13F17" w:rsidRDefault="004E49F5" w:rsidP="00BF2D2E">
      <w:pPr>
        <w:widowControl w:val="0"/>
        <w:autoSpaceDE w:val="0"/>
        <w:autoSpaceDN w:val="0"/>
        <w:adjustRightInd w:val="0"/>
        <w:spacing w:line="480" w:lineRule="auto"/>
        <w:rPr>
          <w:rFonts w:ascii="Times New Roman" w:hAnsi="Times New Roman" w:cs="Cambria"/>
        </w:rPr>
      </w:pPr>
      <w:r w:rsidRPr="00BF2D2E">
        <w:rPr>
          <w:rFonts w:ascii="Times New Roman" w:hAnsi="Times New Roman" w:cs="Cambria"/>
        </w:rPr>
        <w:t xml:space="preserve">A </w:t>
      </w:r>
      <w:r w:rsidR="005247B3" w:rsidRPr="00BF2D2E">
        <w:rPr>
          <w:rFonts w:ascii="Times New Roman" w:hAnsi="Times New Roman" w:cs="Cambria"/>
        </w:rPr>
        <w:t>recent survey</w:t>
      </w:r>
      <w:r w:rsidR="00E13F17">
        <w:rPr>
          <w:rFonts w:ascii="Times New Roman" w:hAnsi="Times New Roman" w:cs="Cambria"/>
        </w:rPr>
        <w:t>,</w:t>
      </w:r>
      <w:r w:rsidRPr="00BF2D2E">
        <w:rPr>
          <w:rFonts w:ascii="Times New Roman" w:hAnsi="Times New Roman" w:cs="Cambria"/>
        </w:rPr>
        <w:t xml:space="preserve"> distributed to 40 first and second year </w:t>
      </w:r>
      <w:r w:rsidR="00E13F17">
        <w:rPr>
          <w:rFonts w:ascii="Times New Roman" w:hAnsi="Times New Roman" w:cs="Cambria"/>
        </w:rPr>
        <w:t>in</w:t>
      </w:r>
      <w:r w:rsidRPr="00BF2D2E">
        <w:rPr>
          <w:rFonts w:ascii="Times New Roman" w:hAnsi="Times New Roman" w:cs="Cambria"/>
        </w:rPr>
        <w:t xml:space="preserve"> IMG residents</w:t>
      </w:r>
      <w:r w:rsidR="00E13F17">
        <w:rPr>
          <w:rFonts w:ascii="Times New Roman" w:hAnsi="Times New Roman" w:cs="Cambria"/>
        </w:rPr>
        <w:t xml:space="preserve"> in primary specialty programs</w:t>
      </w:r>
      <w:r w:rsidRPr="00BF2D2E">
        <w:rPr>
          <w:rFonts w:ascii="Times New Roman" w:hAnsi="Times New Roman" w:cs="Cambria"/>
        </w:rPr>
        <w:t xml:space="preserve"> at McMaster University, highlighted that only 17.9% of respondents felt that the CEHPEA program adequately prepared them for residency in a Canadian medical system.  </w:t>
      </w:r>
      <w:r w:rsidR="001D244D" w:rsidRPr="00BF2D2E">
        <w:rPr>
          <w:rFonts w:ascii="Times New Roman" w:hAnsi="Times New Roman" w:cs="Cambria"/>
        </w:rPr>
        <w:t>Further</w:t>
      </w:r>
      <w:r w:rsidRPr="00BF2D2E">
        <w:rPr>
          <w:rFonts w:ascii="Times New Roman" w:hAnsi="Times New Roman" w:cs="Cambria"/>
        </w:rPr>
        <w:t>, the survey revealed that over 90% of respondents felt that practical training with regards to resident duties would be extremely beneficial prior to starting their resid</w:t>
      </w:r>
      <w:r w:rsidR="009B3F1A" w:rsidRPr="00BF2D2E">
        <w:rPr>
          <w:rFonts w:ascii="Times New Roman" w:hAnsi="Times New Roman" w:cs="Cambria"/>
        </w:rPr>
        <w:t>ency.  Finally, w</w:t>
      </w:r>
      <w:r w:rsidR="001D244D" w:rsidRPr="00BF2D2E">
        <w:rPr>
          <w:rFonts w:ascii="Times New Roman" w:hAnsi="Times New Roman" w:cs="Cambria"/>
        </w:rPr>
        <w:t xml:space="preserve">hen asked to rank the most challenging obstacle to starting a residency in Canada, the </w:t>
      </w:r>
      <w:r w:rsidR="009B3F1A" w:rsidRPr="00BF2D2E">
        <w:rPr>
          <w:rFonts w:ascii="Times New Roman" w:hAnsi="Times New Roman" w:cs="Cambria"/>
        </w:rPr>
        <w:t xml:space="preserve">overwhelming selection </w:t>
      </w:r>
      <w:r w:rsidR="001D244D" w:rsidRPr="00BF2D2E">
        <w:rPr>
          <w:rFonts w:ascii="Times New Roman" w:hAnsi="Times New Roman" w:cs="Cambria"/>
        </w:rPr>
        <w:t xml:space="preserve">was </w:t>
      </w:r>
      <w:r w:rsidR="009B3F1A" w:rsidRPr="00BF2D2E">
        <w:rPr>
          <w:rFonts w:ascii="Times New Roman" w:hAnsi="Times New Roman" w:cs="Cambria"/>
        </w:rPr>
        <w:t>carrying out the day-to-day responsibilities of a resident.</w:t>
      </w:r>
      <w:r w:rsidR="007D5CD9" w:rsidRPr="00BF2D2E">
        <w:rPr>
          <w:rFonts w:ascii="Times New Roman" w:hAnsi="Times New Roman" w:cs="Cambria"/>
        </w:rPr>
        <w:t xml:space="preserve">  Sub-group analysis showed that the answers were equivocal for both Canadians who </w:t>
      </w:r>
      <w:proofErr w:type="gramStart"/>
      <w:r w:rsidR="007D5CD9" w:rsidRPr="00BF2D2E">
        <w:rPr>
          <w:rFonts w:ascii="Times New Roman" w:hAnsi="Times New Roman" w:cs="Cambria"/>
        </w:rPr>
        <w:t>Studied</w:t>
      </w:r>
      <w:proofErr w:type="gramEnd"/>
      <w:r w:rsidR="007D5CD9" w:rsidRPr="00BF2D2E">
        <w:rPr>
          <w:rFonts w:ascii="Times New Roman" w:hAnsi="Times New Roman" w:cs="Cambria"/>
        </w:rPr>
        <w:t xml:space="preserve"> Abroad (CSAs) and Foreign IMGs.</w:t>
      </w:r>
      <w:r w:rsidR="00E13F17">
        <w:rPr>
          <w:rFonts w:ascii="Times New Roman" w:hAnsi="Times New Roman" w:cs="Cambria"/>
        </w:rPr>
        <w:t xml:space="preserve">  </w:t>
      </w:r>
    </w:p>
    <w:p w:rsidR="00E13F17" w:rsidRDefault="00E13F17" w:rsidP="00BF2D2E">
      <w:pPr>
        <w:widowControl w:val="0"/>
        <w:autoSpaceDE w:val="0"/>
        <w:autoSpaceDN w:val="0"/>
        <w:adjustRightInd w:val="0"/>
        <w:spacing w:line="480" w:lineRule="auto"/>
        <w:rPr>
          <w:rFonts w:ascii="Times New Roman" w:hAnsi="Times New Roman" w:cs="Cambria"/>
        </w:rPr>
      </w:pPr>
    </w:p>
    <w:p w:rsidR="001D244D" w:rsidRPr="00BF2D2E" w:rsidRDefault="00E13F17" w:rsidP="00BF2D2E">
      <w:pPr>
        <w:widowControl w:val="0"/>
        <w:autoSpaceDE w:val="0"/>
        <w:autoSpaceDN w:val="0"/>
        <w:adjustRightInd w:val="0"/>
        <w:spacing w:line="480" w:lineRule="auto"/>
        <w:rPr>
          <w:rFonts w:ascii="Times New Roman" w:hAnsi="Times New Roman" w:cs="Cambria"/>
        </w:rPr>
      </w:pPr>
      <w:r>
        <w:rPr>
          <w:rFonts w:ascii="Times New Roman" w:hAnsi="Times New Roman" w:cs="Cambria"/>
        </w:rPr>
        <w:t xml:space="preserve">As a </w:t>
      </w:r>
      <w:r w:rsidR="00662F80">
        <w:rPr>
          <w:rFonts w:ascii="Times New Roman" w:hAnsi="Times New Roman" w:cs="Cambria"/>
        </w:rPr>
        <w:t>control</w:t>
      </w:r>
      <w:r>
        <w:rPr>
          <w:rFonts w:ascii="Times New Roman" w:hAnsi="Times New Roman" w:cs="Cambria"/>
        </w:rPr>
        <w:t xml:space="preserve">, Canadian Medical Graduates (CMGs) </w:t>
      </w:r>
      <w:r w:rsidR="00662F80">
        <w:rPr>
          <w:rFonts w:ascii="Times New Roman" w:hAnsi="Times New Roman" w:cs="Cambria"/>
        </w:rPr>
        <w:t xml:space="preserve">encompassing various specialties </w:t>
      </w:r>
      <w:r>
        <w:rPr>
          <w:rFonts w:ascii="Times New Roman" w:hAnsi="Times New Roman" w:cs="Cambria"/>
        </w:rPr>
        <w:t>were also provided with the survey (n=30).  Compared to their IMG colleagues, 93% of CMGs felt well to extremely well prepared prior to commencement of their residency.  Additionally, over 90% of respondents felt “comfortable” to “very comfortable” with the day-to-day responsibilities of Canadian residents</w:t>
      </w:r>
      <w:r w:rsidR="00662F80">
        <w:rPr>
          <w:rFonts w:ascii="Times New Roman" w:hAnsi="Times New Roman" w:cs="Cambria"/>
        </w:rPr>
        <w:t xml:space="preserve"> (Admission notes, dictations, etc.)</w:t>
      </w:r>
      <w:r>
        <w:rPr>
          <w:rFonts w:ascii="Times New Roman" w:hAnsi="Times New Roman" w:cs="Cambria"/>
        </w:rPr>
        <w:t xml:space="preserve">  Further, only a third of CMG respondents felt that additional training in core resident duties would be beneficial, compared to over 90% of </w:t>
      </w:r>
      <w:proofErr w:type="spellStart"/>
      <w:r>
        <w:rPr>
          <w:rFonts w:ascii="Times New Roman" w:hAnsi="Times New Roman" w:cs="Cambria"/>
        </w:rPr>
        <w:t>IMGs</w:t>
      </w:r>
      <w:proofErr w:type="spellEnd"/>
      <w:r>
        <w:rPr>
          <w:rFonts w:ascii="Times New Roman" w:hAnsi="Times New Roman" w:cs="Cambria"/>
        </w:rPr>
        <w:t xml:space="preserve">.  Taken together, it’s clear that CMGs entering their residency </w:t>
      </w:r>
      <w:r w:rsidR="00662F80">
        <w:rPr>
          <w:rFonts w:ascii="Times New Roman" w:hAnsi="Times New Roman" w:cs="Cambria"/>
        </w:rPr>
        <w:t xml:space="preserve">are </w:t>
      </w:r>
      <w:r>
        <w:rPr>
          <w:rFonts w:ascii="Times New Roman" w:hAnsi="Times New Roman" w:cs="Cambria"/>
        </w:rPr>
        <w:t xml:space="preserve">much more prepared for the rigors of life as a resident in a Canadian medical system compared to their IMG counterpart.  </w:t>
      </w:r>
    </w:p>
    <w:p w:rsidR="004E49F5" w:rsidRPr="00BF2D2E" w:rsidRDefault="004E49F5" w:rsidP="00BF2D2E">
      <w:pPr>
        <w:widowControl w:val="0"/>
        <w:autoSpaceDE w:val="0"/>
        <w:autoSpaceDN w:val="0"/>
        <w:adjustRightInd w:val="0"/>
        <w:spacing w:line="480" w:lineRule="auto"/>
        <w:rPr>
          <w:rFonts w:ascii="Times New Roman" w:hAnsi="Times New Roman" w:cs="Arial"/>
        </w:rPr>
      </w:pPr>
    </w:p>
    <w:p w:rsidR="004E49F5" w:rsidRPr="00BF2D2E" w:rsidRDefault="006F495C" w:rsidP="00BF2D2E">
      <w:pPr>
        <w:widowControl w:val="0"/>
        <w:autoSpaceDE w:val="0"/>
        <w:autoSpaceDN w:val="0"/>
        <w:adjustRightInd w:val="0"/>
        <w:spacing w:line="480" w:lineRule="auto"/>
        <w:rPr>
          <w:rFonts w:ascii="Times New Roman" w:hAnsi="Times New Roman" w:cs="Arial"/>
        </w:rPr>
      </w:pPr>
      <w:r w:rsidRPr="00BF2D2E">
        <w:rPr>
          <w:rFonts w:ascii="Times New Roman" w:hAnsi="Times New Roman" w:cs="Cambria"/>
        </w:rPr>
        <w:t>At McMaster, w</w:t>
      </w:r>
      <w:r w:rsidR="001D244D" w:rsidRPr="00BF2D2E">
        <w:rPr>
          <w:rFonts w:ascii="Times New Roman" w:hAnsi="Times New Roman" w:cs="Cambria"/>
        </w:rPr>
        <w:t>e</w:t>
      </w:r>
      <w:r w:rsidR="004E49F5" w:rsidRPr="00BF2D2E">
        <w:rPr>
          <w:rFonts w:ascii="Times New Roman" w:hAnsi="Times New Roman" w:cs="Cambria"/>
        </w:rPr>
        <w:t xml:space="preserve"> have identified a crucial gap </w:t>
      </w:r>
      <w:r w:rsidR="001D244D" w:rsidRPr="00BF2D2E">
        <w:rPr>
          <w:rFonts w:ascii="Times New Roman" w:hAnsi="Times New Roman" w:cs="Cambria"/>
        </w:rPr>
        <w:t xml:space="preserve">between what is expected of residents and </w:t>
      </w:r>
      <w:r w:rsidRPr="00BF2D2E">
        <w:rPr>
          <w:rFonts w:ascii="Times New Roman" w:hAnsi="Times New Roman" w:cs="Cambria"/>
        </w:rPr>
        <w:t>the</w:t>
      </w:r>
      <w:r w:rsidR="009B3F1A" w:rsidRPr="00BF2D2E">
        <w:rPr>
          <w:rFonts w:ascii="Times New Roman" w:hAnsi="Times New Roman" w:cs="Cambria"/>
        </w:rPr>
        <w:t xml:space="preserve"> comfort level</w:t>
      </w:r>
      <w:r w:rsidRPr="00BF2D2E">
        <w:rPr>
          <w:rFonts w:ascii="Times New Roman" w:hAnsi="Times New Roman" w:cs="Cambria"/>
        </w:rPr>
        <w:t xml:space="preserve"> of incoming IMG residents</w:t>
      </w:r>
      <w:r w:rsidR="001D244D" w:rsidRPr="00BF2D2E">
        <w:rPr>
          <w:rFonts w:ascii="Times New Roman" w:hAnsi="Times New Roman" w:cs="Cambria"/>
        </w:rPr>
        <w:t xml:space="preserve">.  The integration programs initiated in </w:t>
      </w:r>
      <w:r w:rsidR="00014635" w:rsidRPr="00BF2D2E">
        <w:rPr>
          <w:rFonts w:ascii="Times New Roman" w:hAnsi="Times New Roman" w:cs="Cambria"/>
        </w:rPr>
        <w:t>Ontario have thus far, failed to</w:t>
      </w:r>
      <w:r w:rsidR="001D244D" w:rsidRPr="00BF2D2E">
        <w:rPr>
          <w:rFonts w:ascii="Times New Roman" w:hAnsi="Times New Roman" w:cs="Cambria"/>
        </w:rPr>
        <w:t xml:space="preserve"> adequately prepar</w:t>
      </w:r>
      <w:r w:rsidR="00014635" w:rsidRPr="00BF2D2E">
        <w:rPr>
          <w:rFonts w:ascii="Times New Roman" w:hAnsi="Times New Roman" w:cs="Cambria"/>
        </w:rPr>
        <w:t>e</w:t>
      </w:r>
      <w:r w:rsidR="001D244D" w:rsidRPr="00BF2D2E">
        <w:rPr>
          <w:rFonts w:ascii="Times New Roman" w:hAnsi="Times New Roman" w:cs="Cambria"/>
        </w:rPr>
        <w:t xml:space="preserve"> </w:t>
      </w:r>
      <w:r w:rsidR="009B3F1A" w:rsidRPr="00BF2D2E">
        <w:rPr>
          <w:rFonts w:ascii="Times New Roman" w:hAnsi="Times New Roman" w:cs="Cambria"/>
        </w:rPr>
        <w:t xml:space="preserve">these IMG </w:t>
      </w:r>
      <w:r w:rsidR="001D244D" w:rsidRPr="00BF2D2E">
        <w:rPr>
          <w:rFonts w:ascii="Times New Roman" w:hAnsi="Times New Roman" w:cs="Cambria"/>
        </w:rPr>
        <w:t>residents for life as a Canadian resident</w:t>
      </w:r>
      <w:r w:rsidR="004E49F5" w:rsidRPr="00BF2D2E">
        <w:rPr>
          <w:rFonts w:ascii="Times New Roman" w:hAnsi="Times New Roman" w:cs="Cambria"/>
        </w:rPr>
        <w:t xml:space="preserve">. </w:t>
      </w:r>
      <w:r w:rsidR="00080C88" w:rsidRPr="00BF2D2E">
        <w:rPr>
          <w:rFonts w:ascii="Times New Roman" w:hAnsi="Times New Roman" w:cs="Cambria"/>
        </w:rPr>
        <w:t>In Ontario</w:t>
      </w:r>
      <w:r w:rsidR="004E49F5" w:rsidRPr="00BF2D2E">
        <w:rPr>
          <w:rFonts w:ascii="Times New Roman" w:hAnsi="Times New Roman" w:cs="Cambria"/>
        </w:rPr>
        <w:t xml:space="preserve">, it would be prudent to re-examine the way IMGs are assimilated in </w:t>
      </w:r>
      <w:r w:rsidR="001D244D" w:rsidRPr="00BF2D2E">
        <w:rPr>
          <w:rFonts w:ascii="Times New Roman" w:hAnsi="Times New Roman" w:cs="Cambria"/>
        </w:rPr>
        <w:t>to the</w:t>
      </w:r>
      <w:r w:rsidR="00080C88" w:rsidRPr="00BF2D2E">
        <w:rPr>
          <w:rFonts w:ascii="Times New Roman" w:hAnsi="Times New Roman" w:cs="Cambria"/>
        </w:rPr>
        <w:t xml:space="preserve"> Canadian</w:t>
      </w:r>
      <w:r w:rsidR="001D244D" w:rsidRPr="00BF2D2E">
        <w:rPr>
          <w:rFonts w:ascii="Times New Roman" w:hAnsi="Times New Roman" w:cs="Cambria"/>
        </w:rPr>
        <w:t xml:space="preserve"> medical system,</w:t>
      </w:r>
      <w:r w:rsidR="004E49F5" w:rsidRPr="00BF2D2E">
        <w:rPr>
          <w:rFonts w:ascii="Times New Roman" w:hAnsi="Times New Roman" w:cs="Cambria"/>
        </w:rPr>
        <w:t xml:space="preserve"> with a focus on bridging this gap.   </w:t>
      </w:r>
    </w:p>
    <w:p w:rsidR="004E49F5" w:rsidRPr="00BF2D2E" w:rsidRDefault="004E49F5" w:rsidP="00BF2D2E">
      <w:pPr>
        <w:widowControl w:val="0"/>
        <w:autoSpaceDE w:val="0"/>
        <w:autoSpaceDN w:val="0"/>
        <w:adjustRightInd w:val="0"/>
        <w:spacing w:line="480" w:lineRule="auto"/>
        <w:rPr>
          <w:rFonts w:ascii="Times New Roman" w:hAnsi="Times New Roman" w:cs="Arial"/>
        </w:rPr>
      </w:pPr>
    </w:p>
    <w:p w:rsidR="005247B3" w:rsidRPr="00BF2D2E" w:rsidRDefault="005247B3" w:rsidP="00BF2D2E">
      <w:pPr>
        <w:widowControl w:val="0"/>
        <w:autoSpaceDE w:val="0"/>
        <w:autoSpaceDN w:val="0"/>
        <w:adjustRightInd w:val="0"/>
        <w:spacing w:line="480" w:lineRule="auto"/>
        <w:rPr>
          <w:rFonts w:ascii="Times New Roman" w:hAnsi="Times New Roman" w:cs="Arial"/>
        </w:rPr>
      </w:pPr>
      <w:r w:rsidRPr="00BF2D2E">
        <w:rPr>
          <w:rFonts w:ascii="Times New Roman" w:hAnsi="Times New Roman" w:cs="Arial"/>
        </w:rPr>
        <w:t>References:</w:t>
      </w:r>
    </w:p>
    <w:p w:rsidR="005247B3" w:rsidRPr="00BF2D2E" w:rsidRDefault="005247B3" w:rsidP="00BF2D2E">
      <w:pPr>
        <w:widowControl w:val="0"/>
        <w:autoSpaceDE w:val="0"/>
        <w:autoSpaceDN w:val="0"/>
        <w:adjustRightInd w:val="0"/>
        <w:spacing w:line="480" w:lineRule="auto"/>
        <w:rPr>
          <w:rFonts w:ascii="Times New Roman" w:hAnsi="Times New Roman" w:cs="Arial"/>
        </w:rPr>
      </w:pPr>
    </w:p>
    <w:p w:rsidR="005247B3" w:rsidRPr="00BF2D2E" w:rsidRDefault="005247B3" w:rsidP="00BF2D2E">
      <w:pPr>
        <w:widowControl w:val="0"/>
        <w:autoSpaceDE w:val="0"/>
        <w:autoSpaceDN w:val="0"/>
        <w:adjustRightInd w:val="0"/>
        <w:spacing w:line="480" w:lineRule="auto"/>
        <w:rPr>
          <w:rFonts w:ascii="Times New Roman" w:hAnsi="Times New Roman" w:cs="Arial"/>
        </w:rPr>
      </w:pPr>
      <w:r w:rsidRPr="00BF2D2E">
        <w:rPr>
          <w:rFonts w:ascii="Times New Roman" w:hAnsi="Times New Roman" w:cs="Arial"/>
        </w:rPr>
        <w:t xml:space="preserve">1. The Canadian Collaborative Centre for Physician Resources. </w:t>
      </w:r>
      <w:proofErr w:type="gramStart"/>
      <w:r w:rsidRPr="00BF2D2E">
        <w:rPr>
          <w:rFonts w:ascii="Times New Roman" w:hAnsi="Times New Roman" w:cs="Arial"/>
        </w:rPr>
        <w:t>CMA January 2008.</w:t>
      </w:r>
      <w:proofErr w:type="gramEnd"/>
      <w:r w:rsidRPr="00BF2D2E">
        <w:rPr>
          <w:rFonts w:ascii="Times New Roman" w:hAnsi="Times New Roman" w:cs="Arial"/>
        </w:rPr>
        <w:t xml:space="preserve"> </w:t>
      </w:r>
      <w:r w:rsidR="000057F5" w:rsidRPr="00BF2D2E">
        <w:rPr>
          <w:rFonts w:ascii="Times New Roman" w:hAnsi="Times New Roman" w:cs="Arial"/>
        </w:rPr>
        <w:t xml:space="preserve">Available from: </w:t>
      </w:r>
      <w:hyperlink r:id="rId7" w:history="1">
        <w:r w:rsidRPr="00BF2D2E">
          <w:rPr>
            <w:rStyle w:val="Hyperlink"/>
            <w:rFonts w:ascii="Times New Roman" w:hAnsi="Times New Roman" w:cs="Arial"/>
          </w:rPr>
          <w:t>http://www.cma.ca/multimedia/CMA/Content_Images/Policy_Advocacy/Policy_Research/IMGs.pdf/</w:t>
        </w:r>
      </w:hyperlink>
    </w:p>
    <w:p w:rsidR="00A42A2E" w:rsidRPr="00BF2D2E" w:rsidRDefault="00A42A2E" w:rsidP="00BF2D2E">
      <w:pPr>
        <w:spacing w:line="480" w:lineRule="auto"/>
        <w:rPr>
          <w:rFonts w:ascii="Times New Roman" w:hAnsi="Times New Roman"/>
        </w:rPr>
      </w:pPr>
    </w:p>
    <w:p w:rsidR="000057F5" w:rsidRPr="00BF2D2E" w:rsidRDefault="000057F5" w:rsidP="00BF2D2E">
      <w:pPr>
        <w:spacing w:line="480" w:lineRule="auto"/>
        <w:rPr>
          <w:rFonts w:ascii="Times New Roman" w:hAnsi="Times New Roman"/>
        </w:rPr>
      </w:pPr>
      <w:r w:rsidRPr="00BF2D2E">
        <w:rPr>
          <w:rFonts w:ascii="Times New Roman" w:hAnsi="Times New Roman"/>
        </w:rPr>
        <w:t xml:space="preserve">2.  CEHPEA (Homepage on the Internet). Copyright 2011. </w:t>
      </w:r>
      <w:proofErr w:type="gramStart"/>
      <w:r w:rsidRPr="00BF2D2E">
        <w:rPr>
          <w:rFonts w:ascii="Times New Roman" w:hAnsi="Times New Roman"/>
        </w:rPr>
        <w:t>Orientation to Training and Practice in Canada.</w:t>
      </w:r>
      <w:proofErr w:type="gramEnd"/>
      <w:r w:rsidRPr="00BF2D2E">
        <w:rPr>
          <w:rFonts w:ascii="Times New Roman" w:hAnsi="Times New Roman"/>
        </w:rPr>
        <w:t xml:space="preserve">  Available from</w:t>
      </w:r>
      <w:proofErr w:type="gramStart"/>
      <w:r w:rsidRPr="00BF2D2E">
        <w:rPr>
          <w:rFonts w:ascii="Times New Roman" w:hAnsi="Times New Roman"/>
        </w:rPr>
        <w:t xml:space="preserve">:  </w:t>
      </w:r>
      <w:proofErr w:type="gramEnd"/>
      <w:hyperlink r:id="rId8" w:history="1">
        <w:r w:rsidRPr="00BF2D2E">
          <w:rPr>
            <w:rStyle w:val="Hyperlink"/>
            <w:rFonts w:ascii="Times New Roman" w:hAnsi="Times New Roman"/>
          </w:rPr>
          <w:t>http://www.cehpea.ca/programs/practiceInCanada.htm</w:t>
        </w:r>
      </w:hyperlink>
    </w:p>
    <w:p w:rsidR="000057F5" w:rsidRPr="00BF2D2E" w:rsidRDefault="000057F5" w:rsidP="00BF2D2E">
      <w:pPr>
        <w:spacing w:line="480" w:lineRule="auto"/>
        <w:rPr>
          <w:rFonts w:ascii="Times New Roman" w:hAnsi="Times New Roman"/>
        </w:rPr>
      </w:pPr>
    </w:p>
    <w:sectPr w:rsidR="000057F5" w:rsidRPr="00BF2D2E" w:rsidSect="00A42A2E">
      <w:pgSz w:w="12240" w:h="15840"/>
      <w:pgMar w:top="1440" w:right="1800" w:bottom="1440" w:left="180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D95" w:rsidRDefault="00137D95" w:rsidP="004E49F5">
      <w:r>
        <w:separator/>
      </w:r>
    </w:p>
  </w:endnote>
  <w:endnote w:type="continuationSeparator" w:id="0">
    <w:p w:rsidR="00137D95" w:rsidRDefault="00137D95" w:rsidP="004E49F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D95" w:rsidRDefault="00137D95" w:rsidP="004E49F5">
      <w:r>
        <w:separator/>
      </w:r>
    </w:p>
  </w:footnote>
  <w:footnote w:type="continuationSeparator" w:id="0">
    <w:p w:rsidR="00137D95" w:rsidRDefault="00137D95" w:rsidP="004E49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footnotePr>
    <w:footnote w:id="-1"/>
    <w:footnote w:id="0"/>
  </w:footnotePr>
  <w:endnotePr>
    <w:endnote w:id="-1"/>
    <w:endnote w:id="0"/>
  </w:endnotePr>
  <w:compat>
    <w:useFELayout/>
  </w:compat>
  <w:rsids>
    <w:rsidRoot w:val="004E49F5"/>
    <w:rsid w:val="000057F5"/>
    <w:rsid w:val="00014635"/>
    <w:rsid w:val="00080C88"/>
    <w:rsid w:val="00137D95"/>
    <w:rsid w:val="001D244D"/>
    <w:rsid w:val="002220F0"/>
    <w:rsid w:val="00262408"/>
    <w:rsid w:val="002F0E71"/>
    <w:rsid w:val="00387EB0"/>
    <w:rsid w:val="004E49F5"/>
    <w:rsid w:val="005247B3"/>
    <w:rsid w:val="0058244F"/>
    <w:rsid w:val="00662F80"/>
    <w:rsid w:val="006F495C"/>
    <w:rsid w:val="007D5CD9"/>
    <w:rsid w:val="009B3F1A"/>
    <w:rsid w:val="009F1A6B"/>
    <w:rsid w:val="00A42A2E"/>
    <w:rsid w:val="00AE2B7A"/>
    <w:rsid w:val="00AE2FEE"/>
    <w:rsid w:val="00BF2D2E"/>
    <w:rsid w:val="00CC17EA"/>
    <w:rsid w:val="00CF1E8B"/>
    <w:rsid w:val="00D265AD"/>
    <w:rsid w:val="00DB7008"/>
    <w:rsid w:val="00DD32CC"/>
    <w:rsid w:val="00E13F17"/>
    <w:rsid w:val="00F534FF"/>
    <w:rsid w:val="00FC49D8"/>
    <w:rsid w:val="00FE28B0"/>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F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rsid w:val="004E49F5"/>
  </w:style>
  <w:style w:type="character" w:customStyle="1" w:styleId="FootnoteTextChar">
    <w:name w:val="Footnote Text Char"/>
    <w:basedOn w:val="DefaultParagraphFont"/>
    <w:link w:val="FootnoteText"/>
    <w:uiPriority w:val="99"/>
    <w:rsid w:val="004E49F5"/>
  </w:style>
  <w:style w:type="character" w:styleId="FootnoteReference">
    <w:name w:val="footnote reference"/>
    <w:basedOn w:val="DefaultParagraphFont"/>
    <w:uiPriority w:val="99"/>
    <w:unhideWhenUsed/>
    <w:rsid w:val="004E49F5"/>
    <w:rPr>
      <w:vertAlign w:val="superscript"/>
    </w:rPr>
  </w:style>
  <w:style w:type="paragraph" w:styleId="EndnoteText">
    <w:name w:val="endnote text"/>
    <w:basedOn w:val="Normal"/>
    <w:link w:val="EndnoteTextChar"/>
    <w:uiPriority w:val="99"/>
    <w:unhideWhenUsed/>
    <w:rsid w:val="0058244F"/>
  </w:style>
  <w:style w:type="character" w:customStyle="1" w:styleId="EndnoteTextChar">
    <w:name w:val="Endnote Text Char"/>
    <w:basedOn w:val="DefaultParagraphFont"/>
    <w:link w:val="EndnoteText"/>
    <w:uiPriority w:val="99"/>
    <w:rsid w:val="0058244F"/>
  </w:style>
  <w:style w:type="character" w:styleId="EndnoteReference">
    <w:name w:val="endnote reference"/>
    <w:basedOn w:val="DefaultParagraphFont"/>
    <w:uiPriority w:val="99"/>
    <w:unhideWhenUsed/>
    <w:rsid w:val="0058244F"/>
    <w:rPr>
      <w:vertAlign w:val="superscript"/>
    </w:rPr>
  </w:style>
  <w:style w:type="character" w:styleId="Hyperlink">
    <w:name w:val="Hyperlink"/>
    <w:basedOn w:val="DefaultParagraphFont"/>
    <w:uiPriority w:val="99"/>
    <w:unhideWhenUsed/>
    <w:rsid w:val="0058244F"/>
    <w:rPr>
      <w:color w:val="0000FF" w:themeColor="hyperlink"/>
      <w:u w:val="single"/>
    </w:rPr>
  </w:style>
  <w:style w:type="paragraph" w:styleId="ListParagraph">
    <w:name w:val="List Paragraph"/>
    <w:basedOn w:val="Normal"/>
    <w:uiPriority w:val="34"/>
    <w:qFormat/>
    <w:rsid w:val="005247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E49F5"/>
  </w:style>
  <w:style w:type="character" w:customStyle="1" w:styleId="FootnoteTextChar">
    <w:name w:val="Footnote Text Char"/>
    <w:basedOn w:val="DefaultParagraphFont"/>
    <w:link w:val="FootnoteText"/>
    <w:uiPriority w:val="99"/>
    <w:rsid w:val="004E49F5"/>
  </w:style>
  <w:style w:type="character" w:styleId="FootnoteReference">
    <w:name w:val="footnote reference"/>
    <w:basedOn w:val="DefaultParagraphFont"/>
    <w:uiPriority w:val="99"/>
    <w:unhideWhenUsed/>
    <w:rsid w:val="004E49F5"/>
    <w:rPr>
      <w:vertAlign w:val="superscript"/>
    </w:rPr>
  </w:style>
  <w:style w:type="paragraph" w:styleId="EndnoteText">
    <w:name w:val="endnote text"/>
    <w:basedOn w:val="Normal"/>
    <w:link w:val="EndnoteTextChar"/>
    <w:uiPriority w:val="99"/>
    <w:unhideWhenUsed/>
    <w:rsid w:val="0058244F"/>
  </w:style>
  <w:style w:type="character" w:customStyle="1" w:styleId="EndnoteTextChar">
    <w:name w:val="Endnote Text Char"/>
    <w:basedOn w:val="DefaultParagraphFont"/>
    <w:link w:val="EndnoteText"/>
    <w:uiPriority w:val="99"/>
    <w:rsid w:val="0058244F"/>
  </w:style>
  <w:style w:type="character" w:styleId="EndnoteReference">
    <w:name w:val="endnote reference"/>
    <w:basedOn w:val="DefaultParagraphFont"/>
    <w:uiPriority w:val="99"/>
    <w:unhideWhenUsed/>
    <w:rsid w:val="0058244F"/>
    <w:rPr>
      <w:vertAlign w:val="superscript"/>
    </w:rPr>
  </w:style>
  <w:style w:type="character" w:styleId="Hyperlink">
    <w:name w:val="Hyperlink"/>
    <w:basedOn w:val="DefaultParagraphFont"/>
    <w:uiPriority w:val="99"/>
    <w:unhideWhenUsed/>
    <w:rsid w:val="0058244F"/>
    <w:rPr>
      <w:color w:val="0000FF" w:themeColor="hyperlink"/>
      <w:u w:val="single"/>
    </w:rPr>
  </w:style>
  <w:style w:type="paragraph" w:styleId="ListParagraph">
    <w:name w:val="List Paragraph"/>
    <w:basedOn w:val="Normal"/>
    <w:uiPriority w:val="34"/>
    <w:qFormat/>
    <w:rsid w:val="005247B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andrewduncan@medportal.ca" TargetMode="External"/><Relationship Id="rId7" Type="http://schemas.openxmlformats.org/officeDocument/2006/relationships/hyperlink" Target="http://www.cma.ca/multimedia/CMA/Content_Images/Policy_Advocacy/" TargetMode="External"/><Relationship Id="rId8" Type="http://schemas.openxmlformats.org/officeDocument/2006/relationships/hyperlink" Target="http://www.cehpea.ca/programs/practiceInCanada.ht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696</Words>
  <Characters>3969</Characters>
  <Application>Microsoft Macintosh Word</Application>
  <DocSecurity>0</DocSecurity>
  <Lines>33</Lines>
  <Paragraphs>7</Paragraphs>
  <ScaleCrop>false</ScaleCrop>
  <Company>McMaster University</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Poddar</dc:creator>
  <cp:keywords/>
  <dc:description/>
  <cp:lastModifiedBy>Andrew Duncan</cp:lastModifiedBy>
  <cp:revision>3</cp:revision>
  <dcterms:created xsi:type="dcterms:W3CDTF">2012-02-08T21:41:00Z</dcterms:created>
  <dcterms:modified xsi:type="dcterms:W3CDTF">2012-02-08T21:48:00Z</dcterms:modified>
</cp:coreProperties>
</file>