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E9F6A" w14:textId="77777777" w:rsidR="007E049A" w:rsidRDefault="007E049A" w:rsidP="00CE10D7"/>
    <w:p w14:paraId="36D6809F" w14:textId="77777777" w:rsidR="00CE10D7" w:rsidRDefault="00B06E11" w:rsidP="00CE10D7">
      <w:pPr>
        <w:jc w:val="center"/>
        <w:rPr>
          <w:rFonts w:ascii="Times New Roman" w:hAnsi="Times New Roman" w:cs="Times New Roman"/>
          <w:b/>
          <w:sz w:val="36"/>
          <w:szCs w:val="36"/>
        </w:rPr>
      </w:pPr>
      <w:r>
        <w:rPr>
          <w:rFonts w:ascii="Times New Roman" w:hAnsi="Times New Roman" w:cs="Times New Roman"/>
          <w:b/>
          <w:sz w:val="36"/>
          <w:szCs w:val="36"/>
        </w:rPr>
        <w:t>Establishing a Scholar</w:t>
      </w:r>
      <w:r w:rsidR="00981F03">
        <w:rPr>
          <w:rFonts w:ascii="Times New Roman" w:hAnsi="Times New Roman" w:cs="Times New Roman"/>
          <w:b/>
          <w:sz w:val="36"/>
          <w:szCs w:val="36"/>
        </w:rPr>
        <w:t>ly</w:t>
      </w:r>
      <w:r>
        <w:rPr>
          <w:rFonts w:ascii="Times New Roman" w:hAnsi="Times New Roman" w:cs="Times New Roman"/>
          <w:b/>
          <w:sz w:val="36"/>
          <w:szCs w:val="36"/>
        </w:rPr>
        <w:t xml:space="preserve"> </w:t>
      </w:r>
      <w:r w:rsidR="00943426">
        <w:rPr>
          <w:rFonts w:ascii="Times New Roman" w:hAnsi="Times New Roman" w:cs="Times New Roman"/>
          <w:b/>
          <w:sz w:val="36"/>
          <w:szCs w:val="36"/>
        </w:rPr>
        <w:t>I</w:t>
      </w:r>
      <w:r>
        <w:rPr>
          <w:rFonts w:ascii="Times New Roman" w:hAnsi="Times New Roman" w:cs="Times New Roman"/>
          <w:b/>
          <w:sz w:val="36"/>
          <w:szCs w:val="36"/>
        </w:rPr>
        <w:t xml:space="preserve">dentity </w:t>
      </w:r>
      <w:proofErr w:type="gramStart"/>
      <w:r w:rsidR="00943426">
        <w:rPr>
          <w:rFonts w:ascii="Times New Roman" w:hAnsi="Times New Roman" w:cs="Times New Roman"/>
          <w:b/>
          <w:sz w:val="36"/>
          <w:szCs w:val="36"/>
        </w:rPr>
        <w:t>Through</w:t>
      </w:r>
      <w:proofErr w:type="gramEnd"/>
      <w:r w:rsidR="00943426">
        <w:rPr>
          <w:rFonts w:ascii="Times New Roman" w:hAnsi="Times New Roman" w:cs="Times New Roman"/>
          <w:b/>
          <w:sz w:val="36"/>
          <w:szCs w:val="36"/>
        </w:rPr>
        <w:t xml:space="preserve"> Peer R</w:t>
      </w:r>
      <w:r>
        <w:rPr>
          <w:rFonts w:ascii="Times New Roman" w:hAnsi="Times New Roman" w:cs="Times New Roman"/>
          <w:b/>
          <w:sz w:val="36"/>
          <w:szCs w:val="36"/>
        </w:rPr>
        <w:t>eview</w:t>
      </w:r>
    </w:p>
    <w:p w14:paraId="5E1128CE" w14:textId="77777777" w:rsidR="00CE10D7" w:rsidRDefault="00CE10D7" w:rsidP="00CE10D7">
      <w:pPr>
        <w:jc w:val="center"/>
        <w:rPr>
          <w:rFonts w:ascii="Times New Roman" w:hAnsi="Times New Roman" w:cs="Times New Roman"/>
          <w:sz w:val="20"/>
          <w:szCs w:val="20"/>
        </w:rPr>
      </w:pPr>
      <w:r w:rsidRPr="00CE10D7">
        <w:rPr>
          <w:rFonts w:ascii="Times New Roman" w:hAnsi="Times New Roman" w:cs="Times New Roman"/>
          <w:sz w:val="20"/>
          <w:szCs w:val="20"/>
        </w:rPr>
        <w:t>Joelle Nagle, Western University</w:t>
      </w:r>
    </w:p>
    <w:p w14:paraId="7E281347" w14:textId="0690ED4E" w:rsidR="00433582" w:rsidRPr="00CB67A3" w:rsidRDefault="00433582" w:rsidP="00433582">
      <w:pPr>
        <w:rPr>
          <w:rFonts w:ascii="Times New Roman" w:hAnsi="Times New Roman" w:cs="Times New Roman"/>
          <w:i/>
          <w:sz w:val="16"/>
          <w:szCs w:val="20"/>
        </w:rPr>
      </w:pPr>
      <w:r w:rsidRPr="00CE10D7">
        <w:rPr>
          <w:rFonts w:ascii="Times New Roman" w:hAnsi="Times New Roman" w:cs="Times New Roman"/>
          <w:i/>
          <w:sz w:val="20"/>
          <w:szCs w:val="20"/>
        </w:rPr>
        <w:t xml:space="preserve">Abstract: </w:t>
      </w:r>
      <w:r w:rsidRPr="00CB67A3">
        <w:rPr>
          <w:rFonts w:ascii="Times New Roman" w:hAnsi="Times New Roman" w:cs="Times New Roman"/>
          <w:i/>
          <w:color w:val="222222"/>
          <w:sz w:val="20"/>
          <w:szCs w:val="19"/>
          <w:shd w:val="clear" w:color="auto" w:fill="FFFFFF"/>
        </w:rPr>
        <w:t>Graduate students develop their researcher identity through their written academic work, not onl</w:t>
      </w:r>
      <w:r w:rsidR="0033062C">
        <w:rPr>
          <w:rFonts w:ascii="Times New Roman" w:hAnsi="Times New Roman" w:cs="Times New Roman"/>
          <w:i/>
          <w:color w:val="222222"/>
          <w:sz w:val="20"/>
          <w:szCs w:val="19"/>
          <w:shd w:val="clear" w:color="auto" w:fill="FFFFFF"/>
        </w:rPr>
        <w:t>y voiced through their research</w:t>
      </w:r>
      <w:bookmarkStart w:id="0" w:name="_GoBack"/>
      <w:bookmarkEnd w:id="0"/>
      <w:r w:rsidRPr="00CB67A3">
        <w:rPr>
          <w:rFonts w:ascii="Times New Roman" w:hAnsi="Times New Roman" w:cs="Times New Roman"/>
          <w:i/>
          <w:color w:val="222222"/>
          <w:sz w:val="20"/>
          <w:szCs w:val="19"/>
          <w:shd w:val="clear" w:color="auto" w:fill="FFFFFF"/>
        </w:rPr>
        <w:t xml:space="preserve"> but through the dissemination of that research published in </w:t>
      </w:r>
      <w:r>
        <w:rPr>
          <w:rFonts w:ascii="Times New Roman" w:hAnsi="Times New Roman" w:cs="Times New Roman"/>
          <w:i/>
          <w:color w:val="222222"/>
          <w:sz w:val="20"/>
          <w:szCs w:val="19"/>
          <w:shd w:val="clear" w:color="auto" w:fill="FFFFFF"/>
        </w:rPr>
        <w:t xml:space="preserve">peer-reviewed </w:t>
      </w:r>
      <w:r w:rsidRPr="00CB67A3">
        <w:rPr>
          <w:rFonts w:ascii="Times New Roman" w:hAnsi="Times New Roman" w:cs="Times New Roman"/>
          <w:i/>
          <w:color w:val="222222"/>
          <w:sz w:val="20"/>
          <w:szCs w:val="19"/>
          <w:shd w:val="clear" w:color="auto" w:fill="FFFFFF"/>
        </w:rPr>
        <w:t>conference presentations and articles. Through one’s tenure as a graduate student, academic service may include reviewing submissions for conferences and/or academic journals in a student’s field of expertise. However</w:t>
      </w:r>
      <w:r w:rsidR="0033062C">
        <w:rPr>
          <w:rFonts w:ascii="Times New Roman" w:hAnsi="Times New Roman" w:cs="Times New Roman"/>
          <w:i/>
          <w:color w:val="222222"/>
          <w:sz w:val="20"/>
          <w:szCs w:val="19"/>
          <w:shd w:val="clear" w:color="auto" w:fill="FFFFFF"/>
        </w:rPr>
        <w:t>,</w:t>
      </w:r>
      <w:r w:rsidRPr="00CB67A3">
        <w:rPr>
          <w:rFonts w:ascii="Times New Roman" w:hAnsi="Times New Roman" w:cs="Times New Roman"/>
          <w:i/>
          <w:color w:val="222222"/>
          <w:sz w:val="20"/>
          <w:szCs w:val="19"/>
          <w:shd w:val="clear" w:color="auto" w:fill="FFFFFF"/>
        </w:rPr>
        <w:t xml:space="preserve"> there is little guidance, if at all, for how to complete a peer review</w:t>
      </w:r>
      <w:r>
        <w:rPr>
          <w:rFonts w:ascii="Times New Roman" w:hAnsi="Times New Roman" w:cs="Times New Roman"/>
          <w:i/>
          <w:color w:val="222222"/>
          <w:sz w:val="20"/>
          <w:szCs w:val="19"/>
          <w:shd w:val="clear" w:color="auto" w:fill="FFFFFF"/>
        </w:rPr>
        <w:t>,</w:t>
      </w:r>
      <w:r w:rsidRPr="00CB67A3">
        <w:rPr>
          <w:rFonts w:ascii="Times New Roman" w:hAnsi="Times New Roman" w:cs="Times New Roman"/>
          <w:i/>
          <w:color w:val="222222"/>
          <w:sz w:val="20"/>
          <w:szCs w:val="19"/>
          <w:shd w:val="clear" w:color="auto" w:fill="FFFFFF"/>
        </w:rPr>
        <w:t xml:space="preserve"> which is thoughtful, constructive, and useful to aid in the development of a more nuanced research narrative.</w:t>
      </w:r>
      <w:r>
        <w:rPr>
          <w:rFonts w:ascii="Times New Roman" w:hAnsi="Times New Roman" w:cs="Times New Roman"/>
          <w:i/>
          <w:color w:val="222222"/>
          <w:sz w:val="20"/>
          <w:szCs w:val="19"/>
          <w:shd w:val="clear" w:color="auto" w:fill="FFFFFF"/>
        </w:rPr>
        <w:t xml:space="preserve"> In this editorial, I outline the benefits and mentorship opportunities afforded through peer review and</w:t>
      </w:r>
      <w:r w:rsidRPr="00C71EFA">
        <w:rPr>
          <w:rFonts w:ascii="Times New Roman" w:hAnsi="Times New Roman" w:cs="Times New Roman"/>
          <w:i/>
          <w:color w:val="222222"/>
          <w:sz w:val="20"/>
          <w:szCs w:val="19"/>
          <w:shd w:val="clear" w:color="auto" w:fill="FFFFFF"/>
        </w:rPr>
        <w:t xml:space="preserve"> </w:t>
      </w:r>
      <w:r>
        <w:rPr>
          <w:rFonts w:ascii="Times New Roman" w:hAnsi="Times New Roman" w:cs="Times New Roman"/>
          <w:i/>
          <w:color w:val="222222"/>
          <w:sz w:val="20"/>
          <w:szCs w:val="19"/>
          <w:shd w:val="clear" w:color="auto" w:fill="FFFFFF"/>
        </w:rPr>
        <w:t>suggest steps students can use to approach the peer review process.</w:t>
      </w:r>
    </w:p>
    <w:p w14:paraId="564793C9" w14:textId="77777777" w:rsidR="00CE10D7" w:rsidRDefault="00CE10D7" w:rsidP="00CE10D7">
      <w:pPr>
        <w:jc w:val="center"/>
        <w:rPr>
          <w:rFonts w:ascii="Times New Roman" w:hAnsi="Times New Roman" w:cs="Times New Roman"/>
          <w:i/>
          <w:sz w:val="20"/>
          <w:szCs w:val="20"/>
        </w:rPr>
      </w:pPr>
      <w:r>
        <w:rPr>
          <w:rFonts w:ascii="Times New Roman" w:hAnsi="Times New Roman" w:cs="Times New Roman"/>
          <w:i/>
          <w:sz w:val="20"/>
          <w:szCs w:val="20"/>
        </w:rPr>
        <w:t xml:space="preserve">Keywords: </w:t>
      </w:r>
      <w:r w:rsidR="00CB67A3">
        <w:rPr>
          <w:rFonts w:ascii="Times New Roman" w:hAnsi="Times New Roman" w:cs="Times New Roman"/>
          <w:i/>
          <w:sz w:val="20"/>
          <w:szCs w:val="20"/>
        </w:rPr>
        <w:t>Peer Review, Scholarly Identity</w:t>
      </w:r>
      <w:r w:rsidR="00981F03">
        <w:rPr>
          <w:rFonts w:ascii="Times New Roman" w:hAnsi="Times New Roman" w:cs="Times New Roman"/>
          <w:i/>
          <w:sz w:val="20"/>
          <w:szCs w:val="20"/>
        </w:rPr>
        <w:t>, Mentoring</w:t>
      </w:r>
    </w:p>
    <w:p w14:paraId="12FD62A2" w14:textId="77777777" w:rsidR="002D50E1" w:rsidRDefault="00CE10D7" w:rsidP="002D50E1">
      <w:pPr>
        <w:rPr>
          <w:rFonts w:ascii="Times New Roman" w:hAnsi="Times New Roman" w:cs="Times New Roman"/>
          <w:b/>
          <w:sz w:val="24"/>
          <w:szCs w:val="20"/>
        </w:rPr>
      </w:pPr>
      <w:r>
        <w:rPr>
          <w:rFonts w:ascii="Times New Roman" w:hAnsi="Times New Roman" w:cs="Times New Roman"/>
          <w:b/>
          <w:sz w:val="24"/>
          <w:szCs w:val="20"/>
        </w:rPr>
        <w:t>Editorial</w:t>
      </w:r>
    </w:p>
    <w:p w14:paraId="1DBDA7D0" w14:textId="098132F4" w:rsidR="002D50E1" w:rsidRDefault="002D50E1" w:rsidP="000C6626">
      <w:pPr>
        <w:jc w:val="both"/>
        <w:rPr>
          <w:rFonts w:ascii="Times New Roman" w:hAnsi="Times New Roman" w:cs="Times New Roman"/>
          <w:color w:val="000000"/>
          <w:sz w:val="20"/>
          <w:szCs w:val="24"/>
          <w:shd w:val="clear" w:color="auto" w:fill="FFFFFF"/>
        </w:rPr>
      </w:pPr>
      <w:r>
        <w:rPr>
          <w:rFonts w:ascii="Times New Roman" w:hAnsi="Times New Roman" w:cs="Times New Roman"/>
          <w:b/>
          <w:noProof/>
          <w:sz w:val="24"/>
          <w:szCs w:val="20"/>
          <w:lang w:eastAsia="en-CA"/>
        </w:rPr>
        <mc:AlternateContent>
          <mc:Choice Requires="wps">
            <w:drawing>
              <wp:anchor distT="0" distB="0" distL="114300" distR="114300" simplePos="0" relativeHeight="251659264" behindDoc="1" locked="0" layoutInCell="1" allowOverlap="1" wp14:anchorId="04C372C8" wp14:editId="59171B73">
                <wp:simplePos x="0" y="0"/>
                <wp:positionH relativeFrom="margin">
                  <wp:align>left</wp:align>
                </wp:positionH>
                <wp:positionV relativeFrom="paragraph">
                  <wp:posOffset>3810</wp:posOffset>
                </wp:positionV>
                <wp:extent cx="413385" cy="580390"/>
                <wp:effectExtent l="0" t="0" r="24765" b="10160"/>
                <wp:wrapThrough wrapText="bothSides">
                  <wp:wrapPolygon edited="0">
                    <wp:start x="0" y="0"/>
                    <wp:lineTo x="0" y="21269"/>
                    <wp:lineTo x="21899" y="21269"/>
                    <wp:lineTo x="2189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413385" cy="580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672769" w14:textId="77777777" w:rsidR="002D50E1" w:rsidRPr="00A5245E" w:rsidRDefault="002D50E1" w:rsidP="002D50E1">
                            <w:pPr>
                              <w:pStyle w:val="DroppedCase"/>
                              <w:rPr>
                                <w:rFonts w:ascii="Times New Roman" w:hAnsi="Times New Roman" w:cs="Times New Roman"/>
                              </w:rPr>
                            </w:pPr>
                            <w:r>
                              <w:rPr>
                                <w:rFonts w:ascii="Times New Roman" w:hAnsi="Times New Roman" w:cs="Times New Roman"/>
                              </w:rPr>
                              <w:t>P</w:t>
                            </w:r>
                          </w:p>
                          <w:p w14:paraId="475F9DB1" w14:textId="77777777" w:rsidR="002D50E1" w:rsidRPr="002D50E1" w:rsidRDefault="002D50E1">
                            <w:pPr>
                              <w:rPr>
                                <w:rFonts w:ascii="Times New Roman" w:hAnsi="Times New Roman" w:cs="Times New Roman"/>
                                <w:b/>
                                <w:sz w:val="93"/>
                                <w:szCs w:val="9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 o:spid="_x0000_s1026" type="#_x0000_t202" style="position:absolute;left:0;text-align:left;margin-left:0;margin-top:.3pt;width:32.55pt;height:45.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" fillcolor="white [3201]" strokecolor="white [3212]" strokeweight=".5pt">
                <v:textbox>
                  <w:txbxContent>
                    <w:p w:rsidR="002D50E1" w:rsidRPr="00A5245E" w:rsidRDefault="002D50E1" w:rsidP="002D50E1">
                      <w:pPr>
                        <w:pStyle w:val="DroppedCase"/>
                        <w:rPr>
                          <w:rFonts w:ascii="Times New Roman" w:hAnsi="Times New Roman" w:cs="Times New Roman"/>
                        </w:rPr>
                      </w:pPr>
                      <w:r>
                        <w:rPr>
                          <w:rFonts w:ascii="Times New Roman" w:hAnsi="Times New Roman" w:cs="Times New Roman"/>
                        </w:rPr>
                        <w:t>P</w:t>
                      </w:r>
                    </w:p>
                    <w:p w:rsidR="002D50E1" w:rsidRPr="002D50E1" w:rsidRDefault="002D50E1">
                      <w:pPr>
                        <w:rPr>
                          <w:rFonts w:ascii="Times New Roman" w:hAnsi="Times New Roman" w:cs="Times New Roman"/>
                          <w:b/>
                          <w:sz w:val="93"/>
                          <w:szCs w:val="93"/>
                        </w:rPr>
                      </w:pPr>
                    </w:p>
                  </w:txbxContent>
                </v:textbox>
                <w10:wrap type="through" anchorx="margin"/>
              </v:shape>
            </w:pict>
          </mc:Fallback>
        </mc:AlternateContent>
      </w:r>
      <w:proofErr w:type="spellStart"/>
      <w:proofErr w:type="gramStart"/>
      <w:r w:rsidRPr="002D50E1">
        <w:rPr>
          <w:rFonts w:ascii="Times New Roman" w:hAnsi="Times New Roman" w:cs="Times New Roman"/>
          <w:sz w:val="20"/>
        </w:rPr>
        <w:t>eer</w:t>
      </w:r>
      <w:proofErr w:type="spellEnd"/>
      <w:proofErr w:type="gramEnd"/>
      <w:r w:rsidRPr="002D50E1">
        <w:rPr>
          <w:rFonts w:ascii="Times New Roman" w:hAnsi="Times New Roman" w:cs="Times New Roman"/>
          <w:sz w:val="20"/>
        </w:rPr>
        <w:t xml:space="preserve"> review is an essential </w:t>
      </w:r>
      <w:r w:rsidR="00443635">
        <w:rPr>
          <w:rFonts w:ascii="Times New Roman" w:hAnsi="Times New Roman" w:cs="Times New Roman"/>
          <w:sz w:val="20"/>
        </w:rPr>
        <w:t>activity</w:t>
      </w:r>
      <w:r w:rsidR="00D154B4">
        <w:rPr>
          <w:rFonts w:ascii="Times New Roman" w:hAnsi="Times New Roman" w:cs="Times New Roman"/>
          <w:sz w:val="20"/>
        </w:rPr>
        <w:t xml:space="preserve"> </w:t>
      </w:r>
      <w:r w:rsidRPr="002D50E1">
        <w:rPr>
          <w:rFonts w:ascii="Times New Roman" w:hAnsi="Times New Roman" w:cs="Times New Roman"/>
          <w:sz w:val="20"/>
        </w:rPr>
        <w:t xml:space="preserve">in the </w:t>
      </w:r>
      <w:r w:rsidR="00652458">
        <w:rPr>
          <w:rFonts w:ascii="Times New Roman" w:hAnsi="Times New Roman" w:cs="Times New Roman"/>
          <w:sz w:val="20"/>
        </w:rPr>
        <w:t xml:space="preserve">academic </w:t>
      </w:r>
      <w:r w:rsidRPr="002D50E1">
        <w:rPr>
          <w:rFonts w:ascii="Times New Roman" w:hAnsi="Times New Roman" w:cs="Times New Roman"/>
          <w:sz w:val="20"/>
        </w:rPr>
        <w:t>publishing process</w:t>
      </w:r>
      <w:r w:rsidR="00433582">
        <w:rPr>
          <w:rFonts w:ascii="Times New Roman" w:hAnsi="Times New Roman" w:cs="Times New Roman"/>
          <w:sz w:val="20"/>
        </w:rPr>
        <w:t xml:space="preserve"> and is integral to a</w:t>
      </w:r>
      <w:r w:rsidR="004B731F">
        <w:rPr>
          <w:rFonts w:ascii="Times New Roman" w:hAnsi="Times New Roman" w:cs="Times New Roman"/>
          <w:sz w:val="20"/>
        </w:rPr>
        <w:t xml:space="preserve"> </w:t>
      </w:r>
      <w:r w:rsidR="00652458">
        <w:rPr>
          <w:rFonts w:ascii="Times New Roman" w:hAnsi="Times New Roman" w:cs="Times New Roman"/>
          <w:sz w:val="20"/>
        </w:rPr>
        <w:t>researcher</w:t>
      </w:r>
      <w:r w:rsidR="004B731F">
        <w:rPr>
          <w:rFonts w:ascii="Times New Roman" w:hAnsi="Times New Roman" w:cs="Times New Roman"/>
          <w:sz w:val="20"/>
        </w:rPr>
        <w:t>’s participation within a scholarly community. Peer review is impo</w:t>
      </w:r>
      <w:r w:rsidR="009F6B7E">
        <w:rPr>
          <w:rFonts w:ascii="Times New Roman" w:hAnsi="Times New Roman" w:cs="Times New Roman"/>
          <w:sz w:val="20"/>
        </w:rPr>
        <w:t>rtant</w:t>
      </w:r>
      <w:r w:rsidR="00433582">
        <w:rPr>
          <w:rFonts w:ascii="Times New Roman" w:hAnsi="Times New Roman" w:cs="Times New Roman"/>
          <w:sz w:val="20"/>
        </w:rPr>
        <w:t>,</w:t>
      </w:r>
      <w:r w:rsidR="009F6B7E">
        <w:rPr>
          <w:rFonts w:ascii="Times New Roman" w:hAnsi="Times New Roman" w:cs="Times New Roman"/>
          <w:sz w:val="20"/>
        </w:rPr>
        <w:t xml:space="preserve"> because</w:t>
      </w:r>
      <w:r w:rsidR="004B731F">
        <w:rPr>
          <w:rFonts w:ascii="Times New Roman" w:hAnsi="Times New Roman" w:cs="Times New Roman"/>
          <w:sz w:val="20"/>
        </w:rPr>
        <w:t xml:space="preserve"> </w:t>
      </w:r>
      <w:r w:rsidR="00A51CC9">
        <w:rPr>
          <w:rFonts w:ascii="Times New Roman" w:hAnsi="Times New Roman" w:cs="Times New Roman"/>
          <w:sz w:val="20"/>
        </w:rPr>
        <w:t xml:space="preserve">academic </w:t>
      </w:r>
      <w:r w:rsidR="004B731F" w:rsidRPr="002D50E1">
        <w:rPr>
          <w:rFonts w:ascii="Times New Roman" w:hAnsi="Times New Roman" w:cs="Times New Roman"/>
          <w:sz w:val="20"/>
        </w:rPr>
        <w:t>“integrity and consensus rely on the peer review process” (Nicholas &amp; Gordon, 2011, p. 233)</w:t>
      </w:r>
      <w:r w:rsidR="00D154B4">
        <w:rPr>
          <w:rFonts w:ascii="Times New Roman" w:hAnsi="Times New Roman" w:cs="Times New Roman"/>
          <w:sz w:val="20"/>
        </w:rPr>
        <w:t>. T</w:t>
      </w:r>
      <w:r w:rsidRPr="002D50E1">
        <w:rPr>
          <w:rFonts w:ascii="Times New Roman" w:hAnsi="Times New Roman" w:cs="Times New Roman"/>
          <w:sz w:val="20"/>
        </w:rPr>
        <w:t xml:space="preserve">hrough </w:t>
      </w:r>
      <w:r w:rsidR="004B731F">
        <w:rPr>
          <w:rFonts w:ascii="Times New Roman" w:hAnsi="Times New Roman" w:cs="Times New Roman"/>
          <w:sz w:val="20"/>
        </w:rPr>
        <w:t>this</w:t>
      </w:r>
      <w:r w:rsidR="000C6626">
        <w:rPr>
          <w:rFonts w:ascii="Times New Roman" w:hAnsi="Times New Roman" w:cs="Times New Roman"/>
          <w:sz w:val="20"/>
        </w:rPr>
        <w:t xml:space="preserve"> </w:t>
      </w:r>
      <w:r w:rsidR="004B731F">
        <w:rPr>
          <w:rFonts w:ascii="Times New Roman" w:hAnsi="Times New Roman" w:cs="Times New Roman"/>
          <w:sz w:val="20"/>
        </w:rPr>
        <w:t>process</w:t>
      </w:r>
      <w:r w:rsidRPr="002D50E1">
        <w:rPr>
          <w:rFonts w:ascii="Times New Roman" w:hAnsi="Times New Roman" w:cs="Times New Roman"/>
          <w:sz w:val="20"/>
        </w:rPr>
        <w:t xml:space="preserve"> editors are able to make informed decisions on the quality and contribution of a potential article</w:t>
      </w:r>
      <w:r w:rsidR="009F6B7E">
        <w:rPr>
          <w:rFonts w:ascii="Times New Roman" w:hAnsi="Times New Roman" w:cs="Times New Roman"/>
          <w:sz w:val="20"/>
        </w:rPr>
        <w:t xml:space="preserve">, which </w:t>
      </w:r>
      <w:r w:rsidRPr="002D50E1">
        <w:rPr>
          <w:rFonts w:ascii="Times New Roman" w:hAnsi="Times New Roman" w:cs="Times New Roman"/>
          <w:sz w:val="20"/>
        </w:rPr>
        <w:t xml:space="preserve">is an “essential role in scholarly communication” (“Editorial,” 2010, para. 2). During </w:t>
      </w:r>
      <w:r w:rsidRPr="002D50E1">
        <w:rPr>
          <w:rFonts w:ascii="Times New Roman" w:hAnsi="Times New Roman" w:cs="Times New Roman"/>
          <w:sz w:val="20"/>
          <w:szCs w:val="24"/>
          <w:shd w:val="clear" w:color="auto" w:fill="FFFFFF"/>
        </w:rPr>
        <w:t xml:space="preserve">one’s tenure as a graduate student, academic service may include peer reviewing submissions </w:t>
      </w:r>
      <w:r w:rsidR="00A51CC9">
        <w:rPr>
          <w:rFonts w:ascii="Times New Roman" w:hAnsi="Times New Roman" w:cs="Times New Roman"/>
          <w:sz w:val="20"/>
          <w:szCs w:val="24"/>
          <w:shd w:val="clear" w:color="auto" w:fill="FFFFFF"/>
        </w:rPr>
        <w:t xml:space="preserve">in their field of expertise </w:t>
      </w:r>
      <w:r w:rsidRPr="002D50E1">
        <w:rPr>
          <w:rFonts w:ascii="Times New Roman" w:hAnsi="Times New Roman" w:cs="Times New Roman"/>
          <w:sz w:val="20"/>
          <w:szCs w:val="24"/>
          <w:shd w:val="clear" w:color="auto" w:fill="FFFFFF"/>
        </w:rPr>
        <w:t xml:space="preserve">for </w:t>
      </w:r>
      <w:r w:rsidR="00A51CC9">
        <w:rPr>
          <w:rFonts w:ascii="Times New Roman" w:hAnsi="Times New Roman" w:cs="Times New Roman"/>
          <w:sz w:val="20"/>
          <w:szCs w:val="24"/>
          <w:shd w:val="clear" w:color="auto" w:fill="FFFFFF"/>
        </w:rPr>
        <w:t>academic conferences, journals, and sometimes both</w:t>
      </w:r>
      <w:r w:rsidR="00443635">
        <w:rPr>
          <w:rFonts w:ascii="Times New Roman" w:hAnsi="Times New Roman" w:cs="Times New Roman"/>
          <w:sz w:val="20"/>
          <w:szCs w:val="24"/>
          <w:shd w:val="clear" w:color="auto" w:fill="FFFFFF"/>
        </w:rPr>
        <w:t xml:space="preserve">. </w:t>
      </w:r>
      <w:r w:rsidR="00443635">
        <w:rPr>
          <w:rFonts w:ascii="Times New Roman" w:hAnsi="Times New Roman" w:cs="Times New Roman"/>
          <w:sz w:val="20"/>
        </w:rPr>
        <w:t>P</w:t>
      </w:r>
      <w:r w:rsidRPr="002D50E1">
        <w:rPr>
          <w:rFonts w:ascii="Times New Roman" w:hAnsi="Times New Roman" w:cs="Times New Roman"/>
          <w:sz w:val="20"/>
        </w:rPr>
        <w:t xml:space="preserve">ertinent to a </w:t>
      </w:r>
      <w:r w:rsidR="009F6B7E">
        <w:rPr>
          <w:rFonts w:ascii="Times New Roman" w:hAnsi="Times New Roman" w:cs="Times New Roman"/>
          <w:sz w:val="20"/>
        </w:rPr>
        <w:t>graduate student’s</w:t>
      </w:r>
      <w:r w:rsidR="00443635">
        <w:rPr>
          <w:rFonts w:ascii="Times New Roman" w:hAnsi="Times New Roman" w:cs="Times New Roman"/>
          <w:sz w:val="20"/>
        </w:rPr>
        <w:t xml:space="preserve"> role, </w:t>
      </w:r>
      <w:r w:rsidRPr="002D50E1">
        <w:rPr>
          <w:rFonts w:ascii="Times New Roman" w:hAnsi="Times New Roman" w:cs="Times New Roman"/>
          <w:sz w:val="20"/>
        </w:rPr>
        <w:t xml:space="preserve">peer review demonstrates “that you are part of the academy; collegiate and willing to engage in the interplay that makes the profession work” (Lucey, 2014, para. 3). </w:t>
      </w:r>
      <w:r w:rsidRPr="002D50E1">
        <w:rPr>
          <w:rFonts w:ascii="Times New Roman" w:hAnsi="Times New Roman" w:cs="Times New Roman"/>
          <w:color w:val="000000"/>
          <w:sz w:val="20"/>
          <w:szCs w:val="24"/>
          <w:shd w:val="clear" w:color="auto" w:fill="FFFFFF"/>
        </w:rPr>
        <w:t xml:space="preserve">By contributing to an academic community in this way, graduate students begin to develop their identity as a scholar. </w:t>
      </w:r>
    </w:p>
    <w:p w14:paraId="0FDB8A91" w14:textId="20245E38" w:rsidR="00AF221D" w:rsidRPr="002D50E1" w:rsidRDefault="00AF221D" w:rsidP="00AF221D">
      <w:pPr>
        <w:autoSpaceDE w:val="0"/>
        <w:autoSpaceDN w:val="0"/>
        <w:adjustRightInd w:val="0"/>
        <w:spacing w:after="0" w:line="240" w:lineRule="auto"/>
        <w:ind w:firstLine="567"/>
        <w:jc w:val="both"/>
        <w:rPr>
          <w:rFonts w:ascii="Times New Roman" w:hAnsi="Times New Roman" w:cs="Times New Roman"/>
          <w:sz w:val="20"/>
        </w:rPr>
      </w:pPr>
      <w:r>
        <w:rPr>
          <w:rFonts w:ascii="Times New Roman" w:hAnsi="Times New Roman" w:cs="Times New Roman"/>
          <w:sz w:val="20"/>
        </w:rPr>
        <w:t>Thro</w:t>
      </w:r>
      <w:r w:rsidRPr="002D50E1">
        <w:rPr>
          <w:rFonts w:ascii="Times New Roman" w:hAnsi="Times New Roman" w:cs="Times New Roman"/>
          <w:sz w:val="20"/>
        </w:rPr>
        <w:t xml:space="preserve">ugh </w:t>
      </w:r>
      <w:r>
        <w:rPr>
          <w:rFonts w:ascii="Times New Roman" w:hAnsi="Times New Roman" w:cs="Times New Roman"/>
          <w:sz w:val="20"/>
        </w:rPr>
        <w:t>this</w:t>
      </w:r>
      <w:r w:rsidRPr="002D50E1">
        <w:rPr>
          <w:rFonts w:ascii="Times New Roman" w:hAnsi="Times New Roman" w:cs="Times New Roman"/>
          <w:sz w:val="20"/>
        </w:rPr>
        <w:t xml:space="preserve"> voluntary “culture of service” (Lovejoy</w:t>
      </w:r>
      <w:r w:rsidR="00A51CC9">
        <w:rPr>
          <w:rFonts w:ascii="Times New Roman" w:hAnsi="Times New Roman" w:cs="Times New Roman"/>
          <w:sz w:val="20"/>
        </w:rPr>
        <w:t>,</w:t>
      </w:r>
      <w:r w:rsidRPr="002D50E1">
        <w:rPr>
          <w:rFonts w:ascii="Times New Roman" w:hAnsi="Times New Roman" w:cs="Times New Roman"/>
          <w:sz w:val="20"/>
        </w:rPr>
        <w:t xml:space="preserve"> </w:t>
      </w:r>
      <w:r w:rsidR="00A51CC9">
        <w:rPr>
          <w:rFonts w:ascii="Times New Roman" w:hAnsi="Times New Roman" w:cs="Times New Roman"/>
          <w:color w:val="000000"/>
          <w:sz w:val="20"/>
        </w:rPr>
        <w:t xml:space="preserve">Revenson, </w:t>
      </w:r>
      <w:r w:rsidR="00A51CC9" w:rsidRPr="00CB67A3">
        <w:rPr>
          <w:rFonts w:ascii="Times New Roman" w:hAnsi="Times New Roman" w:cs="Times New Roman"/>
          <w:color w:val="000000"/>
          <w:sz w:val="20"/>
        </w:rPr>
        <w:t>&amp; France</w:t>
      </w:r>
      <w:r w:rsidRPr="002D50E1">
        <w:rPr>
          <w:rFonts w:ascii="Times New Roman" w:hAnsi="Times New Roman" w:cs="Times New Roman"/>
          <w:sz w:val="20"/>
        </w:rPr>
        <w:t>, 2011</w:t>
      </w:r>
      <w:r w:rsidR="00433582">
        <w:rPr>
          <w:rFonts w:ascii="Times New Roman" w:hAnsi="Times New Roman" w:cs="Times New Roman"/>
          <w:sz w:val="20"/>
        </w:rPr>
        <w:t>, p. 1</w:t>
      </w:r>
      <w:r w:rsidRPr="002D50E1">
        <w:rPr>
          <w:rFonts w:ascii="Times New Roman" w:hAnsi="Times New Roman" w:cs="Times New Roman"/>
          <w:sz w:val="20"/>
        </w:rPr>
        <w:t>), it is essential to a new scholar’s identity to make a contribution to expanding knowledge in the</w:t>
      </w:r>
      <w:r>
        <w:rPr>
          <w:rFonts w:ascii="Times New Roman" w:hAnsi="Times New Roman" w:cs="Times New Roman"/>
          <w:sz w:val="20"/>
        </w:rPr>
        <w:t xml:space="preserve"> field. </w:t>
      </w:r>
      <w:r w:rsidRPr="002D50E1">
        <w:rPr>
          <w:rFonts w:ascii="Times New Roman" w:hAnsi="Times New Roman" w:cs="Times New Roman"/>
          <w:sz w:val="20"/>
        </w:rPr>
        <w:t>Peer review develops an academic’s contribution as an expert “to ensure accuracy and improve the quality of published literature through constructive criticism” (Nicholas &amp; Gordon, 2011, p. 233), and by acting</w:t>
      </w:r>
      <w:r w:rsidRPr="002D50E1">
        <w:rPr>
          <w:rFonts w:ascii="Times New Roman" w:hAnsi="Times New Roman" w:cs="Times New Roman"/>
          <w:b/>
          <w:sz w:val="20"/>
        </w:rPr>
        <w:t xml:space="preserve"> </w:t>
      </w:r>
      <w:r w:rsidRPr="002D50E1">
        <w:rPr>
          <w:rFonts w:ascii="Times New Roman" w:hAnsi="Times New Roman" w:cs="Times New Roman"/>
          <w:sz w:val="20"/>
        </w:rPr>
        <w:t>as a “consultant” to the editor</w:t>
      </w:r>
      <w:r w:rsidR="00A51CC9">
        <w:rPr>
          <w:rFonts w:ascii="Times New Roman" w:hAnsi="Times New Roman" w:cs="Times New Roman"/>
          <w:sz w:val="20"/>
        </w:rPr>
        <w:t>,</w:t>
      </w:r>
      <w:r w:rsidRPr="002D50E1">
        <w:rPr>
          <w:rFonts w:ascii="Times New Roman" w:hAnsi="Times New Roman" w:cs="Times New Roman"/>
          <w:sz w:val="20"/>
        </w:rPr>
        <w:t xml:space="preserve"> one can provide “feedback to authors about ways to improve the science and the communication of that science” (Lovejoy et al., 2011, p. 4). </w:t>
      </w:r>
    </w:p>
    <w:p w14:paraId="745F9266" w14:textId="77777777" w:rsidR="00AF221D" w:rsidRDefault="00AF221D" w:rsidP="0032622C">
      <w:pPr>
        <w:pStyle w:val="Default"/>
        <w:jc w:val="both"/>
        <w:rPr>
          <w:rFonts w:ascii="Times New Roman" w:hAnsi="Times New Roman" w:cs="Times New Roman"/>
          <w:b/>
          <w:szCs w:val="20"/>
        </w:rPr>
      </w:pPr>
    </w:p>
    <w:p w14:paraId="118035F7" w14:textId="77777777" w:rsidR="0032622C" w:rsidRDefault="0032622C" w:rsidP="0032622C">
      <w:pPr>
        <w:pStyle w:val="Default"/>
        <w:jc w:val="both"/>
        <w:rPr>
          <w:rFonts w:ascii="Times New Roman" w:hAnsi="Times New Roman" w:cs="Times New Roman"/>
          <w:b/>
          <w:szCs w:val="20"/>
        </w:rPr>
      </w:pPr>
      <w:r>
        <w:rPr>
          <w:rFonts w:ascii="Times New Roman" w:hAnsi="Times New Roman" w:cs="Times New Roman"/>
          <w:b/>
          <w:szCs w:val="20"/>
        </w:rPr>
        <w:t>Benefits and Mentorship</w:t>
      </w:r>
    </w:p>
    <w:p w14:paraId="7EA2EF36" w14:textId="77777777" w:rsidR="0032622C" w:rsidRDefault="0032622C" w:rsidP="0032622C">
      <w:pPr>
        <w:autoSpaceDE w:val="0"/>
        <w:autoSpaceDN w:val="0"/>
        <w:adjustRightInd w:val="0"/>
        <w:spacing w:after="0" w:line="240" w:lineRule="auto"/>
        <w:jc w:val="both"/>
        <w:rPr>
          <w:rFonts w:ascii="Times New Roman" w:hAnsi="Times New Roman" w:cs="Times New Roman"/>
          <w:sz w:val="20"/>
        </w:rPr>
      </w:pPr>
    </w:p>
    <w:p w14:paraId="4BBFEA72" w14:textId="7AA98078" w:rsidR="002D50E1" w:rsidRDefault="002D50E1" w:rsidP="000D5F8E">
      <w:pPr>
        <w:autoSpaceDE w:val="0"/>
        <w:autoSpaceDN w:val="0"/>
        <w:adjustRightInd w:val="0"/>
        <w:spacing w:after="0" w:line="240" w:lineRule="auto"/>
        <w:jc w:val="both"/>
        <w:rPr>
          <w:rFonts w:ascii="Times New Roman" w:hAnsi="Times New Roman" w:cs="Times New Roman"/>
          <w:sz w:val="20"/>
        </w:rPr>
      </w:pPr>
      <w:r w:rsidRPr="002D50E1">
        <w:rPr>
          <w:rFonts w:ascii="Times New Roman" w:hAnsi="Times New Roman" w:cs="Times New Roman"/>
          <w:sz w:val="20"/>
        </w:rPr>
        <w:t xml:space="preserve">As </w:t>
      </w:r>
      <w:r w:rsidR="0030582D">
        <w:rPr>
          <w:rFonts w:ascii="Times New Roman" w:hAnsi="Times New Roman" w:cs="Times New Roman"/>
          <w:sz w:val="20"/>
        </w:rPr>
        <w:t>a new scholar</w:t>
      </w:r>
      <w:r w:rsidRPr="002D50E1">
        <w:rPr>
          <w:rFonts w:ascii="Times New Roman" w:hAnsi="Times New Roman" w:cs="Times New Roman"/>
          <w:sz w:val="20"/>
        </w:rPr>
        <w:t xml:space="preserve">, there are many benefits for participating in peer review </w:t>
      </w:r>
      <w:r w:rsidR="0030582D">
        <w:rPr>
          <w:rFonts w:ascii="Times New Roman" w:hAnsi="Times New Roman" w:cs="Times New Roman"/>
          <w:sz w:val="20"/>
        </w:rPr>
        <w:t xml:space="preserve">early in one’s academic career. </w:t>
      </w:r>
      <w:r w:rsidRPr="002D50E1">
        <w:rPr>
          <w:rFonts w:ascii="Times New Roman" w:hAnsi="Times New Roman" w:cs="Times New Roman"/>
          <w:sz w:val="20"/>
        </w:rPr>
        <w:t xml:space="preserve">Refereeing </w:t>
      </w:r>
      <w:r w:rsidR="00433582">
        <w:rPr>
          <w:rFonts w:ascii="Times New Roman" w:hAnsi="Times New Roman" w:cs="Times New Roman"/>
          <w:sz w:val="20"/>
        </w:rPr>
        <w:t>not only includes you in the development of an article, but</w:t>
      </w:r>
      <w:r w:rsidRPr="002D50E1">
        <w:rPr>
          <w:rFonts w:ascii="Times New Roman" w:hAnsi="Times New Roman" w:cs="Times New Roman"/>
          <w:sz w:val="20"/>
        </w:rPr>
        <w:t xml:space="preserve"> studies show that “over 90% of the authors stated their published work had been improved by the peer review process” (</w:t>
      </w:r>
      <w:r w:rsidR="0030582D">
        <w:rPr>
          <w:rFonts w:ascii="Times New Roman" w:hAnsi="Times New Roman" w:cs="Times New Roman"/>
          <w:sz w:val="20"/>
        </w:rPr>
        <w:t>“</w:t>
      </w:r>
      <w:r w:rsidRPr="002D50E1">
        <w:rPr>
          <w:rFonts w:ascii="Times New Roman" w:hAnsi="Times New Roman" w:cs="Times New Roman"/>
          <w:sz w:val="20"/>
        </w:rPr>
        <w:t>Editorial,</w:t>
      </w:r>
      <w:r w:rsidR="0030582D">
        <w:rPr>
          <w:rFonts w:ascii="Times New Roman" w:hAnsi="Times New Roman" w:cs="Times New Roman"/>
          <w:sz w:val="20"/>
        </w:rPr>
        <w:t>”</w:t>
      </w:r>
      <w:r w:rsidRPr="002D50E1">
        <w:rPr>
          <w:rFonts w:ascii="Times New Roman" w:hAnsi="Times New Roman" w:cs="Times New Roman"/>
          <w:sz w:val="20"/>
        </w:rPr>
        <w:t xml:space="preserve"> 2010, para. 2). Participation also improves </w:t>
      </w:r>
      <w:r w:rsidR="00BB5792">
        <w:rPr>
          <w:rFonts w:ascii="Times New Roman" w:hAnsi="Times New Roman" w:cs="Times New Roman"/>
          <w:sz w:val="20"/>
        </w:rPr>
        <w:t xml:space="preserve">the </w:t>
      </w:r>
      <w:r w:rsidRPr="002D50E1">
        <w:rPr>
          <w:rFonts w:ascii="Times New Roman" w:hAnsi="Times New Roman" w:cs="Times New Roman"/>
          <w:sz w:val="20"/>
        </w:rPr>
        <w:t>reviewer</w:t>
      </w:r>
      <w:r w:rsidR="00BB5792">
        <w:rPr>
          <w:rFonts w:ascii="Times New Roman" w:hAnsi="Times New Roman" w:cs="Times New Roman"/>
          <w:sz w:val="20"/>
        </w:rPr>
        <w:t>’</w:t>
      </w:r>
      <w:r w:rsidRPr="002D50E1">
        <w:rPr>
          <w:rFonts w:ascii="Times New Roman" w:hAnsi="Times New Roman" w:cs="Times New Roman"/>
          <w:sz w:val="20"/>
        </w:rPr>
        <w:t>s skills</w:t>
      </w:r>
      <w:r w:rsidR="00433582">
        <w:rPr>
          <w:rFonts w:ascii="Times New Roman" w:hAnsi="Times New Roman" w:cs="Times New Roman"/>
          <w:sz w:val="20"/>
        </w:rPr>
        <w:t>,</w:t>
      </w:r>
      <w:r w:rsidRPr="002D50E1">
        <w:rPr>
          <w:rFonts w:ascii="Times New Roman" w:hAnsi="Times New Roman" w:cs="Times New Roman"/>
          <w:sz w:val="20"/>
        </w:rPr>
        <w:t xml:space="preserve"> </w:t>
      </w:r>
      <w:r w:rsidR="00BB5792">
        <w:rPr>
          <w:rFonts w:ascii="Times New Roman" w:hAnsi="Times New Roman" w:cs="Times New Roman"/>
          <w:sz w:val="20"/>
        </w:rPr>
        <w:t>since</w:t>
      </w:r>
      <w:r w:rsidR="00D3067E">
        <w:rPr>
          <w:rFonts w:ascii="Times New Roman" w:hAnsi="Times New Roman" w:cs="Times New Roman"/>
          <w:sz w:val="20"/>
        </w:rPr>
        <w:t xml:space="preserve"> </w:t>
      </w:r>
      <w:r w:rsidRPr="002D50E1">
        <w:rPr>
          <w:rFonts w:ascii="Times New Roman" w:hAnsi="Times New Roman" w:cs="Times New Roman"/>
          <w:sz w:val="20"/>
        </w:rPr>
        <w:t xml:space="preserve">“reviewers reflect on what constitutes high-quality” (Nicholas &amp; Gordon, 2011, p. 233). </w:t>
      </w:r>
      <w:r w:rsidR="005458B2">
        <w:rPr>
          <w:rFonts w:ascii="Times New Roman" w:hAnsi="Times New Roman" w:cs="Times New Roman"/>
          <w:sz w:val="20"/>
        </w:rPr>
        <w:t>Additionally</w:t>
      </w:r>
      <w:r w:rsidR="00BB5792">
        <w:rPr>
          <w:rFonts w:ascii="Times New Roman" w:hAnsi="Times New Roman" w:cs="Times New Roman"/>
          <w:sz w:val="20"/>
        </w:rPr>
        <w:t>, p</w:t>
      </w:r>
      <w:r w:rsidRPr="002D50E1">
        <w:rPr>
          <w:rFonts w:ascii="Times New Roman" w:hAnsi="Times New Roman" w:cs="Times New Roman"/>
          <w:sz w:val="20"/>
        </w:rPr>
        <w:t>eer review should</w:t>
      </w:r>
      <w:r w:rsidR="000B01AC">
        <w:rPr>
          <w:rFonts w:ascii="Times New Roman" w:hAnsi="Times New Roman" w:cs="Times New Roman"/>
          <w:sz w:val="20"/>
        </w:rPr>
        <w:t xml:space="preserve"> </w:t>
      </w:r>
      <w:r w:rsidRPr="002D50E1">
        <w:rPr>
          <w:rFonts w:ascii="Times New Roman" w:hAnsi="Times New Roman" w:cs="Times New Roman"/>
          <w:sz w:val="20"/>
        </w:rPr>
        <w:t>be considered an opportunity to improve one’s own critical thinking skills (</w:t>
      </w:r>
      <w:proofErr w:type="spellStart"/>
      <w:r w:rsidRPr="002D50E1">
        <w:rPr>
          <w:rFonts w:ascii="Times New Roman" w:hAnsi="Times New Roman" w:cs="Times New Roman"/>
          <w:sz w:val="20"/>
        </w:rPr>
        <w:t>Kotsis</w:t>
      </w:r>
      <w:proofErr w:type="spellEnd"/>
      <w:r w:rsidRPr="002D50E1">
        <w:rPr>
          <w:rFonts w:ascii="Times New Roman" w:hAnsi="Times New Roman" w:cs="Times New Roman"/>
          <w:sz w:val="20"/>
        </w:rPr>
        <w:t xml:space="preserve"> &amp; Chung, 2014) and improve the quality of the reviewer’s own work (Lovejoy, et. al., 2011; Nicholas &amp; Gordon, 2011).</w:t>
      </w:r>
      <w:r w:rsidR="00D3067E">
        <w:rPr>
          <w:rFonts w:ascii="Times New Roman" w:hAnsi="Times New Roman" w:cs="Times New Roman"/>
          <w:sz w:val="20"/>
        </w:rPr>
        <w:t xml:space="preserve"> </w:t>
      </w:r>
      <w:r w:rsidR="007B315C">
        <w:rPr>
          <w:rFonts w:ascii="Times New Roman" w:hAnsi="Times New Roman" w:cs="Times New Roman"/>
          <w:sz w:val="20"/>
        </w:rPr>
        <w:t xml:space="preserve">The more one engages in this scholarly activity, the more </w:t>
      </w:r>
      <w:r w:rsidR="00D10729">
        <w:rPr>
          <w:rFonts w:ascii="Times New Roman" w:hAnsi="Times New Roman" w:cs="Times New Roman"/>
          <w:sz w:val="20"/>
        </w:rPr>
        <w:t>one’s</w:t>
      </w:r>
      <w:r w:rsidR="007B315C">
        <w:rPr>
          <w:rFonts w:ascii="Times New Roman" w:hAnsi="Times New Roman" w:cs="Times New Roman"/>
          <w:sz w:val="20"/>
        </w:rPr>
        <w:t xml:space="preserve"> own work may become refined</w:t>
      </w:r>
      <w:r w:rsidR="00BB5792">
        <w:rPr>
          <w:rFonts w:ascii="Times New Roman" w:hAnsi="Times New Roman" w:cs="Times New Roman"/>
          <w:sz w:val="20"/>
        </w:rPr>
        <w:t>;</w:t>
      </w:r>
      <w:r w:rsidR="007B315C">
        <w:rPr>
          <w:rFonts w:ascii="Times New Roman" w:hAnsi="Times New Roman" w:cs="Times New Roman"/>
          <w:sz w:val="20"/>
        </w:rPr>
        <w:t xml:space="preserve"> as Carpenter (2009) noted, “</w:t>
      </w:r>
      <w:r w:rsidR="00D3067E">
        <w:rPr>
          <w:rFonts w:ascii="Times New Roman" w:hAnsi="Times New Roman" w:cs="Times New Roman"/>
          <w:sz w:val="20"/>
        </w:rPr>
        <w:t>the most prolific and impactful authors are also prolific reviewers” (p. 191).</w:t>
      </w:r>
    </w:p>
    <w:p w14:paraId="1C91ECC3" w14:textId="77777777" w:rsidR="00C71EFA" w:rsidRDefault="00C71EFA" w:rsidP="00C71EFA">
      <w:pPr>
        <w:autoSpaceDE w:val="0"/>
        <w:autoSpaceDN w:val="0"/>
        <w:adjustRightInd w:val="0"/>
        <w:spacing w:after="0" w:line="240" w:lineRule="auto"/>
        <w:jc w:val="both"/>
        <w:rPr>
          <w:rFonts w:ascii="Times New Roman" w:hAnsi="Times New Roman" w:cs="Times New Roman"/>
          <w:sz w:val="20"/>
        </w:rPr>
      </w:pPr>
    </w:p>
    <w:p w14:paraId="2534A40C" w14:textId="3EC9DC2B" w:rsidR="00AF221D" w:rsidRDefault="0032622C" w:rsidP="000D5F8E">
      <w:pPr>
        <w:pStyle w:val="Default"/>
        <w:ind w:firstLine="567"/>
        <w:jc w:val="both"/>
        <w:rPr>
          <w:rFonts w:ascii="Times New Roman" w:hAnsi="Times New Roman" w:cs="Times New Roman"/>
          <w:sz w:val="20"/>
          <w:szCs w:val="20"/>
        </w:rPr>
      </w:pPr>
      <w:r>
        <w:rPr>
          <w:rFonts w:ascii="Times New Roman" w:hAnsi="Times New Roman" w:cs="Times New Roman"/>
          <w:sz w:val="20"/>
        </w:rPr>
        <w:t>Peer review</w:t>
      </w:r>
      <w:r w:rsidRPr="002D50E1">
        <w:rPr>
          <w:rFonts w:ascii="Times New Roman" w:hAnsi="Times New Roman" w:cs="Times New Roman"/>
          <w:sz w:val="20"/>
        </w:rPr>
        <w:t xml:space="preserve"> is also an opportunity to mentor a peer in one’s field and “should be approached as a collaborative effort to encourage colleagues” (</w:t>
      </w:r>
      <w:proofErr w:type="spellStart"/>
      <w:r w:rsidRPr="002D50E1">
        <w:rPr>
          <w:rFonts w:ascii="Times New Roman" w:hAnsi="Times New Roman" w:cs="Times New Roman"/>
          <w:sz w:val="20"/>
        </w:rPr>
        <w:t>Kotsis</w:t>
      </w:r>
      <w:proofErr w:type="spellEnd"/>
      <w:r w:rsidRPr="002D50E1">
        <w:rPr>
          <w:rFonts w:ascii="Times New Roman" w:hAnsi="Times New Roman" w:cs="Times New Roman"/>
          <w:sz w:val="20"/>
        </w:rPr>
        <w:t xml:space="preserve"> &amp; Chung, 2014, p. 5). </w:t>
      </w:r>
      <w:proofErr w:type="spellStart"/>
      <w:r w:rsidR="00C71EFA">
        <w:rPr>
          <w:rFonts w:ascii="Times New Roman" w:hAnsi="Times New Roman" w:cs="Times New Roman"/>
          <w:sz w:val="20"/>
          <w:szCs w:val="20"/>
        </w:rPr>
        <w:t>Adewoyin</w:t>
      </w:r>
      <w:proofErr w:type="spellEnd"/>
      <w:r w:rsidR="00C71EFA">
        <w:rPr>
          <w:rFonts w:ascii="Times New Roman" w:hAnsi="Times New Roman" w:cs="Times New Roman"/>
          <w:sz w:val="20"/>
          <w:szCs w:val="20"/>
        </w:rPr>
        <w:t xml:space="preserve"> and </w:t>
      </w:r>
      <w:proofErr w:type="spellStart"/>
      <w:r w:rsidR="00C71EFA">
        <w:rPr>
          <w:rFonts w:ascii="Times New Roman" w:hAnsi="Times New Roman" w:cs="Times New Roman"/>
          <w:sz w:val="20"/>
          <w:szCs w:val="20"/>
        </w:rPr>
        <w:t>Vassileva</w:t>
      </w:r>
      <w:proofErr w:type="spellEnd"/>
      <w:r w:rsidR="00C71EFA">
        <w:rPr>
          <w:rFonts w:ascii="Times New Roman" w:hAnsi="Times New Roman" w:cs="Times New Roman"/>
          <w:sz w:val="20"/>
          <w:szCs w:val="20"/>
        </w:rPr>
        <w:t xml:space="preserve"> (2013) acknowledged the importance of mentorship</w:t>
      </w:r>
      <w:r w:rsidR="00BB5792">
        <w:rPr>
          <w:rFonts w:ascii="Times New Roman" w:hAnsi="Times New Roman" w:cs="Times New Roman"/>
          <w:sz w:val="20"/>
          <w:szCs w:val="20"/>
        </w:rPr>
        <w:t>, noting that</w:t>
      </w:r>
      <w:r w:rsidR="00C71EFA">
        <w:rPr>
          <w:rFonts w:ascii="Times New Roman" w:hAnsi="Times New Roman" w:cs="Times New Roman"/>
          <w:sz w:val="20"/>
          <w:szCs w:val="20"/>
        </w:rPr>
        <w:t xml:space="preserve"> “peer review helps in mentoring researchers, as authors, to further develop their work and knowledge by providing competent peer-criticism” (p. 737). According to Carpenter (2009) rejection can also act as a mentor. Reviewers are reminded that their </w:t>
      </w:r>
      <w:r w:rsidR="00C71EFA">
        <w:rPr>
          <w:rFonts w:ascii="Times New Roman" w:hAnsi="Times New Roman" w:cs="Times New Roman"/>
          <w:sz w:val="20"/>
          <w:szCs w:val="20"/>
        </w:rPr>
        <w:lastRenderedPageBreak/>
        <w:t>constructive feedback</w:t>
      </w:r>
      <w:r>
        <w:rPr>
          <w:rFonts w:ascii="Times New Roman" w:hAnsi="Times New Roman" w:cs="Times New Roman"/>
          <w:sz w:val="20"/>
          <w:szCs w:val="20"/>
        </w:rPr>
        <w:t>, through acceptance or rejection,</w:t>
      </w:r>
      <w:r w:rsidR="00C71EFA">
        <w:rPr>
          <w:rFonts w:ascii="Times New Roman" w:hAnsi="Times New Roman" w:cs="Times New Roman"/>
          <w:sz w:val="20"/>
          <w:szCs w:val="20"/>
        </w:rPr>
        <w:t xml:space="preserve"> s</w:t>
      </w:r>
      <w:r>
        <w:rPr>
          <w:rFonts w:ascii="Times New Roman" w:hAnsi="Times New Roman" w:cs="Times New Roman"/>
          <w:sz w:val="20"/>
          <w:szCs w:val="20"/>
        </w:rPr>
        <w:t>hould offer the author a clear path for improvement.</w:t>
      </w:r>
      <w:r w:rsidRPr="0032622C">
        <w:rPr>
          <w:rFonts w:ascii="Times New Roman" w:hAnsi="Times New Roman" w:cs="Times New Roman"/>
          <w:sz w:val="20"/>
          <w:szCs w:val="20"/>
        </w:rPr>
        <w:t xml:space="preserve"> </w:t>
      </w:r>
    </w:p>
    <w:p w14:paraId="6F862477" w14:textId="77777777" w:rsidR="00AF221D" w:rsidRDefault="00AF221D" w:rsidP="000D5F8E">
      <w:pPr>
        <w:pStyle w:val="Default"/>
        <w:ind w:firstLine="567"/>
        <w:jc w:val="both"/>
        <w:rPr>
          <w:rFonts w:ascii="Times New Roman" w:hAnsi="Times New Roman" w:cs="Times New Roman"/>
          <w:sz w:val="20"/>
          <w:szCs w:val="20"/>
        </w:rPr>
      </w:pPr>
    </w:p>
    <w:p w14:paraId="0831EDB5" w14:textId="00C87859" w:rsidR="00C71EFA" w:rsidRDefault="0032622C" w:rsidP="000D5F8E">
      <w:pPr>
        <w:pStyle w:val="Default"/>
        <w:ind w:firstLine="567"/>
        <w:jc w:val="both"/>
        <w:rPr>
          <w:rFonts w:ascii="Times New Roman" w:hAnsi="Times New Roman" w:cs="Times New Roman"/>
          <w:sz w:val="20"/>
          <w:szCs w:val="20"/>
        </w:rPr>
      </w:pPr>
      <w:r>
        <w:rPr>
          <w:rFonts w:ascii="Times New Roman" w:hAnsi="Times New Roman" w:cs="Times New Roman"/>
          <w:sz w:val="20"/>
          <w:szCs w:val="20"/>
        </w:rPr>
        <w:t xml:space="preserve">The </w:t>
      </w:r>
      <w:r w:rsidRPr="005458B2">
        <w:rPr>
          <w:rFonts w:ascii="Times New Roman" w:hAnsi="Times New Roman" w:cs="Times New Roman"/>
          <w:i/>
          <w:sz w:val="20"/>
          <w:szCs w:val="20"/>
        </w:rPr>
        <w:t>C</w:t>
      </w:r>
      <w:r w:rsidR="00BB5792" w:rsidRPr="005458B2">
        <w:rPr>
          <w:rFonts w:ascii="Times New Roman" w:hAnsi="Times New Roman" w:cs="Times New Roman"/>
          <w:i/>
          <w:sz w:val="20"/>
          <w:szCs w:val="20"/>
        </w:rPr>
        <w:t xml:space="preserve">anadian </w:t>
      </w:r>
      <w:r w:rsidRPr="005458B2">
        <w:rPr>
          <w:rFonts w:ascii="Times New Roman" w:hAnsi="Times New Roman" w:cs="Times New Roman"/>
          <w:i/>
          <w:sz w:val="20"/>
          <w:szCs w:val="20"/>
        </w:rPr>
        <w:t>J</w:t>
      </w:r>
      <w:r w:rsidR="00BB5792" w:rsidRPr="005458B2">
        <w:rPr>
          <w:rFonts w:ascii="Times New Roman" w:hAnsi="Times New Roman" w:cs="Times New Roman"/>
          <w:i/>
          <w:sz w:val="20"/>
          <w:szCs w:val="20"/>
        </w:rPr>
        <w:t xml:space="preserve">ournal for </w:t>
      </w:r>
      <w:r w:rsidRPr="005458B2">
        <w:rPr>
          <w:rFonts w:ascii="Times New Roman" w:hAnsi="Times New Roman" w:cs="Times New Roman"/>
          <w:i/>
          <w:sz w:val="20"/>
          <w:szCs w:val="20"/>
        </w:rPr>
        <w:t>N</w:t>
      </w:r>
      <w:r w:rsidR="00BB5792" w:rsidRPr="005458B2">
        <w:rPr>
          <w:rFonts w:ascii="Times New Roman" w:hAnsi="Times New Roman" w:cs="Times New Roman"/>
          <w:i/>
          <w:sz w:val="20"/>
          <w:szCs w:val="20"/>
        </w:rPr>
        <w:t xml:space="preserve">ew </w:t>
      </w:r>
      <w:r w:rsidRPr="005458B2">
        <w:rPr>
          <w:rFonts w:ascii="Times New Roman" w:hAnsi="Times New Roman" w:cs="Times New Roman"/>
          <w:i/>
          <w:sz w:val="20"/>
          <w:szCs w:val="20"/>
        </w:rPr>
        <w:t>S</w:t>
      </w:r>
      <w:r w:rsidR="00BB5792" w:rsidRPr="005458B2">
        <w:rPr>
          <w:rFonts w:ascii="Times New Roman" w:hAnsi="Times New Roman" w:cs="Times New Roman"/>
          <w:i/>
          <w:sz w:val="20"/>
          <w:szCs w:val="20"/>
        </w:rPr>
        <w:t xml:space="preserve">cholars in </w:t>
      </w:r>
      <w:r w:rsidRPr="005458B2">
        <w:rPr>
          <w:rFonts w:ascii="Times New Roman" w:hAnsi="Times New Roman" w:cs="Times New Roman"/>
          <w:i/>
          <w:sz w:val="20"/>
          <w:szCs w:val="20"/>
        </w:rPr>
        <w:t>E</w:t>
      </w:r>
      <w:r w:rsidR="00BB5792" w:rsidRPr="005458B2">
        <w:rPr>
          <w:rFonts w:ascii="Times New Roman" w:hAnsi="Times New Roman" w:cs="Times New Roman"/>
          <w:i/>
          <w:sz w:val="20"/>
          <w:szCs w:val="20"/>
        </w:rPr>
        <w:t>ducation</w:t>
      </w:r>
      <w:r w:rsidR="005A54D9">
        <w:rPr>
          <w:rFonts w:ascii="Times New Roman" w:hAnsi="Times New Roman" w:cs="Times New Roman"/>
          <w:sz w:val="20"/>
          <w:szCs w:val="20"/>
        </w:rPr>
        <w:t xml:space="preserve"> (</w:t>
      </w:r>
      <w:r w:rsidR="005A54D9" w:rsidRPr="005458B2">
        <w:rPr>
          <w:rFonts w:ascii="Times New Roman" w:hAnsi="Times New Roman" w:cs="Times New Roman"/>
          <w:i/>
          <w:sz w:val="20"/>
          <w:szCs w:val="20"/>
        </w:rPr>
        <w:t>CJNSE)</w:t>
      </w:r>
      <w:r>
        <w:rPr>
          <w:rFonts w:ascii="Times New Roman" w:hAnsi="Times New Roman" w:cs="Times New Roman"/>
          <w:sz w:val="20"/>
          <w:szCs w:val="20"/>
        </w:rPr>
        <w:t xml:space="preserve"> offers a unique opportunity to involve graduate students in mentorship through the peer review and review editing </w:t>
      </w:r>
      <w:r w:rsidR="00BB5792">
        <w:rPr>
          <w:rFonts w:ascii="Times New Roman" w:hAnsi="Times New Roman" w:cs="Times New Roman"/>
          <w:sz w:val="20"/>
          <w:szCs w:val="20"/>
        </w:rPr>
        <w:t>sequence</w:t>
      </w:r>
      <w:r>
        <w:rPr>
          <w:rFonts w:ascii="Times New Roman" w:hAnsi="Times New Roman" w:cs="Times New Roman"/>
          <w:sz w:val="20"/>
          <w:szCs w:val="20"/>
        </w:rPr>
        <w:t xml:space="preserve">. This process begins with non-blind review as an opportunity to connect graduate students and </w:t>
      </w:r>
      <w:r w:rsidR="00D10729">
        <w:rPr>
          <w:rFonts w:ascii="Times New Roman" w:hAnsi="Times New Roman" w:cs="Times New Roman"/>
          <w:sz w:val="20"/>
          <w:szCs w:val="20"/>
        </w:rPr>
        <w:t xml:space="preserve">to </w:t>
      </w:r>
      <w:r w:rsidR="00AF221D">
        <w:rPr>
          <w:rFonts w:ascii="Times New Roman" w:hAnsi="Times New Roman" w:cs="Times New Roman"/>
          <w:sz w:val="20"/>
          <w:szCs w:val="20"/>
        </w:rPr>
        <w:t>consider</w:t>
      </w:r>
      <w:r>
        <w:rPr>
          <w:rFonts w:ascii="Times New Roman" w:hAnsi="Times New Roman" w:cs="Times New Roman"/>
          <w:sz w:val="20"/>
          <w:szCs w:val="20"/>
        </w:rPr>
        <w:t xml:space="preserve"> each other as colleagues. Once a manuscript is accepted the mentorship continues through the aid of a R</w:t>
      </w:r>
      <w:r w:rsidR="00AF221D">
        <w:rPr>
          <w:rFonts w:ascii="Times New Roman" w:hAnsi="Times New Roman" w:cs="Times New Roman"/>
          <w:sz w:val="20"/>
          <w:szCs w:val="20"/>
        </w:rPr>
        <w:t>eview M</w:t>
      </w:r>
      <w:r>
        <w:rPr>
          <w:rFonts w:ascii="Times New Roman" w:hAnsi="Times New Roman" w:cs="Times New Roman"/>
          <w:sz w:val="20"/>
          <w:szCs w:val="20"/>
        </w:rPr>
        <w:t>entor, whose role is to assist the author in incorporating their reviews</w:t>
      </w:r>
      <w:r w:rsidR="00433582">
        <w:rPr>
          <w:rFonts w:ascii="Times New Roman" w:hAnsi="Times New Roman" w:cs="Times New Roman"/>
          <w:sz w:val="20"/>
          <w:szCs w:val="20"/>
        </w:rPr>
        <w:t xml:space="preserve"> in </w:t>
      </w:r>
      <w:r w:rsidR="00AF221D">
        <w:rPr>
          <w:rFonts w:ascii="Times New Roman" w:hAnsi="Times New Roman" w:cs="Times New Roman"/>
          <w:sz w:val="20"/>
          <w:szCs w:val="20"/>
        </w:rPr>
        <w:t>revisions</w:t>
      </w:r>
      <w:r>
        <w:rPr>
          <w:rFonts w:ascii="Times New Roman" w:hAnsi="Times New Roman" w:cs="Times New Roman"/>
          <w:sz w:val="20"/>
          <w:szCs w:val="20"/>
        </w:rPr>
        <w:t>. Further, a Senior Review Editor, typically a professor or post-do</w:t>
      </w:r>
      <w:r w:rsidR="00AF221D">
        <w:rPr>
          <w:rFonts w:ascii="Times New Roman" w:hAnsi="Times New Roman" w:cs="Times New Roman"/>
          <w:sz w:val="20"/>
          <w:szCs w:val="20"/>
        </w:rPr>
        <w:t>c,</w:t>
      </w:r>
      <w:r>
        <w:rPr>
          <w:rFonts w:ascii="Times New Roman" w:hAnsi="Times New Roman" w:cs="Times New Roman"/>
          <w:sz w:val="20"/>
          <w:szCs w:val="20"/>
        </w:rPr>
        <w:t xml:space="preserve"> oversees this process and finalizes the manuscript for copy editing.</w:t>
      </w:r>
    </w:p>
    <w:p w14:paraId="7E78F19F" w14:textId="77777777" w:rsidR="002D50E1" w:rsidRDefault="002D50E1" w:rsidP="000C6626">
      <w:pPr>
        <w:autoSpaceDE w:val="0"/>
        <w:autoSpaceDN w:val="0"/>
        <w:adjustRightInd w:val="0"/>
        <w:spacing w:after="0" w:line="240" w:lineRule="auto"/>
        <w:ind w:firstLine="567"/>
        <w:jc w:val="both"/>
        <w:rPr>
          <w:rFonts w:ascii="Times New Roman" w:hAnsi="Times New Roman" w:cs="Times New Roman"/>
          <w:color w:val="000000"/>
          <w:sz w:val="20"/>
          <w:szCs w:val="24"/>
        </w:rPr>
      </w:pPr>
    </w:p>
    <w:p w14:paraId="00DA5BCC" w14:textId="77777777" w:rsidR="0030582D" w:rsidRPr="004B731F" w:rsidRDefault="004B731F" w:rsidP="0030582D">
      <w:pPr>
        <w:autoSpaceDE w:val="0"/>
        <w:autoSpaceDN w:val="0"/>
        <w:adjustRightInd w:val="0"/>
        <w:spacing w:after="0" w:line="240" w:lineRule="auto"/>
        <w:jc w:val="both"/>
        <w:rPr>
          <w:rFonts w:ascii="Times New Roman" w:hAnsi="Times New Roman" w:cs="Times New Roman"/>
          <w:b/>
          <w:color w:val="000000"/>
          <w:sz w:val="24"/>
          <w:szCs w:val="24"/>
        </w:rPr>
      </w:pPr>
      <w:r w:rsidRPr="004B731F">
        <w:rPr>
          <w:rFonts w:ascii="Times New Roman" w:hAnsi="Times New Roman" w:cs="Times New Roman"/>
          <w:b/>
          <w:color w:val="000000"/>
          <w:sz w:val="24"/>
          <w:szCs w:val="24"/>
        </w:rPr>
        <w:t xml:space="preserve">Steps for </w:t>
      </w:r>
      <w:r>
        <w:rPr>
          <w:rFonts w:ascii="Times New Roman" w:hAnsi="Times New Roman" w:cs="Times New Roman"/>
          <w:b/>
          <w:color w:val="000000"/>
          <w:sz w:val="24"/>
          <w:szCs w:val="24"/>
        </w:rPr>
        <w:t xml:space="preserve">Writing a </w:t>
      </w:r>
      <w:r w:rsidRPr="004B731F">
        <w:rPr>
          <w:rFonts w:ascii="Times New Roman" w:hAnsi="Times New Roman" w:cs="Times New Roman"/>
          <w:b/>
          <w:color w:val="000000"/>
          <w:sz w:val="24"/>
          <w:szCs w:val="24"/>
        </w:rPr>
        <w:t>Peer Review</w:t>
      </w:r>
    </w:p>
    <w:p w14:paraId="54005E7A" w14:textId="77777777" w:rsidR="004B731F" w:rsidRDefault="004B731F" w:rsidP="0030582D">
      <w:pPr>
        <w:autoSpaceDE w:val="0"/>
        <w:autoSpaceDN w:val="0"/>
        <w:adjustRightInd w:val="0"/>
        <w:spacing w:after="0" w:line="240" w:lineRule="auto"/>
        <w:jc w:val="both"/>
        <w:rPr>
          <w:rFonts w:ascii="Times New Roman" w:hAnsi="Times New Roman" w:cs="Times New Roman"/>
          <w:color w:val="000000"/>
          <w:sz w:val="20"/>
          <w:szCs w:val="24"/>
        </w:rPr>
      </w:pPr>
    </w:p>
    <w:p w14:paraId="2D353F18" w14:textId="5ED92D35" w:rsidR="000C6626" w:rsidRDefault="0030582D" w:rsidP="00D154B4">
      <w:pPr>
        <w:autoSpaceDE w:val="0"/>
        <w:autoSpaceDN w:val="0"/>
        <w:adjustRightInd w:val="0"/>
        <w:spacing w:after="0" w:line="240" w:lineRule="auto"/>
        <w:jc w:val="both"/>
        <w:rPr>
          <w:rFonts w:ascii="Times New Roman" w:hAnsi="Times New Roman" w:cs="Times New Roman"/>
          <w:color w:val="000000"/>
          <w:sz w:val="20"/>
          <w:szCs w:val="24"/>
        </w:rPr>
      </w:pPr>
      <w:r>
        <w:rPr>
          <w:rFonts w:ascii="Times New Roman" w:hAnsi="Times New Roman" w:cs="Times New Roman"/>
          <w:color w:val="000000"/>
          <w:sz w:val="20"/>
          <w:szCs w:val="24"/>
        </w:rPr>
        <w:t>G</w:t>
      </w:r>
      <w:r w:rsidRPr="002D50E1">
        <w:rPr>
          <w:rFonts w:ascii="Times New Roman" w:hAnsi="Times New Roman" w:cs="Times New Roman"/>
          <w:sz w:val="20"/>
        </w:rPr>
        <w:t>iven the dependency on</w:t>
      </w:r>
      <w:r>
        <w:rPr>
          <w:rFonts w:ascii="Times New Roman" w:hAnsi="Times New Roman" w:cs="Times New Roman"/>
          <w:sz w:val="20"/>
        </w:rPr>
        <w:t xml:space="preserve"> and need for expert reviewers, </w:t>
      </w:r>
      <w:r w:rsidRPr="002D50E1">
        <w:rPr>
          <w:rFonts w:ascii="Times New Roman" w:hAnsi="Times New Roman" w:cs="Times New Roman"/>
          <w:sz w:val="20"/>
        </w:rPr>
        <w:t xml:space="preserve">graduate students need opportunities to understand how to construct a detailed </w:t>
      </w:r>
      <w:r w:rsidR="009F6B7E">
        <w:rPr>
          <w:rFonts w:ascii="Times New Roman" w:hAnsi="Times New Roman" w:cs="Times New Roman"/>
          <w:sz w:val="20"/>
        </w:rPr>
        <w:t xml:space="preserve">and effective </w:t>
      </w:r>
      <w:r>
        <w:rPr>
          <w:rFonts w:ascii="Times New Roman" w:hAnsi="Times New Roman" w:cs="Times New Roman"/>
          <w:sz w:val="20"/>
        </w:rPr>
        <w:t>peer review,</w:t>
      </w:r>
      <w:r w:rsidR="0072155A">
        <w:rPr>
          <w:rFonts w:ascii="Times New Roman" w:hAnsi="Times New Roman" w:cs="Times New Roman"/>
          <w:sz w:val="20"/>
        </w:rPr>
        <w:t xml:space="preserve"> since academics learn this “craft partly through our own trial and error but mostly through observing the actions of others (i.e., reading others’ reviews or the reviews of our own work” (Mason, 2009, p. 191). Therefore, </w:t>
      </w:r>
      <w:r w:rsidR="002D50E1" w:rsidRPr="002D50E1">
        <w:rPr>
          <w:rFonts w:ascii="Times New Roman" w:hAnsi="Times New Roman" w:cs="Times New Roman"/>
          <w:color w:val="000000"/>
          <w:sz w:val="20"/>
          <w:szCs w:val="24"/>
        </w:rPr>
        <w:t>t</w:t>
      </w:r>
      <w:r w:rsidR="002D50E1" w:rsidRPr="002D50E1">
        <w:rPr>
          <w:rFonts w:ascii="Times New Roman" w:hAnsi="Times New Roman" w:cs="Times New Roman"/>
          <w:sz w:val="20"/>
          <w:szCs w:val="24"/>
          <w:shd w:val="clear" w:color="auto" w:fill="FFFFFF"/>
        </w:rPr>
        <w:t>here is little guidance,</w:t>
      </w:r>
      <w:r>
        <w:rPr>
          <w:rFonts w:ascii="Times New Roman" w:hAnsi="Times New Roman" w:cs="Times New Roman"/>
          <w:sz w:val="20"/>
          <w:szCs w:val="24"/>
          <w:shd w:val="clear" w:color="auto" w:fill="FFFFFF"/>
        </w:rPr>
        <w:t xml:space="preserve"> if at all, for how to write </w:t>
      </w:r>
      <w:r w:rsidR="005A54D9">
        <w:rPr>
          <w:rFonts w:ascii="Times New Roman" w:hAnsi="Times New Roman" w:cs="Times New Roman"/>
          <w:sz w:val="20"/>
          <w:szCs w:val="24"/>
          <w:shd w:val="clear" w:color="auto" w:fill="FFFFFF"/>
        </w:rPr>
        <w:t>a review</w:t>
      </w:r>
      <w:r>
        <w:rPr>
          <w:rFonts w:ascii="Times New Roman" w:hAnsi="Times New Roman" w:cs="Times New Roman"/>
          <w:sz w:val="20"/>
          <w:szCs w:val="24"/>
          <w:shd w:val="clear" w:color="auto" w:fill="FFFFFF"/>
        </w:rPr>
        <w:t xml:space="preserve"> </w:t>
      </w:r>
      <w:r w:rsidR="002D50E1" w:rsidRPr="002D50E1">
        <w:rPr>
          <w:rFonts w:ascii="Times New Roman" w:hAnsi="Times New Roman" w:cs="Times New Roman"/>
          <w:sz w:val="20"/>
          <w:szCs w:val="24"/>
        </w:rPr>
        <w:t>(</w:t>
      </w:r>
      <w:proofErr w:type="spellStart"/>
      <w:r w:rsidR="002D50E1" w:rsidRPr="002D50E1">
        <w:rPr>
          <w:rFonts w:ascii="Times New Roman" w:hAnsi="Times New Roman" w:cs="Times New Roman"/>
          <w:sz w:val="20"/>
          <w:szCs w:val="24"/>
        </w:rPr>
        <w:t>Kotsis</w:t>
      </w:r>
      <w:proofErr w:type="spellEnd"/>
      <w:r w:rsidR="002D50E1" w:rsidRPr="002D50E1">
        <w:rPr>
          <w:rFonts w:ascii="Times New Roman" w:hAnsi="Times New Roman" w:cs="Times New Roman"/>
          <w:sz w:val="20"/>
          <w:szCs w:val="24"/>
        </w:rPr>
        <w:t xml:space="preserve"> &amp; Chung, 2014; Lovejoy, Revenson, &amp; France, 2011; Nicholas &amp; Gordon, 2011), </w:t>
      </w:r>
      <w:r w:rsidR="002D50E1" w:rsidRPr="002D50E1">
        <w:rPr>
          <w:rFonts w:ascii="Times New Roman" w:hAnsi="Times New Roman" w:cs="Times New Roman"/>
          <w:sz w:val="20"/>
          <w:szCs w:val="24"/>
          <w:shd w:val="clear" w:color="auto" w:fill="FFFFFF"/>
        </w:rPr>
        <w:t>which is thoughtful, constructive, and useful to aid in the development of a more nuanced research narrative.</w:t>
      </w:r>
      <w:r w:rsidR="0072155A">
        <w:rPr>
          <w:rFonts w:ascii="Times New Roman" w:hAnsi="Times New Roman" w:cs="Times New Roman"/>
          <w:sz w:val="20"/>
          <w:szCs w:val="24"/>
          <w:shd w:val="clear" w:color="auto" w:fill="FFFFFF"/>
        </w:rPr>
        <w:t xml:space="preserve"> </w:t>
      </w:r>
      <w:r w:rsidR="002D50E1" w:rsidRPr="002D50E1">
        <w:rPr>
          <w:rFonts w:ascii="Times New Roman" w:hAnsi="Times New Roman" w:cs="Times New Roman"/>
          <w:color w:val="000000"/>
          <w:sz w:val="20"/>
          <w:szCs w:val="24"/>
        </w:rPr>
        <w:t xml:space="preserve">As new scholars </w:t>
      </w:r>
      <w:r w:rsidR="002D50E1" w:rsidRPr="002D50E1">
        <w:rPr>
          <w:rFonts w:ascii="Times New Roman" w:hAnsi="Times New Roman" w:cs="Times New Roman"/>
          <w:sz w:val="20"/>
          <w:szCs w:val="24"/>
        </w:rPr>
        <w:t xml:space="preserve">build their academic identity within their field of expertise, </w:t>
      </w:r>
      <w:r w:rsidR="002D50E1" w:rsidRPr="002D50E1">
        <w:rPr>
          <w:rFonts w:ascii="Times New Roman" w:hAnsi="Times New Roman" w:cs="Times New Roman"/>
          <w:color w:val="000000"/>
          <w:sz w:val="20"/>
          <w:szCs w:val="24"/>
        </w:rPr>
        <w:t xml:space="preserve">they </w:t>
      </w:r>
      <w:r w:rsidR="002D50E1" w:rsidRPr="002D50E1">
        <w:rPr>
          <w:rFonts w:ascii="Times New Roman" w:hAnsi="Times New Roman" w:cs="Times New Roman"/>
          <w:sz w:val="20"/>
          <w:szCs w:val="24"/>
        </w:rPr>
        <w:t>need encouragement that they are indeed becoming an expert</w:t>
      </w:r>
      <w:r w:rsidR="00443635">
        <w:rPr>
          <w:rFonts w:ascii="Times New Roman" w:hAnsi="Times New Roman" w:cs="Times New Roman"/>
          <w:sz w:val="20"/>
          <w:szCs w:val="24"/>
        </w:rPr>
        <w:t>,</w:t>
      </w:r>
      <w:r w:rsidR="002D50E1" w:rsidRPr="002D50E1">
        <w:rPr>
          <w:rFonts w:ascii="Times New Roman" w:hAnsi="Times New Roman" w:cs="Times New Roman"/>
          <w:sz w:val="20"/>
          <w:szCs w:val="24"/>
        </w:rPr>
        <w:t xml:space="preserve"> </w:t>
      </w:r>
      <w:r w:rsidR="00D10729">
        <w:rPr>
          <w:rFonts w:ascii="Times New Roman" w:hAnsi="Times New Roman" w:cs="Times New Roman"/>
          <w:sz w:val="20"/>
          <w:szCs w:val="24"/>
        </w:rPr>
        <w:t xml:space="preserve">and </w:t>
      </w:r>
      <w:r w:rsidR="009F6B7E">
        <w:rPr>
          <w:rFonts w:ascii="Times New Roman" w:hAnsi="Times New Roman" w:cs="Times New Roman"/>
          <w:sz w:val="20"/>
          <w:szCs w:val="24"/>
        </w:rPr>
        <w:t>peer review can contribute to</w:t>
      </w:r>
      <w:r w:rsidR="002D50E1" w:rsidRPr="002D50E1">
        <w:rPr>
          <w:rFonts w:ascii="Times New Roman" w:hAnsi="Times New Roman" w:cs="Times New Roman"/>
          <w:sz w:val="20"/>
          <w:szCs w:val="24"/>
        </w:rPr>
        <w:t xml:space="preserve"> </w:t>
      </w:r>
      <w:r w:rsidR="009F6B7E">
        <w:rPr>
          <w:rFonts w:ascii="Times New Roman" w:hAnsi="Times New Roman" w:cs="Times New Roman"/>
          <w:sz w:val="20"/>
          <w:szCs w:val="24"/>
        </w:rPr>
        <w:t>a novice scholar’s</w:t>
      </w:r>
      <w:r w:rsidR="002D50E1" w:rsidRPr="002D50E1">
        <w:rPr>
          <w:rFonts w:ascii="Times New Roman" w:hAnsi="Times New Roman" w:cs="Times New Roman"/>
          <w:sz w:val="20"/>
          <w:szCs w:val="24"/>
        </w:rPr>
        <w:t xml:space="preserve"> confidence</w:t>
      </w:r>
      <w:r w:rsidR="00443635">
        <w:rPr>
          <w:rFonts w:ascii="Times New Roman" w:hAnsi="Times New Roman" w:cs="Times New Roman"/>
          <w:sz w:val="20"/>
          <w:szCs w:val="24"/>
        </w:rPr>
        <w:t xml:space="preserve">. </w:t>
      </w:r>
      <w:r w:rsidR="00DA3083">
        <w:rPr>
          <w:rFonts w:ascii="Times New Roman" w:hAnsi="Times New Roman" w:cs="Times New Roman"/>
          <w:sz w:val="20"/>
        </w:rPr>
        <w:t>Some journals, such as</w:t>
      </w:r>
      <w:r w:rsidR="00DA3083" w:rsidRPr="005458B2">
        <w:rPr>
          <w:rFonts w:ascii="Times New Roman" w:hAnsi="Times New Roman" w:cs="Times New Roman"/>
          <w:sz w:val="20"/>
        </w:rPr>
        <w:t xml:space="preserve"> the</w:t>
      </w:r>
      <w:r w:rsidR="00DA3083" w:rsidRPr="005458B2">
        <w:rPr>
          <w:rFonts w:ascii="Times New Roman" w:hAnsi="Times New Roman" w:cs="Times New Roman"/>
          <w:i/>
          <w:sz w:val="20"/>
        </w:rPr>
        <w:t xml:space="preserve"> CJNSE</w:t>
      </w:r>
      <w:r w:rsidR="005A54D9">
        <w:rPr>
          <w:rFonts w:ascii="Times New Roman" w:hAnsi="Times New Roman" w:cs="Times New Roman"/>
          <w:sz w:val="20"/>
        </w:rPr>
        <w:t>,</w:t>
      </w:r>
      <w:r w:rsidR="00DA3083">
        <w:rPr>
          <w:rFonts w:ascii="Times New Roman" w:hAnsi="Times New Roman" w:cs="Times New Roman"/>
          <w:sz w:val="20"/>
        </w:rPr>
        <w:t xml:space="preserve"> provide guidance </w:t>
      </w:r>
      <w:r w:rsidR="009F6B7E">
        <w:rPr>
          <w:rFonts w:ascii="Times New Roman" w:hAnsi="Times New Roman" w:cs="Times New Roman"/>
          <w:sz w:val="20"/>
        </w:rPr>
        <w:t>by providing</w:t>
      </w:r>
      <w:r w:rsidR="00DA3083">
        <w:rPr>
          <w:rFonts w:ascii="Times New Roman" w:hAnsi="Times New Roman" w:cs="Times New Roman"/>
          <w:sz w:val="20"/>
        </w:rPr>
        <w:t xml:space="preserve"> a template for the reviewer to complete. However, there are still ways to approach a review to ensu</w:t>
      </w:r>
      <w:r w:rsidR="00D154B4">
        <w:rPr>
          <w:rFonts w:ascii="Times New Roman" w:hAnsi="Times New Roman" w:cs="Times New Roman"/>
          <w:sz w:val="20"/>
        </w:rPr>
        <w:t xml:space="preserve">re </w:t>
      </w:r>
      <w:r w:rsidR="00DA3083">
        <w:rPr>
          <w:rFonts w:ascii="Times New Roman" w:hAnsi="Times New Roman" w:cs="Times New Roman"/>
          <w:sz w:val="20"/>
        </w:rPr>
        <w:t>it is thorough and detailed enough for the editor</w:t>
      </w:r>
      <w:r w:rsidR="00D154B4">
        <w:rPr>
          <w:rFonts w:ascii="Times New Roman" w:hAnsi="Times New Roman" w:cs="Times New Roman"/>
          <w:sz w:val="20"/>
        </w:rPr>
        <w:t xml:space="preserve"> to make an informed decision</w:t>
      </w:r>
      <w:r w:rsidR="005A54D9">
        <w:rPr>
          <w:rFonts w:ascii="Times New Roman" w:hAnsi="Times New Roman" w:cs="Times New Roman"/>
          <w:sz w:val="20"/>
        </w:rPr>
        <w:t>,</w:t>
      </w:r>
      <w:r w:rsidR="00D154B4">
        <w:rPr>
          <w:rFonts w:ascii="Times New Roman" w:hAnsi="Times New Roman" w:cs="Times New Roman"/>
          <w:sz w:val="20"/>
        </w:rPr>
        <w:t xml:space="preserve"> a</w:t>
      </w:r>
      <w:r w:rsidR="005A54D9">
        <w:rPr>
          <w:rFonts w:ascii="Times New Roman" w:hAnsi="Times New Roman" w:cs="Times New Roman"/>
          <w:sz w:val="20"/>
        </w:rPr>
        <w:t>s well as</w:t>
      </w:r>
      <w:r w:rsidR="00D154B4">
        <w:rPr>
          <w:rFonts w:ascii="Times New Roman" w:hAnsi="Times New Roman" w:cs="Times New Roman"/>
          <w:sz w:val="20"/>
        </w:rPr>
        <w:t xml:space="preserve"> for the author to be able to </w:t>
      </w:r>
      <w:r w:rsidR="00D3067E">
        <w:rPr>
          <w:rFonts w:ascii="Times New Roman" w:hAnsi="Times New Roman" w:cs="Times New Roman"/>
          <w:sz w:val="20"/>
        </w:rPr>
        <w:t>work on a “revision path” (</w:t>
      </w:r>
      <w:r w:rsidR="007B315C">
        <w:rPr>
          <w:rFonts w:ascii="Times New Roman" w:hAnsi="Times New Roman" w:cs="Times New Roman"/>
          <w:sz w:val="20"/>
        </w:rPr>
        <w:t>Carpenter</w:t>
      </w:r>
      <w:r w:rsidR="00D3067E">
        <w:rPr>
          <w:rFonts w:ascii="Times New Roman" w:hAnsi="Times New Roman" w:cs="Times New Roman"/>
          <w:sz w:val="20"/>
        </w:rPr>
        <w:t>, 2009)</w:t>
      </w:r>
      <w:r w:rsidR="00D154B4">
        <w:rPr>
          <w:rFonts w:ascii="Times New Roman" w:hAnsi="Times New Roman" w:cs="Times New Roman"/>
          <w:sz w:val="20"/>
        </w:rPr>
        <w:t xml:space="preserve"> for the purpose of improving their work</w:t>
      </w:r>
      <w:r w:rsidR="00DA3083">
        <w:rPr>
          <w:rFonts w:ascii="Times New Roman" w:hAnsi="Times New Roman" w:cs="Times New Roman"/>
          <w:sz w:val="20"/>
        </w:rPr>
        <w:t xml:space="preserve">. </w:t>
      </w:r>
      <w:r w:rsidR="00952E4E">
        <w:rPr>
          <w:rFonts w:ascii="Times New Roman" w:hAnsi="Times New Roman" w:cs="Times New Roman"/>
          <w:color w:val="000000"/>
          <w:sz w:val="20"/>
          <w:szCs w:val="24"/>
        </w:rPr>
        <w:t>Table</w:t>
      </w:r>
      <w:r w:rsidR="000C6626">
        <w:rPr>
          <w:rFonts w:ascii="Times New Roman" w:hAnsi="Times New Roman" w:cs="Times New Roman"/>
          <w:color w:val="000000"/>
          <w:sz w:val="20"/>
          <w:szCs w:val="24"/>
        </w:rPr>
        <w:t xml:space="preserve"> 1 provides an outline</w:t>
      </w:r>
      <w:r w:rsidR="005A54D9">
        <w:rPr>
          <w:rFonts w:ascii="Times New Roman" w:hAnsi="Times New Roman" w:cs="Times New Roman"/>
          <w:color w:val="000000"/>
          <w:sz w:val="20"/>
          <w:szCs w:val="24"/>
        </w:rPr>
        <w:t xml:space="preserve"> on how</w:t>
      </w:r>
      <w:r w:rsidR="000C6626">
        <w:rPr>
          <w:rFonts w:ascii="Times New Roman" w:hAnsi="Times New Roman" w:cs="Times New Roman"/>
          <w:color w:val="000000"/>
          <w:sz w:val="20"/>
          <w:szCs w:val="24"/>
        </w:rPr>
        <w:t xml:space="preserve"> </w:t>
      </w:r>
      <w:r w:rsidR="00D154B4">
        <w:rPr>
          <w:rFonts w:ascii="Times New Roman" w:hAnsi="Times New Roman" w:cs="Times New Roman"/>
          <w:color w:val="000000"/>
          <w:sz w:val="20"/>
          <w:szCs w:val="24"/>
        </w:rPr>
        <w:t>to</w:t>
      </w:r>
      <w:r w:rsidR="0018049D">
        <w:rPr>
          <w:rFonts w:ascii="Times New Roman" w:hAnsi="Times New Roman" w:cs="Times New Roman"/>
          <w:color w:val="000000"/>
          <w:sz w:val="20"/>
          <w:szCs w:val="24"/>
        </w:rPr>
        <w:t xml:space="preserve"> </w:t>
      </w:r>
      <w:r w:rsidR="000C6626">
        <w:rPr>
          <w:rFonts w:ascii="Times New Roman" w:hAnsi="Times New Roman" w:cs="Times New Roman"/>
          <w:color w:val="000000"/>
          <w:sz w:val="20"/>
          <w:szCs w:val="24"/>
        </w:rPr>
        <w:t>appr</w:t>
      </w:r>
      <w:r w:rsidR="0018049D">
        <w:rPr>
          <w:rFonts w:ascii="Times New Roman" w:hAnsi="Times New Roman" w:cs="Times New Roman"/>
          <w:color w:val="000000"/>
          <w:sz w:val="20"/>
          <w:szCs w:val="24"/>
        </w:rPr>
        <w:t>oach</w:t>
      </w:r>
      <w:r w:rsidR="008D3FFF">
        <w:rPr>
          <w:rFonts w:ascii="Times New Roman" w:hAnsi="Times New Roman" w:cs="Times New Roman"/>
          <w:color w:val="000000"/>
          <w:sz w:val="20"/>
          <w:szCs w:val="24"/>
        </w:rPr>
        <w:t xml:space="preserve"> </w:t>
      </w:r>
      <w:r w:rsidR="000C6626">
        <w:rPr>
          <w:rFonts w:ascii="Times New Roman" w:hAnsi="Times New Roman" w:cs="Times New Roman"/>
          <w:color w:val="000000"/>
          <w:sz w:val="20"/>
          <w:szCs w:val="24"/>
        </w:rPr>
        <w:t>peer review.</w:t>
      </w:r>
    </w:p>
    <w:p w14:paraId="6EC259AD" w14:textId="77777777" w:rsidR="000C6626" w:rsidRDefault="000C6626" w:rsidP="000C6626">
      <w:pPr>
        <w:autoSpaceDE w:val="0"/>
        <w:autoSpaceDN w:val="0"/>
        <w:adjustRightInd w:val="0"/>
        <w:spacing w:after="0" w:line="240" w:lineRule="auto"/>
        <w:jc w:val="both"/>
        <w:rPr>
          <w:rFonts w:ascii="Times New Roman" w:hAnsi="Times New Roman" w:cs="Times New Roman"/>
          <w:color w:val="000000"/>
          <w:sz w:val="20"/>
          <w:szCs w:val="24"/>
        </w:rPr>
      </w:pPr>
    </w:p>
    <w:p w14:paraId="30F73982" w14:textId="77777777" w:rsidR="002D50E1" w:rsidRDefault="00952E4E" w:rsidP="00CE10D7">
      <w:pPr>
        <w:rPr>
          <w:rFonts w:ascii="Times New Roman" w:hAnsi="Times New Roman" w:cs="Times New Roman"/>
          <w:sz w:val="20"/>
          <w:szCs w:val="20"/>
        </w:rPr>
      </w:pPr>
      <w:r>
        <w:rPr>
          <w:rFonts w:ascii="Times New Roman" w:hAnsi="Times New Roman" w:cs="Times New Roman"/>
          <w:sz w:val="20"/>
          <w:szCs w:val="20"/>
        </w:rPr>
        <w:t>Table 1</w:t>
      </w:r>
    </w:p>
    <w:p w14:paraId="17660D37" w14:textId="77777777" w:rsidR="00952E4E" w:rsidRDefault="00D154B4" w:rsidP="00CE10D7">
      <w:pPr>
        <w:rPr>
          <w:rFonts w:ascii="Times New Roman" w:hAnsi="Times New Roman" w:cs="Times New Roman"/>
          <w:i/>
          <w:sz w:val="20"/>
          <w:szCs w:val="20"/>
        </w:rPr>
      </w:pPr>
      <w:r>
        <w:rPr>
          <w:rFonts w:ascii="Times New Roman" w:hAnsi="Times New Roman" w:cs="Times New Roman"/>
          <w:i/>
          <w:sz w:val="20"/>
          <w:szCs w:val="20"/>
        </w:rPr>
        <w:t>How to</w:t>
      </w:r>
      <w:r w:rsidR="00523AAE">
        <w:rPr>
          <w:rFonts w:ascii="Times New Roman" w:hAnsi="Times New Roman" w:cs="Times New Roman"/>
          <w:i/>
          <w:sz w:val="20"/>
          <w:szCs w:val="20"/>
        </w:rPr>
        <w:t xml:space="preserve"> </w:t>
      </w:r>
      <w:r w:rsidR="00952E4E" w:rsidRPr="00952E4E">
        <w:rPr>
          <w:rFonts w:ascii="Times New Roman" w:hAnsi="Times New Roman" w:cs="Times New Roman"/>
          <w:i/>
          <w:sz w:val="20"/>
          <w:szCs w:val="20"/>
        </w:rPr>
        <w:t>approach peer review.</w:t>
      </w:r>
    </w:p>
    <w:p w14:paraId="4115BA6B" w14:textId="77777777" w:rsidR="00952E4E" w:rsidRPr="00952E4E" w:rsidRDefault="00952E4E" w:rsidP="00DA3083">
      <w:pPr>
        <w:pStyle w:val="Default"/>
        <w:pBdr>
          <w:top w:val="single" w:sz="4" w:space="1" w:color="auto"/>
        </w:pBdr>
        <w:ind w:left="1440" w:hanging="1440"/>
        <w:rPr>
          <w:rFonts w:ascii="Times New Roman" w:hAnsi="Times New Roman" w:cs="Times New Roman"/>
          <w:sz w:val="20"/>
          <w:szCs w:val="20"/>
        </w:rPr>
      </w:pPr>
      <w:r w:rsidRPr="00952E4E">
        <w:rPr>
          <w:rFonts w:ascii="Times New Roman" w:hAnsi="Times New Roman" w:cs="Times New Roman"/>
          <w:sz w:val="20"/>
          <w:szCs w:val="20"/>
        </w:rPr>
        <w:t>Step 1</w:t>
      </w:r>
      <w:r w:rsidRPr="00952E4E">
        <w:rPr>
          <w:rFonts w:ascii="Times New Roman" w:hAnsi="Times New Roman" w:cs="Times New Roman"/>
          <w:sz w:val="20"/>
          <w:szCs w:val="20"/>
        </w:rPr>
        <w:tab/>
        <w:t>Read through the article lightly first, making notes on the conceptual overview/main idea(s) and possible contributions, and strengths and weaknesses.</w:t>
      </w:r>
    </w:p>
    <w:p w14:paraId="799D60A0" w14:textId="77777777" w:rsidR="00952E4E" w:rsidRPr="00952E4E" w:rsidRDefault="00952E4E" w:rsidP="00952E4E">
      <w:pPr>
        <w:pStyle w:val="Default"/>
        <w:ind w:left="1440" w:hanging="1440"/>
        <w:rPr>
          <w:rFonts w:ascii="Times New Roman" w:hAnsi="Times New Roman" w:cs="Times New Roman"/>
          <w:sz w:val="20"/>
          <w:szCs w:val="20"/>
        </w:rPr>
      </w:pPr>
    </w:p>
    <w:p w14:paraId="2590DE73" w14:textId="77777777" w:rsidR="00952E4E" w:rsidRDefault="00952E4E" w:rsidP="00952E4E">
      <w:pPr>
        <w:pStyle w:val="Default"/>
        <w:ind w:left="1440" w:hanging="1440"/>
        <w:rPr>
          <w:rFonts w:ascii="Times New Roman" w:hAnsi="Times New Roman" w:cs="Times New Roman"/>
          <w:sz w:val="20"/>
          <w:szCs w:val="20"/>
        </w:rPr>
      </w:pPr>
      <w:r w:rsidRPr="00952E4E">
        <w:rPr>
          <w:rFonts w:ascii="Times New Roman" w:hAnsi="Times New Roman" w:cs="Times New Roman"/>
          <w:sz w:val="20"/>
          <w:szCs w:val="20"/>
        </w:rPr>
        <w:tab/>
        <w:t>Write the first paragraph of the review with a brief summary of the above—this information provides the editor with pertinent information to judge the fitness of the article for publication.</w:t>
      </w:r>
    </w:p>
    <w:p w14:paraId="41B2B33A" w14:textId="77777777" w:rsidR="00952E4E" w:rsidRPr="00952E4E" w:rsidRDefault="00952E4E" w:rsidP="00952E4E">
      <w:pPr>
        <w:pStyle w:val="Default"/>
        <w:ind w:left="1440" w:hanging="1440"/>
        <w:rPr>
          <w:rFonts w:ascii="Times New Roman" w:hAnsi="Times New Roman" w:cs="Times New Roman"/>
          <w:sz w:val="20"/>
          <w:szCs w:val="20"/>
        </w:rPr>
      </w:pPr>
    </w:p>
    <w:p w14:paraId="7F927C8D" w14:textId="77777777" w:rsidR="00952E4E" w:rsidRDefault="00952E4E" w:rsidP="00DA3083">
      <w:pPr>
        <w:pStyle w:val="Default"/>
        <w:pBdr>
          <w:top w:val="single" w:sz="4" w:space="1" w:color="auto"/>
        </w:pBdr>
        <w:ind w:left="1440" w:hanging="1440"/>
        <w:rPr>
          <w:rFonts w:ascii="Times New Roman" w:hAnsi="Times New Roman" w:cs="Times New Roman"/>
          <w:i/>
          <w:sz w:val="20"/>
          <w:szCs w:val="20"/>
        </w:rPr>
      </w:pPr>
      <w:r w:rsidRPr="00952E4E">
        <w:rPr>
          <w:rFonts w:ascii="Times New Roman" w:hAnsi="Times New Roman" w:cs="Times New Roman"/>
          <w:sz w:val="20"/>
          <w:szCs w:val="20"/>
        </w:rPr>
        <w:t>Step 2</w:t>
      </w:r>
      <w:r>
        <w:rPr>
          <w:rFonts w:ascii="Times New Roman" w:hAnsi="Times New Roman" w:cs="Times New Roman"/>
          <w:sz w:val="20"/>
          <w:szCs w:val="20"/>
        </w:rPr>
        <w:tab/>
        <w:t xml:space="preserve">The second reading should be the </w:t>
      </w:r>
      <w:r w:rsidRPr="00952E4E">
        <w:rPr>
          <w:rFonts w:ascii="Times New Roman" w:hAnsi="Times New Roman" w:cs="Times New Roman"/>
          <w:i/>
          <w:sz w:val="20"/>
          <w:szCs w:val="20"/>
        </w:rPr>
        <w:t>critical</w:t>
      </w:r>
      <w:r>
        <w:rPr>
          <w:rFonts w:ascii="Times New Roman" w:hAnsi="Times New Roman" w:cs="Times New Roman"/>
          <w:i/>
          <w:sz w:val="20"/>
          <w:szCs w:val="20"/>
        </w:rPr>
        <w:t xml:space="preserve"> reading.</w:t>
      </w:r>
    </w:p>
    <w:p w14:paraId="31C12E2D" w14:textId="77777777" w:rsidR="00952E4E" w:rsidRDefault="00952E4E" w:rsidP="00952E4E">
      <w:pPr>
        <w:pStyle w:val="Default"/>
        <w:ind w:left="1440" w:hanging="1440"/>
        <w:rPr>
          <w:rFonts w:ascii="Times New Roman" w:hAnsi="Times New Roman" w:cs="Times New Roman"/>
          <w:i/>
          <w:sz w:val="20"/>
          <w:szCs w:val="20"/>
        </w:rPr>
      </w:pPr>
    </w:p>
    <w:p w14:paraId="5B153F0D" w14:textId="77777777" w:rsidR="00952E4E" w:rsidRDefault="00952E4E" w:rsidP="00952E4E">
      <w:pPr>
        <w:pStyle w:val="Default"/>
        <w:ind w:left="1440" w:hanging="144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sz w:val="20"/>
          <w:szCs w:val="20"/>
        </w:rPr>
        <w:t>Pay attention to accuracy in theory, methodology, findings, limitations, and implications within the discussion.</w:t>
      </w:r>
    </w:p>
    <w:p w14:paraId="5920B33B" w14:textId="77777777" w:rsidR="00952E4E" w:rsidRDefault="00952E4E" w:rsidP="00952E4E">
      <w:pPr>
        <w:pStyle w:val="Default"/>
        <w:ind w:left="1440" w:hanging="1440"/>
        <w:rPr>
          <w:rFonts w:ascii="Times New Roman" w:hAnsi="Times New Roman" w:cs="Times New Roman"/>
          <w:sz w:val="20"/>
          <w:szCs w:val="20"/>
        </w:rPr>
      </w:pPr>
      <w:r>
        <w:rPr>
          <w:rFonts w:ascii="Times New Roman" w:hAnsi="Times New Roman" w:cs="Times New Roman"/>
          <w:sz w:val="20"/>
          <w:szCs w:val="20"/>
        </w:rPr>
        <w:tab/>
      </w:r>
    </w:p>
    <w:p w14:paraId="5688D2A5" w14:textId="77777777" w:rsidR="00952E4E" w:rsidRDefault="00952E4E" w:rsidP="00952E4E">
      <w:pPr>
        <w:pStyle w:val="Default"/>
        <w:ind w:left="1440" w:hanging="1440"/>
        <w:rPr>
          <w:rFonts w:ascii="Times New Roman" w:hAnsi="Times New Roman" w:cs="Times New Roman"/>
          <w:sz w:val="20"/>
          <w:szCs w:val="20"/>
        </w:rPr>
      </w:pPr>
      <w:r>
        <w:rPr>
          <w:rFonts w:ascii="Times New Roman" w:hAnsi="Times New Roman" w:cs="Times New Roman"/>
          <w:sz w:val="20"/>
          <w:szCs w:val="20"/>
        </w:rPr>
        <w:tab/>
        <w:t>Itemize your review points and use specific examples in the text for ease of reference for the editor.</w:t>
      </w:r>
    </w:p>
    <w:p w14:paraId="5A05F994" w14:textId="77777777" w:rsidR="00952E4E" w:rsidRDefault="00952E4E" w:rsidP="00952E4E">
      <w:pPr>
        <w:pStyle w:val="Default"/>
        <w:ind w:left="1440" w:hanging="1440"/>
        <w:rPr>
          <w:rFonts w:ascii="Times New Roman" w:hAnsi="Times New Roman" w:cs="Times New Roman"/>
          <w:sz w:val="20"/>
          <w:szCs w:val="20"/>
        </w:rPr>
      </w:pPr>
    </w:p>
    <w:p w14:paraId="32448359" w14:textId="77777777" w:rsidR="00952E4E" w:rsidRDefault="00952E4E" w:rsidP="00DA3083">
      <w:pPr>
        <w:pStyle w:val="Default"/>
        <w:pBdr>
          <w:top w:val="single" w:sz="4" w:space="1" w:color="auto"/>
        </w:pBdr>
        <w:ind w:left="1440" w:hanging="1440"/>
        <w:rPr>
          <w:rFonts w:ascii="Times New Roman" w:hAnsi="Times New Roman" w:cs="Times New Roman"/>
          <w:sz w:val="20"/>
          <w:szCs w:val="20"/>
        </w:rPr>
      </w:pPr>
      <w:r>
        <w:rPr>
          <w:rFonts w:ascii="Times New Roman" w:hAnsi="Times New Roman" w:cs="Times New Roman"/>
          <w:sz w:val="20"/>
          <w:szCs w:val="20"/>
        </w:rPr>
        <w:t>Step 3</w:t>
      </w:r>
      <w:r>
        <w:rPr>
          <w:rFonts w:ascii="Times New Roman" w:hAnsi="Times New Roman" w:cs="Times New Roman"/>
          <w:sz w:val="20"/>
          <w:szCs w:val="20"/>
        </w:rPr>
        <w:tab/>
        <w:t>The last reading should be to review your own comments and make sure your language and tone of criticism is constructive and professional.</w:t>
      </w:r>
    </w:p>
    <w:p w14:paraId="096FCC58" w14:textId="77777777" w:rsidR="00952E4E" w:rsidRDefault="00952E4E" w:rsidP="00952E4E">
      <w:pPr>
        <w:pStyle w:val="Default"/>
        <w:ind w:left="1440" w:hanging="1440"/>
        <w:rPr>
          <w:rFonts w:ascii="Times New Roman" w:hAnsi="Times New Roman" w:cs="Times New Roman"/>
          <w:sz w:val="20"/>
          <w:szCs w:val="20"/>
        </w:rPr>
      </w:pPr>
    </w:p>
    <w:p w14:paraId="20FF0BBC" w14:textId="77777777" w:rsidR="00952E4E" w:rsidRDefault="00952E4E" w:rsidP="00952E4E">
      <w:pPr>
        <w:pStyle w:val="Default"/>
        <w:ind w:left="1440" w:hanging="1440"/>
        <w:rPr>
          <w:rFonts w:ascii="Times New Roman" w:hAnsi="Times New Roman" w:cs="Times New Roman"/>
          <w:sz w:val="20"/>
          <w:szCs w:val="20"/>
        </w:rPr>
      </w:pPr>
      <w:r>
        <w:rPr>
          <w:rFonts w:ascii="Times New Roman" w:hAnsi="Times New Roman" w:cs="Times New Roman"/>
          <w:sz w:val="20"/>
          <w:szCs w:val="20"/>
        </w:rPr>
        <w:tab/>
        <w:t>You can briefly comment on organization, grammar, and style (i.e., APA), etc., but these are not the main focus of the review unless they severely obstruct readability.</w:t>
      </w:r>
    </w:p>
    <w:p w14:paraId="7371F4E0" w14:textId="77777777" w:rsidR="00DA3083" w:rsidRDefault="00DA3083" w:rsidP="00952E4E">
      <w:pPr>
        <w:pStyle w:val="Default"/>
        <w:ind w:left="1440" w:hanging="1440"/>
        <w:rPr>
          <w:rFonts w:ascii="Times New Roman" w:hAnsi="Times New Roman" w:cs="Times New Roman"/>
          <w:sz w:val="20"/>
          <w:szCs w:val="20"/>
        </w:rPr>
      </w:pPr>
    </w:p>
    <w:p w14:paraId="75CC1D73" w14:textId="77777777" w:rsidR="0030582D" w:rsidRPr="0030582D" w:rsidRDefault="0030582D" w:rsidP="0030582D">
      <w:pPr>
        <w:pStyle w:val="Default"/>
        <w:jc w:val="both"/>
        <w:rPr>
          <w:rFonts w:ascii="Times New Roman" w:hAnsi="Times New Roman" w:cs="Times New Roman"/>
          <w:b/>
          <w:szCs w:val="20"/>
        </w:rPr>
      </w:pPr>
      <w:r w:rsidRPr="0030582D">
        <w:rPr>
          <w:rFonts w:ascii="Times New Roman" w:hAnsi="Times New Roman" w:cs="Times New Roman"/>
          <w:b/>
          <w:szCs w:val="20"/>
        </w:rPr>
        <w:t>Things to Consider</w:t>
      </w:r>
    </w:p>
    <w:p w14:paraId="3292AA28" w14:textId="77777777" w:rsidR="0030582D" w:rsidRDefault="0030582D" w:rsidP="0030582D">
      <w:pPr>
        <w:pStyle w:val="Default"/>
        <w:jc w:val="both"/>
        <w:rPr>
          <w:rFonts w:ascii="Times New Roman" w:hAnsi="Times New Roman" w:cs="Times New Roman"/>
          <w:sz w:val="20"/>
          <w:szCs w:val="20"/>
        </w:rPr>
      </w:pPr>
    </w:p>
    <w:p w14:paraId="3F96913B" w14:textId="2F191820" w:rsidR="009F6B7E" w:rsidRDefault="001C1C5A" w:rsidP="009F6B7E">
      <w:pPr>
        <w:pStyle w:val="Default"/>
        <w:jc w:val="both"/>
        <w:rPr>
          <w:rFonts w:ascii="Times New Roman" w:hAnsi="Times New Roman" w:cs="Times New Roman"/>
          <w:sz w:val="20"/>
          <w:szCs w:val="20"/>
        </w:rPr>
      </w:pPr>
      <w:r>
        <w:rPr>
          <w:rFonts w:ascii="Times New Roman" w:hAnsi="Times New Roman" w:cs="Times New Roman"/>
          <w:sz w:val="20"/>
          <w:szCs w:val="20"/>
        </w:rPr>
        <w:t xml:space="preserve">There are some </w:t>
      </w:r>
      <w:r w:rsidR="005A54D9">
        <w:rPr>
          <w:rFonts w:ascii="Times New Roman" w:hAnsi="Times New Roman" w:cs="Times New Roman"/>
          <w:sz w:val="20"/>
          <w:szCs w:val="20"/>
        </w:rPr>
        <w:t>crucial aspects</w:t>
      </w:r>
      <w:r>
        <w:rPr>
          <w:rFonts w:ascii="Times New Roman" w:hAnsi="Times New Roman" w:cs="Times New Roman"/>
          <w:sz w:val="20"/>
          <w:szCs w:val="20"/>
        </w:rPr>
        <w:t xml:space="preserve"> to </w:t>
      </w:r>
      <w:r w:rsidR="005A54D9">
        <w:rPr>
          <w:rFonts w:ascii="Times New Roman" w:hAnsi="Times New Roman" w:cs="Times New Roman"/>
          <w:sz w:val="20"/>
          <w:szCs w:val="20"/>
        </w:rPr>
        <w:t>contemplate</w:t>
      </w:r>
      <w:r>
        <w:rPr>
          <w:rFonts w:ascii="Times New Roman" w:hAnsi="Times New Roman" w:cs="Times New Roman"/>
          <w:sz w:val="20"/>
          <w:szCs w:val="20"/>
        </w:rPr>
        <w:t xml:space="preserve"> when providing a constructive and professional review. First</w:t>
      </w:r>
      <w:r w:rsidR="009F6B7E">
        <w:rPr>
          <w:rFonts w:ascii="Times New Roman" w:hAnsi="Times New Roman" w:cs="Times New Roman"/>
          <w:sz w:val="20"/>
          <w:szCs w:val="20"/>
        </w:rPr>
        <w:t>ly</w:t>
      </w:r>
      <w:r>
        <w:rPr>
          <w:rFonts w:ascii="Times New Roman" w:hAnsi="Times New Roman" w:cs="Times New Roman"/>
          <w:sz w:val="20"/>
          <w:szCs w:val="20"/>
        </w:rPr>
        <w:t>, timeliness is crucial. We cannot complain about the process if we contribute to its delay. A journal will offer a deadline for review completion</w:t>
      </w:r>
      <w:r w:rsidR="009F6B7E">
        <w:rPr>
          <w:rFonts w:ascii="Times New Roman" w:hAnsi="Times New Roman" w:cs="Times New Roman"/>
          <w:sz w:val="20"/>
          <w:szCs w:val="20"/>
        </w:rPr>
        <w:t>,</w:t>
      </w:r>
      <w:r>
        <w:rPr>
          <w:rFonts w:ascii="Times New Roman" w:hAnsi="Times New Roman" w:cs="Times New Roman"/>
          <w:sz w:val="20"/>
          <w:szCs w:val="20"/>
        </w:rPr>
        <w:t xml:space="preserve"> and it is necessary that a review</w:t>
      </w:r>
      <w:r w:rsidR="004B731F">
        <w:rPr>
          <w:rFonts w:ascii="Times New Roman" w:hAnsi="Times New Roman" w:cs="Times New Roman"/>
          <w:sz w:val="20"/>
          <w:szCs w:val="20"/>
        </w:rPr>
        <w:t>er</w:t>
      </w:r>
      <w:r>
        <w:rPr>
          <w:rFonts w:ascii="Times New Roman" w:hAnsi="Times New Roman" w:cs="Times New Roman"/>
          <w:sz w:val="20"/>
          <w:szCs w:val="20"/>
        </w:rPr>
        <w:t xml:space="preserve"> adhere to this deadline.</w:t>
      </w:r>
      <w:r w:rsidR="004B731F">
        <w:rPr>
          <w:rFonts w:ascii="Times New Roman" w:hAnsi="Times New Roman" w:cs="Times New Roman"/>
          <w:sz w:val="20"/>
          <w:szCs w:val="20"/>
        </w:rPr>
        <w:t xml:space="preserve"> Any </w:t>
      </w:r>
      <w:r w:rsidR="004B731F">
        <w:rPr>
          <w:rFonts w:ascii="Times New Roman" w:hAnsi="Times New Roman" w:cs="Times New Roman"/>
          <w:sz w:val="20"/>
          <w:szCs w:val="20"/>
        </w:rPr>
        <w:lastRenderedPageBreak/>
        <w:t xml:space="preserve">delays at this stage set back the </w:t>
      </w:r>
      <w:r w:rsidR="009F6B7E">
        <w:rPr>
          <w:rFonts w:ascii="Times New Roman" w:hAnsi="Times New Roman" w:cs="Times New Roman"/>
          <w:sz w:val="20"/>
          <w:szCs w:val="20"/>
        </w:rPr>
        <w:t xml:space="preserve">entire </w:t>
      </w:r>
      <w:r w:rsidR="004B731F">
        <w:rPr>
          <w:rFonts w:ascii="Times New Roman" w:hAnsi="Times New Roman" w:cs="Times New Roman"/>
          <w:sz w:val="20"/>
          <w:szCs w:val="20"/>
        </w:rPr>
        <w:t>publication process</w:t>
      </w:r>
      <w:r w:rsidR="009F6B7E">
        <w:rPr>
          <w:rFonts w:ascii="Times New Roman" w:hAnsi="Times New Roman" w:cs="Times New Roman"/>
          <w:sz w:val="20"/>
          <w:szCs w:val="20"/>
        </w:rPr>
        <w:t xml:space="preserve"> for the particular article.</w:t>
      </w:r>
      <w:r>
        <w:rPr>
          <w:rFonts w:ascii="Times New Roman" w:hAnsi="Times New Roman" w:cs="Times New Roman"/>
          <w:sz w:val="20"/>
          <w:szCs w:val="20"/>
        </w:rPr>
        <w:t xml:space="preserve"> </w:t>
      </w:r>
      <w:r w:rsidR="004B731F">
        <w:rPr>
          <w:rFonts w:ascii="Times New Roman" w:hAnsi="Times New Roman" w:cs="Times New Roman"/>
          <w:sz w:val="20"/>
          <w:szCs w:val="20"/>
        </w:rPr>
        <w:t>If you are unable to complete a review, it is</w:t>
      </w:r>
      <w:r w:rsidR="009F6B7E">
        <w:rPr>
          <w:rFonts w:ascii="Times New Roman" w:hAnsi="Times New Roman" w:cs="Times New Roman"/>
          <w:sz w:val="20"/>
          <w:szCs w:val="20"/>
        </w:rPr>
        <w:t xml:space="preserve"> customary</w:t>
      </w:r>
      <w:r w:rsidR="004B731F">
        <w:rPr>
          <w:rFonts w:ascii="Times New Roman" w:hAnsi="Times New Roman" w:cs="Times New Roman"/>
          <w:sz w:val="20"/>
          <w:szCs w:val="20"/>
        </w:rPr>
        <w:t xml:space="preserve"> to inform the editor immediately as well as</w:t>
      </w:r>
      <w:r w:rsidR="009F6B7E">
        <w:rPr>
          <w:rFonts w:ascii="Times New Roman" w:hAnsi="Times New Roman" w:cs="Times New Roman"/>
          <w:sz w:val="20"/>
          <w:szCs w:val="20"/>
        </w:rPr>
        <w:t xml:space="preserve"> to </w:t>
      </w:r>
      <w:r w:rsidR="004B731F">
        <w:rPr>
          <w:rFonts w:ascii="Times New Roman" w:hAnsi="Times New Roman" w:cs="Times New Roman"/>
          <w:sz w:val="20"/>
          <w:szCs w:val="20"/>
        </w:rPr>
        <w:t>r</w:t>
      </w:r>
      <w:r w:rsidR="009F6B7E">
        <w:rPr>
          <w:rFonts w:ascii="Times New Roman" w:hAnsi="Times New Roman" w:cs="Times New Roman"/>
          <w:sz w:val="20"/>
          <w:szCs w:val="20"/>
        </w:rPr>
        <w:t>ecommend</w:t>
      </w:r>
      <w:r w:rsidR="004B731F">
        <w:rPr>
          <w:rFonts w:ascii="Times New Roman" w:hAnsi="Times New Roman" w:cs="Times New Roman"/>
          <w:sz w:val="20"/>
          <w:szCs w:val="20"/>
        </w:rPr>
        <w:t xml:space="preserve"> another possible reviewer. </w:t>
      </w:r>
      <w:r>
        <w:rPr>
          <w:rFonts w:ascii="Times New Roman" w:hAnsi="Times New Roman" w:cs="Times New Roman"/>
          <w:sz w:val="20"/>
          <w:szCs w:val="20"/>
        </w:rPr>
        <w:t>Second</w:t>
      </w:r>
      <w:r w:rsidR="009F6B7E">
        <w:rPr>
          <w:rFonts w:ascii="Times New Roman" w:hAnsi="Times New Roman" w:cs="Times New Roman"/>
          <w:sz w:val="20"/>
          <w:szCs w:val="20"/>
        </w:rPr>
        <w:t>ly</w:t>
      </w:r>
      <w:r>
        <w:rPr>
          <w:rFonts w:ascii="Times New Roman" w:hAnsi="Times New Roman" w:cs="Times New Roman"/>
          <w:sz w:val="20"/>
          <w:szCs w:val="20"/>
        </w:rPr>
        <w:t>, b</w:t>
      </w:r>
      <w:r w:rsidRPr="001C1C5A">
        <w:rPr>
          <w:rFonts w:ascii="Times New Roman" w:hAnsi="Times New Roman" w:cs="Times New Roman"/>
          <w:sz w:val="20"/>
          <w:szCs w:val="20"/>
        </w:rPr>
        <w:t>e respectful</w:t>
      </w:r>
      <w:r>
        <w:rPr>
          <w:rFonts w:ascii="Times New Roman" w:hAnsi="Times New Roman" w:cs="Times New Roman"/>
          <w:sz w:val="20"/>
          <w:szCs w:val="20"/>
        </w:rPr>
        <w:t xml:space="preserve"> to the international community. English </w:t>
      </w:r>
      <w:r w:rsidR="004B731F">
        <w:rPr>
          <w:rFonts w:ascii="Times New Roman" w:hAnsi="Times New Roman" w:cs="Times New Roman"/>
          <w:sz w:val="20"/>
          <w:szCs w:val="20"/>
        </w:rPr>
        <w:t xml:space="preserve">language </w:t>
      </w:r>
      <w:r>
        <w:rPr>
          <w:rFonts w:ascii="Times New Roman" w:hAnsi="Times New Roman" w:cs="Times New Roman"/>
          <w:sz w:val="20"/>
          <w:szCs w:val="20"/>
        </w:rPr>
        <w:t>journals can act</w:t>
      </w:r>
      <w:r w:rsidR="009F6B7E">
        <w:rPr>
          <w:rFonts w:ascii="Times New Roman" w:hAnsi="Times New Roman" w:cs="Times New Roman"/>
          <w:sz w:val="20"/>
          <w:szCs w:val="20"/>
        </w:rPr>
        <w:t xml:space="preserve"> as gatekeepers</w:t>
      </w:r>
      <w:r>
        <w:rPr>
          <w:rFonts w:ascii="Times New Roman" w:hAnsi="Times New Roman" w:cs="Times New Roman"/>
          <w:sz w:val="20"/>
          <w:szCs w:val="20"/>
        </w:rPr>
        <w:t>. For English Language Learners, f</w:t>
      </w:r>
      <w:r w:rsidRPr="001C1C5A">
        <w:rPr>
          <w:rFonts w:ascii="Times New Roman" w:hAnsi="Times New Roman" w:cs="Times New Roman"/>
          <w:sz w:val="20"/>
          <w:szCs w:val="20"/>
        </w:rPr>
        <w:t>ocus on the big picture throughout the review. One can privately comment to the editor if there is an obstruction to readability, and the editor can address this issue.</w:t>
      </w:r>
      <w:r>
        <w:rPr>
          <w:rFonts w:ascii="Times New Roman" w:hAnsi="Times New Roman" w:cs="Times New Roman"/>
          <w:sz w:val="20"/>
          <w:szCs w:val="20"/>
        </w:rPr>
        <w:t xml:space="preserve"> Lastly, </w:t>
      </w:r>
      <w:r w:rsidR="004B731F">
        <w:rPr>
          <w:rFonts w:ascii="Times New Roman" w:hAnsi="Times New Roman" w:cs="Times New Roman"/>
          <w:sz w:val="20"/>
          <w:szCs w:val="20"/>
        </w:rPr>
        <w:t>as Lucey (2014) aptly stated:</w:t>
      </w:r>
      <w:r>
        <w:rPr>
          <w:rFonts w:ascii="Times New Roman" w:hAnsi="Times New Roman" w:cs="Times New Roman"/>
          <w:sz w:val="20"/>
          <w:szCs w:val="20"/>
        </w:rPr>
        <w:t xml:space="preserve"> “</w:t>
      </w:r>
      <w:r w:rsidR="004B731F">
        <w:rPr>
          <w:rFonts w:ascii="Times New Roman" w:hAnsi="Times New Roman" w:cs="Times New Roman"/>
          <w:sz w:val="20"/>
          <w:szCs w:val="20"/>
        </w:rPr>
        <w:t>A</w:t>
      </w:r>
      <w:r>
        <w:rPr>
          <w:rFonts w:ascii="Times New Roman" w:hAnsi="Times New Roman" w:cs="Times New Roman"/>
          <w:sz w:val="20"/>
          <w:szCs w:val="20"/>
        </w:rPr>
        <w:t xml:space="preserve">s you review, so shall you be reviewed.” Always be respectful and professional in language and tone. If one considers peer review </w:t>
      </w:r>
      <w:r w:rsidR="009F6B7E">
        <w:rPr>
          <w:rFonts w:ascii="Times New Roman" w:hAnsi="Times New Roman" w:cs="Times New Roman"/>
          <w:sz w:val="20"/>
          <w:szCs w:val="20"/>
        </w:rPr>
        <w:t xml:space="preserve">to be </w:t>
      </w:r>
      <w:r w:rsidR="004B731F">
        <w:rPr>
          <w:rFonts w:ascii="Times New Roman" w:hAnsi="Times New Roman" w:cs="Times New Roman"/>
          <w:sz w:val="20"/>
          <w:szCs w:val="20"/>
        </w:rPr>
        <w:t>a collaborative mentorship</w:t>
      </w:r>
      <w:r>
        <w:rPr>
          <w:rFonts w:ascii="Times New Roman" w:hAnsi="Times New Roman" w:cs="Times New Roman"/>
          <w:sz w:val="20"/>
          <w:szCs w:val="20"/>
        </w:rPr>
        <w:t xml:space="preserve"> </w:t>
      </w:r>
      <w:r w:rsidR="004B731F">
        <w:rPr>
          <w:rFonts w:ascii="Times New Roman" w:hAnsi="Times New Roman" w:cs="Times New Roman"/>
          <w:sz w:val="20"/>
          <w:szCs w:val="20"/>
        </w:rPr>
        <w:t>within one’s community of practice,</w:t>
      </w:r>
      <w:r>
        <w:rPr>
          <w:rFonts w:ascii="Times New Roman" w:hAnsi="Times New Roman" w:cs="Times New Roman"/>
          <w:sz w:val="20"/>
          <w:szCs w:val="20"/>
        </w:rPr>
        <w:t xml:space="preserve"> then there is no excuse for debasing a</w:t>
      </w:r>
      <w:r w:rsidR="009F6B7E">
        <w:rPr>
          <w:rFonts w:ascii="Times New Roman" w:hAnsi="Times New Roman" w:cs="Times New Roman"/>
          <w:sz w:val="20"/>
          <w:szCs w:val="20"/>
        </w:rPr>
        <w:t xml:space="preserve">nother colleague and their work; </w:t>
      </w:r>
      <w:r w:rsidR="004B731F">
        <w:rPr>
          <w:rFonts w:ascii="Times New Roman" w:hAnsi="Times New Roman" w:cs="Times New Roman"/>
          <w:sz w:val="20"/>
          <w:szCs w:val="20"/>
        </w:rPr>
        <w:t>commit to making a positive contribution.</w:t>
      </w:r>
      <w:r w:rsidR="009F6B7E">
        <w:rPr>
          <w:rFonts w:ascii="Times New Roman" w:hAnsi="Times New Roman" w:cs="Times New Roman"/>
          <w:sz w:val="20"/>
          <w:szCs w:val="20"/>
        </w:rPr>
        <w:t xml:space="preserve"> As novice scholars, the task of reviewing a colleague’s work can be intimidating.</w:t>
      </w:r>
      <w:r w:rsidR="00523AAE">
        <w:rPr>
          <w:rFonts w:ascii="Times New Roman" w:hAnsi="Times New Roman" w:cs="Times New Roman"/>
          <w:sz w:val="20"/>
          <w:szCs w:val="20"/>
        </w:rPr>
        <w:t xml:space="preserve"> However, the more we engage in the process of peer review, </w:t>
      </w:r>
      <w:r w:rsidR="00E86A16">
        <w:rPr>
          <w:rFonts w:ascii="Times New Roman" w:hAnsi="Times New Roman" w:cs="Times New Roman"/>
          <w:sz w:val="20"/>
          <w:szCs w:val="20"/>
        </w:rPr>
        <w:t>the more we understand the current research in our particular field, how other researchers approach their work, and in what ways our colleagues are contributing to specific discourse communities.</w:t>
      </w:r>
    </w:p>
    <w:p w14:paraId="0E4E4FF7" w14:textId="77777777" w:rsidR="000C6626" w:rsidRPr="004B731F" w:rsidRDefault="000C6626" w:rsidP="004B731F">
      <w:pPr>
        <w:pStyle w:val="Default"/>
        <w:rPr>
          <w:rFonts w:ascii="Times New Roman" w:hAnsi="Times New Roman" w:cs="Times New Roman"/>
          <w:sz w:val="20"/>
          <w:szCs w:val="20"/>
        </w:rPr>
      </w:pPr>
    </w:p>
    <w:p w14:paraId="6D5E6DCD" w14:textId="77777777" w:rsidR="00CE10D7" w:rsidRDefault="00CE10D7" w:rsidP="00BE35AB">
      <w:pPr>
        <w:jc w:val="both"/>
        <w:rPr>
          <w:rFonts w:ascii="Times New Roman" w:hAnsi="Times New Roman" w:cs="Times New Roman"/>
          <w:b/>
          <w:sz w:val="24"/>
          <w:szCs w:val="21"/>
        </w:rPr>
      </w:pPr>
      <w:r w:rsidRPr="00CE10D7">
        <w:rPr>
          <w:rFonts w:ascii="Times New Roman" w:hAnsi="Times New Roman" w:cs="Times New Roman"/>
          <w:b/>
          <w:sz w:val="24"/>
          <w:szCs w:val="21"/>
        </w:rPr>
        <w:t>Overv</w:t>
      </w:r>
      <w:r w:rsidR="004B731F">
        <w:rPr>
          <w:rFonts w:ascii="Times New Roman" w:hAnsi="Times New Roman" w:cs="Times New Roman"/>
          <w:b/>
          <w:sz w:val="24"/>
          <w:szCs w:val="21"/>
        </w:rPr>
        <w:t>iew of this</w:t>
      </w:r>
      <w:r w:rsidRPr="00CE10D7">
        <w:rPr>
          <w:rFonts w:ascii="Times New Roman" w:hAnsi="Times New Roman" w:cs="Times New Roman"/>
          <w:b/>
          <w:sz w:val="24"/>
          <w:szCs w:val="21"/>
        </w:rPr>
        <w:t xml:space="preserve"> Issue’s Contributions (English)</w:t>
      </w:r>
    </w:p>
    <w:p w14:paraId="39EB75A8" w14:textId="77777777" w:rsidR="002A4E84" w:rsidRPr="00A122A3" w:rsidRDefault="002A4E84" w:rsidP="002A4E84">
      <w:pPr>
        <w:pStyle w:val="ArticleTitleHeading"/>
        <w:jc w:val="left"/>
        <w:rPr>
          <w:rFonts w:ascii="Times New Roman" w:hAnsi="Times New Roman"/>
          <w:b w:val="0"/>
          <w:sz w:val="20"/>
          <w:szCs w:val="20"/>
        </w:rPr>
      </w:pPr>
      <w:r>
        <w:rPr>
          <w:rFonts w:ascii="Times New Roman" w:hAnsi="Times New Roman"/>
          <w:b w:val="0"/>
          <w:sz w:val="20"/>
          <w:szCs w:val="20"/>
        </w:rPr>
        <w:t>In “</w:t>
      </w:r>
      <w:r>
        <w:rPr>
          <w:rFonts w:ascii="Times New Roman" w:hAnsi="Times New Roman"/>
          <w:b w:val="0"/>
          <w:color w:val="000000"/>
          <w:sz w:val="20"/>
          <w:szCs w:val="20"/>
          <w:shd w:val="clear" w:color="auto" w:fill="FFFFFF"/>
        </w:rPr>
        <w:t>Searching for the ‘white crow’</w:t>
      </w:r>
      <w:r w:rsidRPr="00A122A3">
        <w:rPr>
          <w:rFonts w:ascii="Times New Roman" w:hAnsi="Times New Roman"/>
          <w:b w:val="0"/>
          <w:color w:val="000000"/>
          <w:sz w:val="20"/>
          <w:szCs w:val="20"/>
          <w:shd w:val="clear" w:color="auto" w:fill="FFFFFF"/>
        </w:rPr>
        <w:t>: Stories of hockey, fishi</w:t>
      </w:r>
      <w:r>
        <w:rPr>
          <w:rFonts w:ascii="Times New Roman" w:hAnsi="Times New Roman"/>
          <w:b w:val="0"/>
          <w:color w:val="000000"/>
          <w:sz w:val="20"/>
          <w:szCs w:val="20"/>
          <w:shd w:val="clear" w:color="auto" w:fill="FFFFFF"/>
        </w:rPr>
        <w:t>ng and lessons learned chasing ‘Bigfoot’</w:t>
      </w:r>
      <w:r w:rsidRPr="00A122A3">
        <w:rPr>
          <w:rFonts w:ascii="Times New Roman" w:hAnsi="Times New Roman"/>
          <w:b w:val="0"/>
          <w:color w:val="000000"/>
          <w:sz w:val="20"/>
          <w:szCs w:val="20"/>
          <w:shd w:val="clear" w:color="auto" w:fill="FFFFFF"/>
        </w:rPr>
        <w:t xml:space="preserve"> from the perspectives of an academic greenhorn</w:t>
      </w:r>
      <w:r>
        <w:rPr>
          <w:rFonts w:ascii="Times New Roman" w:hAnsi="Times New Roman"/>
          <w:b w:val="0"/>
          <w:color w:val="000000"/>
          <w:sz w:val="20"/>
          <w:szCs w:val="20"/>
          <w:shd w:val="clear" w:color="auto" w:fill="FFFFFF"/>
        </w:rPr>
        <w:t>,” Lyle Hamm (University of New Brunswick) uses metaphors from his beloved Canadian childhood to thoughtfully explore what it means to persevere through graduate school. His insights will be reassuring for those of us still on our graduate school journey.</w:t>
      </w:r>
    </w:p>
    <w:p w14:paraId="190D8626" w14:textId="77777777" w:rsidR="002A4E84" w:rsidRDefault="002A4E84" w:rsidP="003B6271">
      <w:pPr>
        <w:pStyle w:val="ArticleTitleHeading"/>
        <w:jc w:val="left"/>
        <w:rPr>
          <w:rFonts w:ascii="Times New Roman" w:hAnsi="Times New Roman"/>
          <w:b w:val="0"/>
          <w:sz w:val="20"/>
          <w:szCs w:val="21"/>
        </w:rPr>
      </w:pPr>
    </w:p>
    <w:p w14:paraId="5AA73EB8" w14:textId="77777777" w:rsidR="003B6271" w:rsidRDefault="003B6271" w:rsidP="003B6271">
      <w:pPr>
        <w:pStyle w:val="ArticleTitleHeading"/>
        <w:jc w:val="left"/>
        <w:rPr>
          <w:rFonts w:ascii="Times New Roman" w:hAnsi="Times New Roman"/>
          <w:b w:val="0"/>
          <w:sz w:val="20"/>
          <w:szCs w:val="20"/>
        </w:rPr>
      </w:pPr>
      <w:r>
        <w:rPr>
          <w:rFonts w:ascii="Times New Roman" w:hAnsi="Times New Roman"/>
          <w:b w:val="0"/>
          <w:sz w:val="20"/>
          <w:szCs w:val="21"/>
        </w:rPr>
        <w:t xml:space="preserve">In </w:t>
      </w:r>
      <w:r>
        <w:rPr>
          <w:rFonts w:ascii="Times New Roman" w:hAnsi="Times New Roman"/>
          <w:sz w:val="20"/>
          <w:szCs w:val="21"/>
        </w:rPr>
        <w:t>“</w:t>
      </w:r>
      <w:r>
        <w:rPr>
          <w:rFonts w:ascii="Times New Roman" w:hAnsi="Times New Roman"/>
          <w:b w:val="0"/>
          <w:sz w:val="20"/>
          <w:szCs w:val="20"/>
        </w:rPr>
        <w:t xml:space="preserve">Finding Myself in Methodology: An </w:t>
      </w:r>
      <w:r w:rsidRPr="003B6271">
        <w:rPr>
          <w:rFonts w:ascii="Times New Roman" w:hAnsi="Times New Roman"/>
          <w:b w:val="0"/>
          <w:sz w:val="20"/>
          <w:szCs w:val="20"/>
        </w:rPr>
        <w:t>Autoethnographic Account</w:t>
      </w:r>
      <w:r>
        <w:rPr>
          <w:rFonts w:ascii="Times New Roman" w:hAnsi="Times New Roman"/>
          <w:b w:val="0"/>
          <w:sz w:val="20"/>
          <w:szCs w:val="20"/>
        </w:rPr>
        <w:t xml:space="preserve">,” Maggie McDonnell (McGill University) </w:t>
      </w:r>
      <w:r w:rsidR="005B0EBE">
        <w:rPr>
          <w:rFonts w:ascii="Times New Roman" w:hAnsi="Times New Roman"/>
          <w:b w:val="0"/>
          <w:sz w:val="20"/>
          <w:szCs w:val="20"/>
        </w:rPr>
        <w:t>explores her lived experiences as a college teacher and doctoral candidate through autoethnography. McDonnell positions herself within teaching and learning and the relationship between herself and other. She outlines variations of autoethnography and the methods she engages in</w:t>
      </w:r>
      <w:r w:rsidR="00D154B4">
        <w:rPr>
          <w:rFonts w:ascii="Times New Roman" w:hAnsi="Times New Roman"/>
          <w:b w:val="0"/>
          <w:sz w:val="20"/>
          <w:szCs w:val="20"/>
        </w:rPr>
        <w:t xml:space="preserve">, specifically </w:t>
      </w:r>
      <w:r w:rsidR="005B0EBE">
        <w:rPr>
          <w:rFonts w:ascii="Times New Roman" w:hAnsi="Times New Roman"/>
          <w:b w:val="0"/>
          <w:sz w:val="20"/>
          <w:szCs w:val="20"/>
        </w:rPr>
        <w:t>interactive interviewing.</w:t>
      </w:r>
    </w:p>
    <w:p w14:paraId="5D1DEC63" w14:textId="77777777" w:rsidR="00A122A3" w:rsidRDefault="00A122A3" w:rsidP="003B6271">
      <w:pPr>
        <w:pStyle w:val="ArticleTitleHeading"/>
        <w:jc w:val="left"/>
        <w:rPr>
          <w:rFonts w:ascii="Times New Roman" w:hAnsi="Times New Roman"/>
          <w:b w:val="0"/>
          <w:sz w:val="20"/>
          <w:szCs w:val="20"/>
        </w:rPr>
      </w:pPr>
    </w:p>
    <w:p w14:paraId="328E5FFD" w14:textId="77777777" w:rsidR="00CE10D7" w:rsidRDefault="00CE10D7" w:rsidP="00CE10D7">
      <w:pPr>
        <w:jc w:val="both"/>
        <w:rPr>
          <w:rFonts w:ascii="Times New Roman" w:hAnsi="Times New Roman" w:cs="Times New Roman"/>
          <w:b/>
          <w:sz w:val="24"/>
        </w:rPr>
      </w:pPr>
      <w:r w:rsidRPr="00CE10D7">
        <w:rPr>
          <w:rFonts w:ascii="Times New Roman" w:hAnsi="Times New Roman" w:cs="Times New Roman"/>
          <w:b/>
          <w:sz w:val="24"/>
        </w:rPr>
        <w:t xml:space="preserve">Acknowledgements </w:t>
      </w:r>
    </w:p>
    <w:p w14:paraId="1B052D93" w14:textId="70BF54C5" w:rsidR="00B06E11" w:rsidRPr="00CE10D7" w:rsidRDefault="00B06E11" w:rsidP="00CE10D7">
      <w:pPr>
        <w:jc w:val="both"/>
        <w:rPr>
          <w:rFonts w:ascii="Times New Roman" w:hAnsi="Times New Roman" w:cs="Times New Roman"/>
          <w:sz w:val="20"/>
        </w:rPr>
      </w:pPr>
      <w:r>
        <w:rPr>
          <w:rFonts w:ascii="Times New Roman" w:hAnsi="Times New Roman" w:cs="Times New Roman"/>
          <w:sz w:val="20"/>
        </w:rPr>
        <w:t xml:space="preserve">For this issue I would like to </w:t>
      </w:r>
      <w:r w:rsidR="00AD1FC0">
        <w:rPr>
          <w:rFonts w:ascii="Times New Roman" w:hAnsi="Times New Roman" w:cs="Times New Roman"/>
          <w:sz w:val="20"/>
        </w:rPr>
        <w:t>extend a special thank you to my Associate Editor Danielle Lorenz. H</w:t>
      </w:r>
      <w:r w:rsidR="00D154B4">
        <w:rPr>
          <w:rFonts w:ascii="Times New Roman" w:hAnsi="Times New Roman" w:cs="Times New Roman"/>
          <w:sz w:val="20"/>
        </w:rPr>
        <w:t>er assistance and expertise are</w:t>
      </w:r>
      <w:r w:rsidR="00AD1FC0">
        <w:rPr>
          <w:rFonts w:ascii="Times New Roman" w:hAnsi="Times New Roman" w:cs="Times New Roman"/>
          <w:sz w:val="20"/>
        </w:rPr>
        <w:t xml:space="preserve"> invaluable. She will take over as interim Managing Editor in January 2018</w:t>
      </w:r>
      <w:r w:rsidR="00E046C6">
        <w:rPr>
          <w:rFonts w:ascii="Times New Roman" w:hAnsi="Times New Roman" w:cs="Times New Roman"/>
          <w:sz w:val="20"/>
        </w:rPr>
        <w:t>,</w:t>
      </w:r>
      <w:r w:rsidR="00AD1FC0">
        <w:rPr>
          <w:rFonts w:ascii="Times New Roman" w:hAnsi="Times New Roman" w:cs="Times New Roman"/>
          <w:sz w:val="20"/>
        </w:rPr>
        <w:t xml:space="preserve"> and I have no doubt that she will continue to make a valuable contribution</w:t>
      </w:r>
      <w:r w:rsidR="00E046C6">
        <w:rPr>
          <w:rFonts w:ascii="Times New Roman" w:hAnsi="Times New Roman" w:cs="Times New Roman"/>
          <w:sz w:val="20"/>
        </w:rPr>
        <w:t xml:space="preserve"> to our</w:t>
      </w:r>
      <w:r w:rsidR="00AD1FC0">
        <w:rPr>
          <w:rFonts w:ascii="Times New Roman" w:hAnsi="Times New Roman" w:cs="Times New Roman"/>
          <w:sz w:val="20"/>
        </w:rPr>
        <w:t xml:space="preserve"> scholarly community.</w:t>
      </w:r>
      <w:r w:rsidR="00146E6F">
        <w:rPr>
          <w:rFonts w:ascii="Times New Roman" w:hAnsi="Times New Roman" w:cs="Times New Roman"/>
          <w:sz w:val="20"/>
        </w:rPr>
        <w:t xml:space="preserve"> I would also like to acknowledge our continued collaboration with the CJNSE (French) team</w:t>
      </w:r>
      <w:r w:rsidR="00146E6F" w:rsidRPr="00146E6F">
        <w:rPr>
          <w:rFonts w:ascii="Times New Roman" w:hAnsi="Times New Roman" w:cs="Times New Roman"/>
          <w:sz w:val="20"/>
          <w:szCs w:val="20"/>
        </w:rPr>
        <w:t xml:space="preserve">: </w:t>
      </w:r>
      <w:proofErr w:type="spellStart"/>
      <w:r w:rsidR="00146E6F" w:rsidRPr="00146E6F">
        <w:rPr>
          <w:rFonts w:ascii="Times New Roman" w:hAnsi="Times New Roman" w:cs="Times New Roman"/>
          <w:sz w:val="20"/>
          <w:szCs w:val="20"/>
        </w:rPr>
        <w:t>Andréanne</w:t>
      </w:r>
      <w:proofErr w:type="spellEnd"/>
      <w:r w:rsidR="00146E6F" w:rsidRPr="00146E6F">
        <w:rPr>
          <w:rFonts w:ascii="Times New Roman" w:hAnsi="Times New Roman" w:cs="Times New Roman"/>
          <w:sz w:val="20"/>
          <w:szCs w:val="20"/>
        </w:rPr>
        <w:t xml:space="preserve"> </w:t>
      </w:r>
      <w:proofErr w:type="spellStart"/>
      <w:r w:rsidR="00146E6F" w:rsidRPr="00146E6F">
        <w:rPr>
          <w:rFonts w:ascii="Times New Roman" w:hAnsi="Times New Roman" w:cs="Times New Roman"/>
          <w:sz w:val="20"/>
          <w:szCs w:val="20"/>
        </w:rPr>
        <w:t>Gagné</w:t>
      </w:r>
      <w:proofErr w:type="spellEnd"/>
      <w:r w:rsidR="00146E6F" w:rsidRPr="00146E6F">
        <w:rPr>
          <w:rFonts w:ascii="Times New Roman" w:hAnsi="Times New Roman" w:cs="Times New Roman"/>
          <w:sz w:val="20"/>
          <w:szCs w:val="20"/>
        </w:rPr>
        <w:t xml:space="preserve"> (Editor) and </w:t>
      </w:r>
      <w:proofErr w:type="spellStart"/>
      <w:r w:rsidR="00146E6F" w:rsidRPr="00146E6F">
        <w:rPr>
          <w:rFonts w:ascii="Times New Roman" w:hAnsi="Times New Roman" w:cs="Times New Roman"/>
          <w:sz w:val="20"/>
          <w:szCs w:val="20"/>
        </w:rPr>
        <w:t>Charlaine</w:t>
      </w:r>
      <w:proofErr w:type="spellEnd"/>
      <w:r w:rsidR="00146E6F" w:rsidRPr="00146E6F">
        <w:rPr>
          <w:rFonts w:ascii="Times New Roman" w:hAnsi="Times New Roman" w:cs="Times New Roman"/>
          <w:sz w:val="20"/>
          <w:szCs w:val="20"/>
        </w:rPr>
        <w:t xml:space="preserve"> St. Jean</w:t>
      </w:r>
      <w:r w:rsidR="00146E6F">
        <w:rPr>
          <w:rFonts w:ascii="Times New Roman" w:hAnsi="Times New Roman" w:cs="Times New Roman"/>
          <w:sz w:val="20"/>
          <w:szCs w:val="20"/>
        </w:rPr>
        <w:t xml:space="preserve"> (Associate Editor), and to </w:t>
      </w:r>
      <w:r w:rsidR="00AD1FC0">
        <w:rPr>
          <w:rFonts w:ascii="Times New Roman" w:hAnsi="Times New Roman" w:cs="Times New Roman"/>
          <w:sz w:val="20"/>
        </w:rPr>
        <w:t xml:space="preserve">our webmaster J.P. </w:t>
      </w:r>
      <w:proofErr w:type="spellStart"/>
      <w:r w:rsidR="00AD1FC0">
        <w:rPr>
          <w:rFonts w:ascii="Times New Roman" w:hAnsi="Times New Roman" w:cs="Times New Roman"/>
          <w:sz w:val="20"/>
        </w:rPr>
        <w:t>Lahaise</w:t>
      </w:r>
      <w:proofErr w:type="spellEnd"/>
      <w:r w:rsidR="00146E6F" w:rsidRPr="00146E6F">
        <w:rPr>
          <w:rFonts w:ascii="Times New Roman" w:hAnsi="Times New Roman" w:cs="Times New Roman"/>
          <w:i/>
          <w:sz w:val="20"/>
        </w:rPr>
        <w:t xml:space="preserve">. </w:t>
      </w:r>
      <w:r w:rsidR="00AD1FC0" w:rsidRPr="00146E6F">
        <w:rPr>
          <w:rFonts w:ascii="Times New Roman" w:hAnsi="Times New Roman" w:cs="Times New Roman"/>
          <w:i/>
          <w:sz w:val="20"/>
        </w:rPr>
        <w:t xml:space="preserve"> </w:t>
      </w:r>
      <w:r w:rsidR="00146E6F" w:rsidRPr="00146E6F">
        <w:rPr>
          <w:rStyle w:val="Emphasis"/>
          <w:rFonts w:ascii="Times New Roman" w:hAnsi="Times New Roman" w:cs="Times New Roman"/>
          <w:i w:val="0"/>
          <w:color w:val="000000"/>
          <w:sz w:val="20"/>
          <w:szCs w:val="17"/>
          <w:shd w:val="clear" w:color="auto" w:fill="FFFFFF"/>
        </w:rPr>
        <w:t xml:space="preserve">Next, our journal could not operate without the volunteer efforts of our extensive team, located throughout Canada, of dedicated </w:t>
      </w:r>
      <w:r w:rsidR="00146E6F" w:rsidRPr="003C1F2B">
        <w:rPr>
          <w:rStyle w:val="Emphasis"/>
          <w:rFonts w:ascii="Times New Roman" w:hAnsi="Times New Roman" w:cs="Times New Roman"/>
          <w:color w:val="000000"/>
          <w:sz w:val="20"/>
          <w:szCs w:val="17"/>
          <w:shd w:val="clear" w:color="auto" w:fill="FFFFFF"/>
        </w:rPr>
        <w:t xml:space="preserve">Peer </w:t>
      </w:r>
      <w:r w:rsidR="00146E6F" w:rsidRPr="00DB3D6A">
        <w:rPr>
          <w:rStyle w:val="Emphasis"/>
          <w:rFonts w:ascii="Times New Roman" w:hAnsi="Times New Roman" w:cs="Times New Roman"/>
          <w:color w:val="000000"/>
          <w:sz w:val="20"/>
          <w:szCs w:val="17"/>
          <w:shd w:val="clear" w:color="auto" w:fill="FFFFFF"/>
        </w:rPr>
        <w:t>Reviewers</w:t>
      </w:r>
      <w:r w:rsidR="00146E6F">
        <w:rPr>
          <w:rStyle w:val="Emphasis"/>
          <w:rFonts w:ascii="Times New Roman" w:hAnsi="Times New Roman" w:cs="Times New Roman"/>
          <w:color w:val="000000"/>
          <w:sz w:val="20"/>
          <w:szCs w:val="17"/>
          <w:shd w:val="clear" w:color="auto" w:fill="FFFFFF"/>
        </w:rPr>
        <w:t xml:space="preserve">: </w:t>
      </w:r>
      <w:r w:rsidR="00146E6F">
        <w:rPr>
          <w:rStyle w:val="Emphasis"/>
          <w:rFonts w:ascii="Times New Roman" w:hAnsi="Times New Roman" w:cs="Times New Roman"/>
          <w:i w:val="0"/>
          <w:color w:val="000000"/>
          <w:sz w:val="20"/>
          <w:szCs w:val="17"/>
          <w:shd w:val="clear" w:color="auto" w:fill="FFFFFF"/>
        </w:rPr>
        <w:t xml:space="preserve">Heather Birch, </w:t>
      </w:r>
      <w:proofErr w:type="spellStart"/>
      <w:r w:rsidR="00146E6F">
        <w:rPr>
          <w:rStyle w:val="Emphasis"/>
          <w:rFonts w:ascii="Times New Roman" w:hAnsi="Times New Roman" w:cs="Times New Roman"/>
          <w:i w:val="0"/>
          <w:color w:val="000000"/>
          <w:sz w:val="20"/>
          <w:szCs w:val="17"/>
          <w:shd w:val="clear" w:color="auto" w:fill="FFFFFF"/>
        </w:rPr>
        <w:t>Valdine</w:t>
      </w:r>
      <w:proofErr w:type="spellEnd"/>
      <w:r w:rsidR="00146E6F">
        <w:rPr>
          <w:rStyle w:val="Emphasis"/>
          <w:rFonts w:ascii="Times New Roman" w:hAnsi="Times New Roman" w:cs="Times New Roman"/>
          <w:i w:val="0"/>
          <w:color w:val="000000"/>
          <w:sz w:val="20"/>
          <w:szCs w:val="17"/>
          <w:shd w:val="clear" w:color="auto" w:fill="FFFFFF"/>
        </w:rPr>
        <w:t xml:space="preserve"> Bjornson, Summer </w:t>
      </w:r>
      <w:proofErr w:type="spellStart"/>
      <w:r w:rsidR="00146E6F">
        <w:rPr>
          <w:rStyle w:val="Emphasis"/>
          <w:rFonts w:ascii="Times New Roman" w:hAnsi="Times New Roman" w:cs="Times New Roman"/>
          <w:i w:val="0"/>
          <w:color w:val="000000"/>
          <w:sz w:val="20"/>
          <w:szCs w:val="17"/>
          <w:shd w:val="clear" w:color="auto" w:fill="FFFFFF"/>
        </w:rPr>
        <w:t>Cowley</w:t>
      </w:r>
      <w:proofErr w:type="spellEnd"/>
      <w:r w:rsidR="00146E6F">
        <w:rPr>
          <w:rStyle w:val="Emphasis"/>
          <w:rFonts w:ascii="Times New Roman" w:hAnsi="Times New Roman" w:cs="Times New Roman"/>
          <w:i w:val="0"/>
          <w:color w:val="000000"/>
          <w:sz w:val="20"/>
          <w:szCs w:val="17"/>
          <w:shd w:val="clear" w:color="auto" w:fill="FFFFFF"/>
        </w:rPr>
        <w:t xml:space="preserve">, Alison Crump, Greg Hadley, Michael </w:t>
      </w:r>
      <w:proofErr w:type="spellStart"/>
      <w:r w:rsidR="00146E6F">
        <w:rPr>
          <w:rStyle w:val="Emphasis"/>
          <w:rFonts w:ascii="Times New Roman" w:hAnsi="Times New Roman" w:cs="Times New Roman"/>
          <w:i w:val="0"/>
          <w:color w:val="000000"/>
          <w:sz w:val="20"/>
          <w:szCs w:val="17"/>
          <w:shd w:val="clear" w:color="auto" w:fill="FFFFFF"/>
        </w:rPr>
        <w:t>Karas</w:t>
      </w:r>
      <w:proofErr w:type="spellEnd"/>
      <w:r w:rsidR="00146E6F">
        <w:rPr>
          <w:rStyle w:val="Emphasis"/>
          <w:rFonts w:ascii="Times New Roman" w:hAnsi="Times New Roman" w:cs="Times New Roman"/>
          <w:i w:val="0"/>
          <w:color w:val="000000"/>
          <w:sz w:val="20"/>
          <w:szCs w:val="17"/>
          <w:shd w:val="clear" w:color="auto" w:fill="FFFFFF"/>
        </w:rPr>
        <w:t xml:space="preserve">, Sarah King, Colleen </w:t>
      </w:r>
      <w:proofErr w:type="spellStart"/>
      <w:r w:rsidR="00146E6F">
        <w:rPr>
          <w:rStyle w:val="Emphasis"/>
          <w:rFonts w:ascii="Times New Roman" w:hAnsi="Times New Roman" w:cs="Times New Roman"/>
          <w:i w:val="0"/>
          <w:color w:val="000000"/>
          <w:sz w:val="20"/>
          <w:szCs w:val="17"/>
          <w:shd w:val="clear" w:color="auto" w:fill="FFFFFF"/>
        </w:rPr>
        <w:t>Knechtel</w:t>
      </w:r>
      <w:proofErr w:type="spellEnd"/>
      <w:r w:rsidR="00146E6F">
        <w:rPr>
          <w:rStyle w:val="Emphasis"/>
          <w:rFonts w:ascii="Times New Roman" w:hAnsi="Times New Roman" w:cs="Times New Roman"/>
          <w:i w:val="0"/>
          <w:color w:val="000000"/>
          <w:sz w:val="20"/>
          <w:szCs w:val="17"/>
          <w:shd w:val="clear" w:color="auto" w:fill="FFFFFF"/>
        </w:rPr>
        <w:t>, Danielle Lorenz, Maggie McDonnell, Hayley Morrison, J</w:t>
      </w:r>
      <w:r w:rsidR="00E046C6">
        <w:rPr>
          <w:rStyle w:val="Emphasis"/>
          <w:rFonts w:ascii="Times New Roman" w:hAnsi="Times New Roman" w:cs="Times New Roman"/>
          <w:i w:val="0"/>
          <w:color w:val="000000"/>
          <w:sz w:val="20"/>
          <w:szCs w:val="17"/>
          <w:shd w:val="clear" w:color="auto" w:fill="FFFFFF"/>
        </w:rPr>
        <w:t>oelle Nagle</w:t>
      </w:r>
      <w:r w:rsidR="00146E6F">
        <w:rPr>
          <w:rStyle w:val="Emphasis"/>
          <w:rFonts w:ascii="Times New Roman" w:hAnsi="Times New Roman" w:cs="Times New Roman"/>
          <w:i w:val="0"/>
          <w:color w:val="000000"/>
          <w:sz w:val="20"/>
          <w:szCs w:val="17"/>
          <w:shd w:val="clear" w:color="auto" w:fill="FFFFFF"/>
        </w:rPr>
        <w:t xml:space="preserve">, </w:t>
      </w:r>
      <w:r w:rsidR="00A85115">
        <w:rPr>
          <w:rStyle w:val="Emphasis"/>
          <w:rFonts w:ascii="Times New Roman" w:hAnsi="Times New Roman" w:cs="Times New Roman"/>
          <w:i w:val="0"/>
          <w:color w:val="000000"/>
          <w:sz w:val="20"/>
          <w:szCs w:val="17"/>
          <w:shd w:val="clear" w:color="auto" w:fill="FFFFFF"/>
        </w:rPr>
        <w:t>Angelica</w:t>
      </w:r>
      <w:r w:rsidR="00146E6F">
        <w:rPr>
          <w:rStyle w:val="Emphasis"/>
          <w:rFonts w:ascii="Times New Roman" w:hAnsi="Times New Roman" w:cs="Times New Roman"/>
          <w:i w:val="0"/>
          <w:color w:val="000000"/>
          <w:sz w:val="20"/>
          <w:szCs w:val="17"/>
          <w:shd w:val="clear" w:color="auto" w:fill="FFFFFF"/>
        </w:rPr>
        <w:t xml:space="preserve"> Quesada, </w:t>
      </w:r>
      <w:r w:rsidR="00E046C6">
        <w:rPr>
          <w:rStyle w:val="Emphasis"/>
          <w:rFonts w:ascii="Times New Roman" w:hAnsi="Times New Roman" w:cs="Times New Roman"/>
          <w:i w:val="0"/>
          <w:color w:val="000000"/>
          <w:sz w:val="20"/>
          <w:szCs w:val="17"/>
          <w:shd w:val="clear" w:color="auto" w:fill="FFFFFF"/>
        </w:rPr>
        <w:t xml:space="preserve">and </w:t>
      </w:r>
      <w:r w:rsidR="00146E6F">
        <w:rPr>
          <w:rStyle w:val="Emphasis"/>
          <w:rFonts w:ascii="Times New Roman" w:hAnsi="Times New Roman" w:cs="Times New Roman"/>
          <w:i w:val="0"/>
          <w:color w:val="000000"/>
          <w:sz w:val="20"/>
          <w:szCs w:val="17"/>
          <w:shd w:val="clear" w:color="auto" w:fill="FFFFFF"/>
        </w:rPr>
        <w:t xml:space="preserve">Kaitlyn Watson. </w:t>
      </w:r>
      <w:r w:rsidR="00146E6F" w:rsidRPr="00146E6F">
        <w:rPr>
          <w:rStyle w:val="Emphasis"/>
          <w:rFonts w:ascii="Times New Roman" w:hAnsi="Times New Roman" w:cs="Times New Roman"/>
          <w:color w:val="000000"/>
          <w:sz w:val="20"/>
          <w:szCs w:val="17"/>
          <w:shd w:val="clear" w:color="auto" w:fill="FFFFFF"/>
        </w:rPr>
        <w:t>Senior Review Editors</w:t>
      </w:r>
      <w:r w:rsidR="00146E6F">
        <w:rPr>
          <w:rStyle w:val="Emphasis"/>
          <w:rFonts w:ascii="Times New Roman" w:hAnsi="Times New Roman" w:cs="Times New Roman"/>
          <w:i w:val="0"/>
          <w:color w:val="000000"/>
          <w:sz w:val="20"/>
          <w:szCs w:val="17"/>
          <w:shd w:val="clear" w:color="auto" w:fill="FFFFFF"/>
        </w:rPr>
        <w:t xml:space="preserve">: </w:t>
      </w:r>
      <w:r w:rsidR="00E046C6">
        <w:rPr>
          <w:rStyle w:val="Emphasis"/>
          <w:rFonts w:ascii="Times New Roman" w:hAnsi="Times New Roman" w:cs="Times New Roman"/>
          <w:i w:val="0"/>
          <w:color w:val="000000"/>
          <w:sz w:val="20"/>
          <w:szCs w:val="17"/>
          <w:shd w:val="clear" w:color="auto" w:fill="FFFFFF"/>
        </w:rPr>
        <w:t xml:space="preserve">Elizabeth </w:t>
      </w:r>
      <w:proofErr w:type="spellStart"/>
      <w:r w:rsidR="00E046C6">
        <w:rPr>
          <w:rStyle w:val="Emphasis"/>
          <w:rFonts w:ascii="Times New Roman" w:hAnsi="Times New Roman" w:cs="Times New Roman"/>
          <w:i w:val="0"/>
          <w:color w:val="000000"/>
          <w:sz w:val="20"/>
          <w:szCs w:val="17"/>
          <w:shd w:val="clear" w:color="auto" w:fill="FFFFFF"/>
        </w:rPr>
        <w:t>Groenveld</w:t>
      </w:r>
      <w:proofErr w:type="spellEnd"/>
      <w:r w:rsidR="00E046C6">
        <w:rPr>
          <w:rStyle w:val="Emphasis"/>
          <w:rFonts w:ascii="Times New Roman" w:hAnsi="Times New Roman" w:cs="Times New Roman"/>
          <w:i w:val="0"/>
          <w:color w:val="000000"/>
          <w:sz w:val="20"/>
          <w:szCs w:val="17"/>
          <w:shd w:val="clear" w:color="auto" w:fill="FFFFFF"/>
        </w:rPr>
        <w:t xml:space="preserve"> (Old Dominion University) and Giuliano Reis (University of Ottawa). </w:t>
      </w:r>
      <w:r w:rsidR="00E046C6">
        <w:rPr>
          <w:rStyle w:val="Emphasis"/>
          <w:rFonts w:ascii="Times New Roman" w:hAnsi="Times New Roman" w:cs="Times New Roman"/>
          <w:color w:val="000000"/>
          <w:sz w:val="20"/>
          <w:szCs w:val="17"/>
          <w:shd w:val="clear" w:color="auto" w:fill="FFFFFF"/>
        </w:rPr>
        <w:t>Review Mentor</w:t>
      </w:r>
      <w:r w:rsidR="00E046C6" w:rsidRPr="00E046C6">
        <w:rPr>
          <w:rStyle w:val="Emphasis"/>
          <w:rFonts w:ascii="Times New Roman" w:hAnsi="Times New Roman" w:cs="Times New Roman"/>
          <w:color w:val="000000"/>
          <w:sz w:val="20"/>
          <w:szCs w:val="17"/>
          <w:shd w:val="clear" w:color="auto" w:fill="FFFFFF"/>
        </w:rPr>
        <w:t>:</w:t>
      </w:r>
      <w:r w:rsidR="00E046C6">
        <w:rPr>
          <w:rStyle w:val="Emphasis"/>
          <w:rFonts w:ascii="Times New Roman" w:hAnsi="Times New Roman" w:cs="Times New Roman"/>
          <w:i w:val="0"/>
          <w:color w:val="000000"/>
          <w:sz w:val="20"/>
          <w:szCs w:val="17"/>
          <w:shd w:val="clear" w:color="auto" w:fill="FFFFFF"/>
        </w:rPr>
        <w:t xml:space="preserve"> Danielle Lorenz (University of Alberta). </w:t>
      </w:r>
      <w:r w:rsidR="00E046C6" w:rsidRPr="00E046C6">
        <w:rPr>
          <w:rStyle w:val="Emphasis"/>
          <w:rFonts w:ascii="Times New Roman" w:hAnsi="Times New Roman" w:cs="Times New Roman"/>
          <w:color w:val="000000"/>
          <w:sz w:val="20"/>
          <w:szCs w:val="17"/>
          <w:shd w:val="clear" w:color="auto" w:fill="FFFFFF"/>
        </w:rPr>
        <w:t>Copy Editors:</w:t>
      </w:r>
      <w:r w:rsidR="00E046C6">
        <w:rPr>
          <w:rStyle w:val="Emphasis"/>
          <w:rFonts w:ascii="Times New Roman" w:hAnsi="Times New Roman" w:cs="Times New Roman"/>
          <w:i w:val="0"/>
          <w:color w:val="000000"/>
          <w:sz w:val="20"/>
          <w:szCs w:val="17"/>
          <w:shd w:val="clear" w:color="auto" w:fill="FFFFFF"/>
        </w:rPr>
        <w:t xml:space="preserve"> Hayley Morrison (University of Alberta) and Greg Hadley (St. Francis Xavier University), and </w:t>
      </w:r>
      <w:r w:rsidR="00E046C6" w:rsidRPr="00E046C6">
        <w:rPr>
          <w:rStyle w:val="Emphasis"/>
          <w:rFonts w:ascii="Times New Roman" w:hAnsi="Times New Roman" w:cs="Times New Roman"/>
          <w:color w:val="000000"/>
          <w:sz w:val="20"/>
          <w:szCs w:val="17"/>
          <w:shd w:val="clear" w:color="auto" w:fill="FFFFFF"/>
        </w:rPr>
        <w:t>Senior Copy Editor:</w:t>
      </w:r>
      <w:r w:rsidR="00E046C6">
        <w:rPr>
          <w:rStyle w:val="Emphasis"/>
          <w:rFonts w:ascii="Times New Roman" w:hAnsi="Times New Roman" w:cs="Times New Roman"/>
          <w:i w:val="0"/>
          <w:color w:val="000000"/>
          <w:sz w:val="20"/>
          <w:szCs w:val="17"/>
          <w:shd w:val="clear" w:color="auto" w:fill="FFFFFF"/>
        </w:rPr>
        <w:t xml:space="preserve"> Alexandra Cogswell (University of New Brunswick).</w:t>
      </w:r>
    </w:p>
    <w:p w14:paraId="30B230E0" w14:textId="77777777" w:rsidR="00CE10D7" w:rsidRDefault="00CE10D7" w:rsidP="00CE10D7">
      <w:pPr>
        <w:jc w:val="center"/>
        <w:rPr>
          <w:rFonts w:ascii="Times New Roman" w:hAnsi="Times New Roman" w:cs="Times New Roman"/>
          <w:b/>
          <w:sz w:val="24"/>
        </w:rPr>
      </w:pPr>
      <w:r>
        <w:rPr>
          <w:rFonts w:ascii="Times New Roman" w:hAnsi="Times New Roman" w:cs="Times New Roman"/>
          <w:b/>
          <w:sz w:val="24"/>
        </w:rPr>
        <w:t>REFERENCES</w:t>
      </w:r>
    </w:p>
    <w:p w14:paraId="3F09DE5D" w14:textId="77777777" w:rsidR="0032622C" w:rsidRPr="00C05878" w:rsidRDefault="0032622C" w:rsidP="00CB67A3">
      <w:pPr>
        <w:autoSpaceDE w:val="0"/>
        <w:autoSpaceDN w:val="0"/>
        <w:adjustRightInd w:val="0"/>
        <w:spacing w:after="0" w:line="240" w:lineRule="auto"/>
        <w:ind w:left="567" w:hanging="567"/>
        <w:rPr>
          <w:rFonts w:ascii="Times New Roman" w:hAnsi="Times New Roman" w:cs="Times New Roman"/>
          <w:sz w:val="20"/>
        </w:rPr>
      </w:pPr>
      <w:proofErr w:type="spellStart"/>
      <w:r w:rsidRPr="00C05878">
        <w:rPr>
          <w:rFonts w:ascii="Times New Roman" w:hAnsi="Times New Roman" w:cs="Times New Roman"/>
          <w:sz w:val="20"/>
          <w:szCs w:val="20"/>
          <w:shd w:val="clear" w:color="auto" w:fill="FFFFFF"/>
        </w:rPr>
        <w:t>Adewoyin</w:t>
      </w:r>
      <w:proofErr w:type="spellEnd"/>
      <w:r w:rsidRPr="00C05878">
        <w:rPr>
          <w:rFonts w:ascii="Times New Roman" w:hAnsi="Times New Roman" w:cs="Times New Roman"/>
          <w:sz w:val="20"/>
          <w:szCs w:val="20"/>
          <w:shd w:val="clear" w:color="auto" w:fill="FFFFFF"/>
        </w:rPr>
        <w:t xml:space="preserve">, O., &amp; </w:t>
      </w:r>
      <w:proofErr w:type="spellStart"/>
      <w:r w:rsidRPr="00C05878">
        <w:rPr>
          <w:rFonts w:ascii="Times New Roman" w:hAnsi="Times New Roman" w:cs="Times New Roman"/>
          <w:sz w:val="20"/>
          <w:szCs w:val="20"/>
          <w:shd w:val="clear" w:color="auto" w:fill="FFFFFF"/>
        </w:rPr>
        <w:t>Vassileva</w:t>
      </w:r>
      <w:proofErr w:type="spellEnd"/>
      <w:r w:rsidRPr="00C05878">
        <w:rPr>
          <w:rFonts w:ascii="Times New Roman" w:hAnsi="Times New Roman" w:cs="Times New Roman"/>
          <w:sz w:val="20"/>
          <w:szCs w:val="20"/>
          <w:shd w:val="clear" w:color="auto" w:fill="FFFFFF"/>
        </w:rPr>
        <w:t>, J. (2013). Can online peer-review systems support group mentorship</w:t>
      </w:r>
      <w:proofErr w:type="gramStart"/>
      <w:r w:rsidRPr="00C05878">
        <w:rPr>
          <w:rFonts w:ascii="Times New Roman" w:hAnsi="Times New Roman" w:cs="Times New Roman"/>
          <w:sz w:val="20"/>
          <w:szCs w:val="20"/>
          <w:shd w:val="clear" w:color="auto" w:fill="FFFFFF"/>
        </w:rPr>
        <w:t>?.</w:t>
      </w:r>
      <w:proofErr w:type="gramEnd"/>
      <w:r w:rsidRPr="00C05878">
        <w:rPr>
          <w:rFonts w:ascii="Times New Roman" w:hAnsi="Times New Roman" w:cs="Times New Roman"/>
          <w:sz w:val="20"/>
          <w:szCs w:val="20"/>
          <w:shd w:val="clear" w:color="auto" w:fill="FFFFFF"/>
        </w:rPr>
        <w:t xml:space="preserve"> In </w:t>
      </w:r>
      <w:r w:rsidRPr="00C05878">
        <w:rPr>
          <w:rFonts w:ascii="Times New Roman" w:hAnsi="Times New Roman" w:cs="Times New Roman"/>
          <w:i/>
          <w:iCs/>
          <w:sz w:val="20"/>
          <w:szCs w:val="20"/>
          <w:shd w:val="clear" w:color="auto" w:fill="FFFFFF"/>
        </w:rPr>
        <w:t>International Conference on Artificial Intelligence in Education</w:t>
      </w:r>
      <w:r w:rsidRPr="00C05878">
        <w:rPr>
          <w:rFonts w:ascii="Times New Roman" w:hAnsi="Times New Roman" w:cs="Times New Roman"/>
          <w:sz w:val="20"/>
          <w:szCs w:val="20"/>
          <w:shd w:val="clear" w:color="auto" w:fill="FFFFFF"/>
        </w:rPr>
        <w:t> (pp. 737-741). Springer, Berlin, Heidelberg.</w:t>
      </w:r>
    </w:p>
    <w:p w14:paraId="78A45938" w14:textId="77777777" w:rsidR="007B315C" w:rsidRDefault="007B315C" w:rsidP="00CB67A3">
      <w:pPr>
        <w:autoSpaceDE w:val="0"/>
        <w:autoSpaceDN w:val="0"/>
        <w:adjustRightInd w:val="0"/>
        <w:spacing w:after="0" w:line="240" w:lineRule="auto"/>
        <w:ind w:left="567" w:hanging="567"/>
        <w:rPr>
          <w:rFonts w:ascii="Times New Roman" w:hAnsi="Times New Roman" w:cs="Times New Roman"/>
          <w:color w:val="000000"/>
          <w:sz w:val="20"/>
        </w:rPr>
      </w:pPr>
      <w:r>
        <w:rPr>
          <w:rFonts w:ascii="Times New Roman" w:hAnsi="Times New Roman" w:cs="Times New Roman"/>
          <w:color w:val="000000"/>
          <w:sz w:val="20"/>
        </w:rPr>
        <w:t>Carpenter, M.</w:t>
      </w:r>
      <w:r w:rsidR="006433F7">
        <w:rPr>
          <w:rFonts w:ascii="Times New Roman" w:hAnsi="Times New Roman" w:cs="Times New Roman"/>
          <w:color w:val="000000"/>
          <w:sz w:val="20"/>
        </w:rPr>
        <w:t xml:space="preserve"> </w:t>
      </w:r>
      <w:r>
        <w:rPr>
          <w:rFonts w:ascii="Times New Roman" w:hAnsi="Times New Roman" w:cs="Times New Roman"/>
          <w:color w:val="000000"/>
          <w:sz w:val="20"/>
        </w:rPr>
        <w:t xml:space="preserve">A. (2009). Mentoring colleagues in the craft and spirit of peer review. </w:t>
      </w:r>
      <w:r w:rsidRPr="007B315C">
        <w:rPr>
          <w:rFonts w:ascii="Times New Roman" w:hAnsi="Times New Roman" w:cs="Times New Roman"/>
          <w:i/>
          <w:color w:val="000000"/>
          <w:sz w:val="20"/>
        </w:rPr>
        <w:t>The Academy of Management Review</w:t>
      </w:r>
      <w:r>
        <w:rPr>
          <w:rFonts w:ascii="Times New Roman" w:hAnsi="Times New Roman" w:cs="Times New Roman"/>
          <w:color w:val="000000"/>
          <w:sz w:val="20"/>
        </w:rPr>
        <w:t xml:space="preserve">. </w:t>
      </w:r>
      <w:r w:rsidRPr="005458B2">
        <w:rPr>
          <w:rFonts w:ascii="Times New Roman" w:hAnsi="Times New Roman" w:cs="Times New Roman"/>
          <w:i/>
          <w:color w:val="000000"/>
          <w:sz w:val="20"/>
        </w:rPr>
        <w:t>34</w:t>
      </w:r>
      <w:r>
        <w:rPr>
          <w:rFonts w:ascii="Times New Roman" w:hAnsi="Times New Roman" w:cs="Times New Roman"/>
          <w:color w:val="000000"/>
          <w:sz w:val="20"/>
        </w:rPr>
        <w:t>(2), 191-195.</w:t>
      </w:r>
    </w:p>
    <w:p w14:paraId="53FFA577" w14:textId="77777777" w:rsidR="006433F7" w:rsidRPr="00CB67A3" w:rsidRDefault="006433F7" w:rsidP="006433F7">
      <w:pPr>
        <w:autoSpaceDE w:val="0"/>
        <w:autoSpaceDN w:val="0"/>
        <w:adjustRightInd w:val="0"/>
        <w:spacing w:after="0" w:line="240" w:lineRule="auto"/>
        <w:rPr>
          <w:rFonts w:ascii="Times New Roman" w:hAnsi="Times New Roman" w:cs="Times New Roman"/>
          <w:color w:val="000000"/>
          <w:sz w:val="20"/>
        </w:rPr>
      </w:pPr>
      <w:r w:rsidRPr="00CB67A3">
        <w:rPr>
          <w:rFonts w:ascii="Times New Roman" w:hAnsi="Times New Roman" w:cs="Times New Roman"/>
          <w:color w:val="000000"/>
          <w:sz w:val="20"/>
        </w:rPr>
        <w:t xml:space="preserve">Editorial. (2011). </w:t>
      </w:r>
      <w:r w:rsidRPr="00CB67A3">
        <w:rPr>
          <w:rFonts w:ascii="Times New Roman" w:hAnsi="Times New Roman" w:cs="Times New Roman"/>
          <w:i/>
          <w:iCs/>
          <w:color w:val="000000"/>
          <w:sz w:val="20"/>
        </w:rPr>
        <w:t>Nature: Cell Biology</w:t>
      </w:r>
      <w:r>
        <w:rPr>
          <w:rFonts w:ascii="Times New Roman" w:hAnsi="Times New Roman" w:cs="Times New Roman"/>
          <w:i/>
          <w:iCs/>
          <w:color w:val="000000"/>
          <w:sz w:val="20"/>
        </w:rPr>
        <w:t>,</w:t>
      </w:r>
      <w:r w:rsidRPr="00CB67A3">
        <w:rPr>
          <w:rFonts w:ascii="Times New Roman" w:hAnsi="Times New Roman" w:cs="Times New Roman"/>
          <w:i/>
          <w:iCs/>
          <w:color w:val="000000"/>
          <w:sz w:val="20"/>
        </w:rPr>
        <w:t xml:space="preserve"> 13</w:t>
      </w:r>
      <w:r w:rsidRPr="00CB67A3">
        <w:rPr>
          <w:rFonts w:ascii="Times New Roman" w:hAnsi="Times New Roman" w:cs="Times New Roman"/>
          <w:color w:val="000000"/>
          <w:sz w:val="20"/>
        </w:rPr>
        <w:t>(2), 109.</w:t>
      </w:r>
    </w:p>
    <w:p w14:paraId="117BA445" w14:textId="77777777" w:rsidR="006433F7" w:rsidRDefault="006433F7" w:rsidP="005458B2">
      <w:pPr>
        <w:autoSpaceDE w:val="0"/>
        <w:autoSpaceDN w:val="0"/>
        <w:adjustRightInd w:val="0"/>
        <w:spacing w:after="0" w:line="240" w:lineRule="auto"/>
        <w:rPr>
          <w:rFonts w:ascii="Times New Roman" w:hAnsi="Times New Roman" w:cs="Times New Roman"/>
          <w:color w:val="000000"/>
          <w:sz w:val="20"/>
        </w:rPr>
      </w:pPr>
      <w:r w:rsidRPr="00CB67A3">
        <w:rPr>
          <w:rFonts w:ascii="Times New Roman" w:hAnsi="Times New Roman" w:cs="Times New Roman"/>
          <w:color w:val="000000"/>
          <w:sz w:val="20"/>
        </w:rPr>
        <w:t xml:space="preserve">Editorial. (2010). </w:t>
      </w:r>
      <w:r w:rsidRPr="00CB67A3">
        <w:rPr>
          <w:rFonts w:ascii="Times New Roman" w:hAnsi="Times New Roman" w:cs="Times New Roman"/>
          <w:i/>
          <w:iCs/>
          <w:color w:val="000000"/>
          <w:sz w:val="20"/>
        </w:rPr>
        <w:t>Nature: Immunology</w:t>
      </w:r>
      <w:r>
        <w:rPr>
          <w:rFonts w:ascii="Times New Roman" w:hAnsi="Times New Roman" w:cs="Times New Roman"/>
          <w:i/>
          <w:iCs/>
          <w:color w:val="000000"/>
          <w:sz w:val="20"/>
        </w:rPr>
        <w:t>,</w:t>
      </w:r>
      <w:r w:rsidRPr="00CB67A3">
        <w:rPr>
          <w:rFonts w:ascii="Times New Roman" w:hAnsi="Times New Roman" w:cs="Times New Roman"/>
          <w:i/>
          <w:iCs/>
          <w:color w:val="000000"/>
          <w:sz w:val="20"/>
        </w:rPr>
        <w:t xml:space="preserve"> 11</w:t>
      </w:r>
      <w:r w:rsidRPr="00CB67A3">
        <w:rPr>
          <w:rFonts w:ascii="Times New Roman" w:hAnsi="Times New Roman" w:cs="Times New Roman"/>
          <w:color w:val="000000"/>
          <w:sz w:val="20"/>
        </w:rPr>
        <w:t>(12), 1063.</w:t>
      </w:r>
    </w:p>
    <w:p w14:paraId="4F599CF8" w14:textId="7723FEE7" w:rsidR="00CB67A3" w:rsidRPr="00CB67A3" w:rsidRDefault="00CB67A3" w:rsidP="00CB67A3">
      <w:pPr>
        <w:autoSpaceDE w:val="0"/>
        <w:autoSpaceDN w:val="0"/>
        <w:adjustRightInd w:val="0"/>
        <w:spacing w:after="0" w:line="240" w:lineRule="auto"/>
        <w:ind w:left="567" w:hanging="567"/>
        <w:rPr>
          <w:rFonts w:ascii="Times New Roman" w:hAnsi="Times New Roman" w:cs="Times New Roman"/>
          <w:color w:val="000000"/>
          <w:sz w:val="20"/>
        </w:rPr>
      </w:pPr>
      <w:proofErr w:type="spellStart"/>
      <w:r w:rsidRPr="00CB67A3">
        <w:rPr>
          <w:rFonts w:ascii="Times New Roman" w:hAnsi="Times New Roman" w:cs="Times New Roman"/>
          <w:color w:val="000000"/>
          <w:sz w:val="20"/>
        </w:rPr>
        <w:t>Kotsis</w:t>
      </w:r>
      <w:proofErr w:type="spellEnd"/>
      <w:r w:rsidRPr="00CB67A3">
        <w:rPr>
          <w:rFonts w:ascii="Times New Roman" w:hAnsi="Times New Roman" w:cs="Times New Roman"/>
          <w:color w:val="000000"/>
          <w:sz w:val="20"/>
        </w:rPr>
        <w:t>, S.</w:t>
      </w:r>
      <w:r w:rsidR="006433F7">
        <w:rPr>
          <w:rFonts w:ascii="Times New Roman" w:hAnsi="Times New Roman" w:cs="Times New Roman"/>
          <w:color w:val="000000"/>
          <w:sz w:val="20"/>
        </w:rPr>
        <w:t xml:space="preserve"> </w:t>
      </w:r>
      <w:r w:rsidRPr="00CB67A3">
        <w:rPr>
          <w:rFonts w:ascii="Times New Roman" w:hAnsi="Times New Roman" w:cs="Times New Roman"/>
          <w:color w:val="000000"/>
          <w:sz w:val="20"/>
        </w:rPr>
        <w:t>V.</w:t>
      </w:r>
      <w:r w:rsidR="0032622C">
        <w:rPr>
          <w:rFonts w:ascii="Times New Roman" w:hAnsi="Times New Roman" w:cs="Times New Roman"/>
          <w:color w:val="000000"/>
          <w:sz w:val="20"/>
        </w:rPr>
        <w:t>,</w:t>
      </w:r>
      <w:r w:rsidRPr="00CB67A3">
        <w:rPr>
          <w:rFonts w:ascii="Times New Roman" w:hAnsi="Times New Roman" w:cs="Times New Roman"/>
          <w:color w:val="000000"/>
          <w:sz w:val="20"/>
        </w:rPr>
        <w:t xml:space="preserve"> &amp; Chung, K.</w:t>
      </w:r>
      <w:r w:rsidR="006433F7">
        <w:rPr>
          <w:rFonts w:ascii="Times New Roman" w:hAnsi="Times New Roman" w:cs="Times New Roman"/>
          <w:color w:val="000000"/>
          <w:sz w:val="20"/>
        </w:rPr>
        <w:t xml:space="preserve"> </w:t>
      </w:r>
      <w:r w:rsidRPr="00CB67A3">
        <w:rPr>
          <w:rFonts w:ascii="Times New Roman" w:hAnsi="Times New Roman" w:cs="Times New Roman"/>
          <w:color w:val="000000"/>
          <w:sz w:val="20"/>
        </w:rPr>
        <w:t>C. (2014). How to submit a revision and tips on being a good peer-</w:t>
      </w:r>
      <w:proofErr w:type="spellStart"/>
      <w:r w:rsidRPr="00CB67A3">
        <w:rPr>
          <w:rFonts w:ascii="Times New Roman" w:hAnsi="Times New Roman" w:cs="Times New Roman"/>
          <w:color w:val="000000"/>
          <w:sz w:val="20"/>
        </w:rPr>
        <w:t>reviewer</w:t>
      </w:r>
      <w:proofErr w:type="spellEnd"/>
      <w:r w:rsidRPr="00CB67A3">
        <w:rPr>
          <w:rFonts w:ascii="Times New Roman" w:hAnsi="Times New Roman" w:cs="Times New Roman"/>
          <w:color w:val="000000"/>
          <w:sz w:val="20"/>
        </w:rPr>
        <w:t xml:space="preserve">. </w:t>
      </w:r>
      <w:r w:rsidRPr="00CB67A3">
        <w:rPr>
          <w:rFonts w:ascii="Times New Roman" w:hAnsi="Times New Roman" w:cs="Times New Roman"/>
          <w:i/>
          <w:iCs/>
          <w:color w:val="000000"/>
          <w:sz w:val="20"/>
        </w:rPr>
        <w:t>Plastic Reconstructive Surgery</w:t>
      </w:r>
      <w:r w:rsidR="006433F7">
        <w:rPr>
          <w:rFonts w:ascii="Times New Roman" w:hAnsi="Times New Roman" w:cs="Times New Roman"/>
          <w:i/>
          <w:iCs/>
          <w:color w:val="000000"/>
          <w:sz w:val="20"/>
        </w:rPr>
        <w:t>,</w:t>
      </w:r>
      <w:r w:rsidRPr="00CB67A3">
        <w:rPr>
          <w:rFonts w:ascii="Times New Roman" w:hAnsi="Times New Roman" w:cs="Times New Roman"/>
          <w:i/>
          <w:iCs/>
          <w:color w:val="000000"/>
          <w:sz w:val="20"/>
        </w:rPr>
        <w:t xml:space="preserve"> 133</w:t>
      </w:r>
      <w:r w:rsidRPr="00CB67A3">
        <w:rPr>
          <w:rFonts w:ascii="Times New Roman" w:hAnsi="Times New Roman" w:cs="Times New Roman"/>
          <w:color w:val="000000"/>
          <w:sz w:val="20"/>
        </w:rPr>
        <w:t>(4), 958-964.</w:t>
      </w:r>
    </w:p>
    <w:p w14:paraId="3BE7AEE2" w14:textId="29756F39" w:rsidR="00CB67A3" w:rsidRPr="00CB67A3" w:rsidRDefault="00CB67A3" w:rsidP="00CB67A3">
      <w:pPr>
        <w:autoSpaceDE w:val="0"/>
        <w:autoSpaceDN w:val="0"/>
        <w:adjustRightInd w:val="0"/>
        <w:spacing w:after="0" w:line="240" w:lineRule="auto"/>
        <w:ind w:left="567" w:hanging="567"/>
        <w:rPr>
          <w:rFonts w:ascii="Times New Roman" w:hAnsi="Times New Roman" w:cs="Times New Roman"/>
          <w:color w:val="000000"/>
          <w:sz w:val="20"/>
        </w:rPr>
      </w:pPr>
      <w:r w:rsidRPr="00CB67A3">
        <w:rPr>
          <w:rFonts w:ascii="Times New Roman" w:hAnsi="Times New Roman" w:cs="Times New Roman"/>
          <w:color w:val="000000"/>
          <w:sz w:val="20"/>
        </w:rPr>
        <w:lastRenderedPageBreak/>
        <w:t xml:space="preserve">Lovejoy, T. I., Revenson, T. A., &amp; France, C. R. (2011). Reviewing manuscripts for peer-reviewed journals: A primer for novice and seasoned reviewers. </w:t>
      </w:r>
      <w:r w:rsidRPr="00CB67A3">
        <w:rPr>
          <w:rFonts w:ascii="Times New Roman" w:hAnsi="Times New Roman" w:cs="Times New Roman"/>
          <w:i/>
          <w:iCs/>
          <w:color w:val="000000"/>
          <w:sz w:val="20"/>
        </w:rPr>
        <w:t>Annuals of Behavioral Medicine</w:t>
      </w:r>
      <w:r w:rsidR="006433F7">
        <w:rPr>
          <w:rFonts w:ascii="Times New Roman" w:hAnsi="Times New Roman" w:cs="Times New Roman"/>
          <w:i/>
          <w:iCs/>
          <w:color w:val="000000"/>
          <w:sz w:val="20"/>
        </w:rPr>
        <w:t>,</w:t>
      </w:r>
      <w:r w:rsidRPr="00CB67A3">
        <w:rPr>
          <w:rFonts w:ascii="Times New Roman" w:hAnsi="Times New Roman" w:cs="Times New Roman"/>
          <w:i/>
          <w:iCs/>
          <w:color w:val="000000"/>
          <w:sz w:val="20"/>
        </w:rPr>
        <w:t xml:space="preserve"> 42</w:t>
      </w:r>
      <w:r w:rsidRPr="00CB67A3">
        <w:rPr>
          <w:rFonts w:ascii="Times New Roman" w:hAnsi="Times New Roman" w:cs="Times New Roman"/>
          <w:color w:val="000000"/>
          <w:sz w:val="20"/>
        </w:rPr>
        <w:t>(1), 1-13.</w:t>
      </w:r>
    </w:p>
    <w:p w14:paraId="422CF74F" w14:textId="77777777" w:rsidR="007B315C" w:rsidRDefault="00CB67A3" w:rsidP="007B315C">
      <w:pPr>
        <w:autoSpaceDE w:val="0"/>
        <w:autoSpaceDN w:val="0"/>
        <w:adjustRightInd w:val="0"/>
        <w:spacing w:after="0" w:line="240" w:lineRule="auto"/>
        <w:ind w:left="567" w:hanging="567"/>
        <w:rPr>
          <w:rFonts w:ascii="Times New Roman" w:hAnsi="Times New Roman" w:cs="Times New Roman"/>
          <w:color w:val="000000"/>
          <w:sz w:val="20"/>
        </w:rPr>
      </w:pPr>
      <w:r w:rsidRPr="00CB67A3">
        <w:rPr>
          <w:rFonts w:ascii="Times New Roman" w:hAnsi="Times New Roman" w:cs="Times New Roman"/>
          <w:color w:val="000000"/>
          <w:sz w:val="20"/>
        </w:rPr>
        <w:t xml:space="preserve">Lucey, B. (2014). 10 tips from an editor on undertaking academic peer review for journals. </w:t>
      </w:r>
      <w:r w:rsidRPr="00CB67A3">
        <w:rPr>
          <w:rFonts w:ascii="Times New Roman" w:hAnsi="Times New Roman" w:cs="Times New Roman"/>
          <w:i/>
          <w:color w:val="000000"/>
          <w:sz w:val="20"/>
        </w:rPr>
        <w:t>Elsevier.</w:t>
      </w:r>
      <w:r w:rsidRPr="00CB67A3">
        <w:rPr>
          <w:rFonts w:ascii="Times New Roman" w:hAnsi="Times New Roman" w:cs="Times New Roman"/>
          <w:color w:val="000000"/>
          <w:sz w:val="20"/>
        </w:rPr>
        <w:t xml:space="preserve"> Retrieved from </w:t>
      </w:r>
      <w:hyperlink r:id="rId7" w:history="1">
        <w:r w:rsidRPr="000D0C72">
          <w:rPr>
            <w:rStyle w:val="Hyperlink"/>
            <w:rFonts w:ascii="Times New Roman" w:hAnsi="Times New Roman" w:cs="Times New Roman"/>
            <w:sz w:val="20"/>
          </w:rPr>
          <w:t>https://www.elsevier.com/reviewers-update/story/career-tips-and-advice/ten-tips-from-an-editor-on-undertaking-academic-peer-review-for-journals</w:t>
        </w:r>
      </w:hyperlink>
      <w:r>
        <w:rPr>
          <w:rFonts w:ascii="Times New Roman" w:hAnsi="Times New Roman" w:cs="Times New Roman"/>
          <w:color w:val="000000"/>
          <w:sz w:val="20"/>
        </w:rPr>
        <w:t xml:space="preserve"> </w:t>
      </w:r>
    </w:p>
    <w:p w14:paraId="40D852A7" w14:textId="26079BE5" w:rsidR="00CB67A3" w:rsidRPr="00CB67A3" w:rsidRDefault="00CB67A3" w:rsidP="00CB67A3">
      <w:pPr>
        <w:spacing w:line="240" w:lineRule="auto"/>
        <w:rPr>
          <w:rFonts w:ascii="Times New Roman" w:hAnsi="Times New Roman" w:cs="Times New Roman"/>
          <w:b/>
          <w:sz w:val="20"/>
        </w:rPr>
      </w:pPr>
      <w:r w:rsidRPr="00CB67A3">
        <w:rPr>
          <w:rFonts w:ascii="Times New Roman" w:hAnsi="Times New Roman" w:cs="Times New Roman"/>
          <w:color w:val="000000"/>
          <w:sz w:val="20"/>
        </w:rPr>
        <w:t>Nicholas, K.</w:t>
      </w:r>
      <w:r w:rsidR="006433F7">
        <w:rPr>
          <w:rFonts w:ascii="Times New Roman" w:hAnsi="Times New Roman" w:cs="Times New Roman"/>
          <w:color w:val="000000"/>
          <w:sz w:val="20"/>
        </w:rPr>
        <w:t xml:space="preserve"> </w:t>
      </w:r>
      <w:r w:rsidRPr="00CB67A3">
        <w:rPr>
          <w:rFonts w:ascii="Times New Roman" w:hAnsi="Times New Roman" w:cs="Times New Roman"/>
          <w:color w:val="000000"/>
          <w:sz w:val="20"/>
        </w:rPr>
        <w:t>A.</w:t>
      </w:r>
      <w:r w:rsidR="0032622C">
        <w:rPr>
          <w:rFonts w:ascii="Times New Roman" w:hAnsi="Times New Roman" w:cs="Times New Roman"/>
          <w:color w:val="000000"/>
          <w:sz w:val="20"/>
        </w:rPr>
        <w:t>,</w:t>
      </w:r>
      <w:r w:rsidRPr="00CB67A3">
        <w:rPr>
          <w:rFonts w:ascii="Times New Roman" w:hAnsi="Times New Roman" w:cs="Times New Roman"/>
          <w:color w:val="000000"/>
          <w:sz w:val="20"/>
        </w:rPr>
        <w:t xml:space="preserve"> &amp; Gordon, W. (2011). A quick guide to writing a solid peer review. </w:t>
      </w:r>
      <w:r w:rsidRPr="00CB67A3">
        <w:rPr>
          <w:rFonts w:ascii="Times New Roman" w:hAnsi="Times New Roman" w:cs="Times New Roman"/>
          <w:i/>
          <w:iCs/>
          <w:color w:val="000000"/>
          <w:sz w:val="20"/>
        </w:rPr>
        <w:t>Eos</w:t>
      </w:r>
      <w:r w:rsidR="006433F7">
        <w:rPr>
          <w:rFonts w:ascii="Times New Roman" w:hAnsi="Times New Roman" w:cs="Times New Roman"/>
          <w:i/>
          <w:iCs/>
          <w:color w:val="000000"/>
          <w:sz w:val="20"/>
        </w:rPr>
        <w:t>,</w:t>
      </w:r>
      <w:r w:rsidRPr="00CB67A3">
        <w:rPr>
          <w:rFonts w:ascii="Times New Roman" w:hAnsi="Times New Roman" w:cs="Times New Roman"/>
          <w:i/>
          <w:iCs/>
          <w:color w:val="000000"/>
          <w:sz w:val="20"/>
        </w:rPr>
        <w:t xml:space="preserve"> 92</w:t>
      </w:r>
      <w:r w:rsidRPr="00CB67A3">
        <w:rPr>
          <w:rFonts w:ascii="Times New Roman" w:hAnsi="Times New Roman" w:cs="Times New Roman"/>
          <w:color w:val="000000"/>
          <w:sz w:val="20"/>
        </w:rPr>
        <w:t>(28), 233-240.</w:t>
      </w:r>
    </w:p>
    <w:p w14:paraId="45E7B093" w14:textId="77777777" w:rsidR="00CB67A3" w:rsidRPr="00CB67A3" w:rsidRDefault="00CB67A3" w:rsidP="00CB67A3">
      <w:pPr>
        <w:rPr>
          <w:rFonts w:ascii="Times New Roman" w:hAnsi="Times New Roman" w:cs="Times New Roman"/>
          <w:sz w:val="24"/>
        </w:rPr>
      </w:pPr>
    </w:p>
    <w:p w14:paraId="646DE46C" w14:textId="77777777" w:rsidR="00CE10D7" w:rsidRPr="00CE10D7" w:rsidRDefault="00CE10D7" w:rsidP="00CE10D7">
      <w:pPr>
        <w:jc w:val="center"/>
        <w:rPr>
          <w:rFonts w:ascii="Times New Roman" w:hAnsi="Times New Roman" w:cs="Times New Roman"/>
          <w:b/>
          <w:sz w:val="24"/>
        </w:rPr>
      </w:pPr>
      <w:r w:rsidRPr="00CE10D7">
        <w:rPr>
          <w:rFonts w:ascii="Times New Roman" w:hAnsi="Times New Roman" w:cs="Times New Roman"/>
          <w:b/>
          <w:sz w:val="24"/>
        </w:rPr>
        <w:t>ABOUT THE AUTHOR</w:t>
      </w:r>
    </w:p>
    <w:p w14:paraId="66E0E816" w14:textId="77777777" w:rsidR="00CE10D7" w:rsidRPr="00CE10D7" w:rsidRDefault="00CE10D7" w:rsidP="00CE10D7">
      <w:pPr>
        <w:jc w:val="both"/>
        <w:rPr>
          <w:rFonts w:ascii="Times New Roman" w:hAnsi="Times New Roman" w:cs="Times New Roman"/>
          <w:sz w:val="20"/>
        </w:rPr>
      </w:pPr>
      <w:r w:rsidRPr="00CE10D7">
        <w:rPr>
          <w:rFonts w:ascii="Times New Roman" w:hAnsi="Times New Roman" w:cs="Times New Roman"/>
          <w:b/>
          <w:i/>
          <w:sz w:val="20"/>
        </w:rPr>
        <w:t>Joelle Nagle:</w:t>
      </w:r>
      <w:r w:rsidRPr="00CE10D7">
        <w:rPr>
          <w:rFonts w:ascii="Times New Roman" w:hAnsi="Times New Roman" w:cs="Times New Roman"/>
          <w:sz w:val="20"/>
        </w:rPr>
        <w:t xml:space="preserve"> Joelle Nagle is the 2017 Managing Editor for the CJNSE. She is a Ph.D. candidate in Educational Studies (Curriculum) at Western University, in London, Ontario. Her doctoral work </w:t>
      </w:r>
      <w:r>
        <w:rPr>
          <w:rFonts w:ascii="Times New Roman" w:hAnsi="Times New Roman" w:cs="Times New Roman"/>
          <w:sz w:val="20"/>
        </w:rPr>
        <w:t>explores</w:t>
      </w:r>
      <w:r w:rsidRPr="00CE10D7">
        <w:rPr>
          <w:rFonts w:ascii="Times New Roman" w:hAnsi="Times New Roman" w:cs="Times New Roman"/>
          <w:sz w:val="20"/>
        </w:rPr>
        <w:t xml:space="preserve"> multiliteracies pedagogy within the prof</w:t>
      </w:r>
      <w:r>
        <w:rPr>
          <w:rFonts w:ascii="Times New Roman" w:hAnsi="Times New Roman" w:cs="Times New Roman"/>
          <w:sz w:val="20"/>
        </w:rPr>
        <w:t xml:space="preserve">essional learning of preservice </w:t>
      </w:r>
      <w:r w:rsidRPr="00CE10D7">
        <w:rPr>
          <w:rFonts w:ascii="Times New Roman" w:hAnsi="Times New Roman" w:cs="Times New Roman"/>
          <w:sz w:val="20"/>
        </w:rPr>
        <w:t>and in-service teachers</w:t>
      </w:r>
      <w:r>
        <w:rPr>
          <w:rFonts w:ascii="Times New Roman" w:hAnsi="Times New Roman" w:cs="Times New Roman"/>
          <w:sz w:val="20"/>
        </w:rPr>
        <w:t>. Within the last 17</w:t>
      </w:r>
      <w:r w:rsidRPr="00CE10D7">
        <w:rPr>
          <w:rFonts w:ascii="Times New Roman" w:hAnsi="Times New Roman" w:cs="Times New Roman"/>
          <w:sz w:val="20"/>
        </w:rPr>
        <w:t xml:space="preserve"> years, Joelle has worked in many roles as </w:t>
      </w:r>
      <w:r w:rsidR="0061159E">
        <w:rPr>
          <w:rFonts w:ascii="Times New Roman" w:hAnsi="Times New Roman" w:cs="Times New Roman"/>
          <w:sz w:val="20"/>
        </w:rPr>
        <w:t xml:space="preserve">an </w:t>
      </w:r>
      <w:r w:rsidRPr="00CE10D7">
        <w:rPr>
          <w:rFonts w:ascii="Times New Roman" w:hAnsi="Times New Roman" w:cs="Times New Roman"/>
          <w:sz w:val="20"/>
        </w:rPr>
        <w:t>educator</w:t>
      </w:r>
      <w:r w:rsidR="0061159E">
        <w:rPr>
          <w:rFonts w:ascii="Times New Roman" w:hAnsi="Times New Roman" w:cs="Times New Roman"/>
          <w:sz w:val="20"/>
        </w:rPr>
        <w:t xml:space="preserve"> in</w:t>
      </w:r>
      <w:r w:rsidRPr="00CE10D7">
        <w:rPr>
          <w:rFonts w:ascii="Times New Roman" w:hAnsi="Times New Roman" w:cs="Times New Roman"/>
          <w:sz w:val="20"/>
        </w:rPr>
        <w:t xml:space="preserve"> </w:t>
      </w:r>
      <w:r w:rsidR="000A359D">
        <w:rPr>
          <w:rFonts w:ascii="Times New Roman" w:hAnsi="Times New Roman" w:cs="Times New Roman"/>
          <w:sz w:val="20"/>
        </w:rPr>
        <w:t>K-12</w:t>
      </w:r>
      <w:r w:rsidRPr="00CE10D7">
        <w:rPr>
          <w:rFonts w:ascii="Times New Roman" w:hAnsi="Times New Roman" w:cs="Times New Roman"/>
          <w:sz w:val="20"/>
        </w:rPr>
        <w:t xml:space="preserve"> education</w:t>
      </w:r>
      <w:r w:rsidR="0061159E">
        <w:rPr>
          <w:rFonts w:ascii="Times New Roman" w:hAnsi="Times New Roman" w:cs="Times New Roman"/>
          <w:sz w:val="20"/>
        </w:rPr>
        <w:t xml:space="preserve"> </w:t>
      </w:r>
      <w:r w:rsidR="00943426">
        <w:rPr>
          <w:rFonts w:ascii="Times New Roman" w:hAnsi="Times New Roman" w:cs="Times New Roman"/>
          <w:sz w:val="20"/>
        </w:rPr>
        <w:t>and</w:t>
      </w:r>
      <w:r w:rsidRPr="00CE10D7">
        <w:rPr>
          <w:rFonts w:ascii="Times New Roman" w:hAnsi="Times New Roman" w:cs="Times New Roman"/>
          <w:sz w:val="20"/>
        </w:rPr>
        <w:t xml:space="preserve"> post-secondary education</w:t>
      </w:r>
      <w:r w:rsidR="0061159E">
        <w:rPr>
          <w:rFonts w:ascii="Times New Roman" w:hAnsi="Times New Roman" w:cs="Times New Roman"/>
          <w:sz w:val="20"/>
        </w:rPr>
        <w:t xml:space="preserve"> in both the university and college settings</w:t>
      </w:r>
      <w:r w:rsidRPr="00CE10D7">
        <w:rPr>
          <w:rFonts w:ascii="Times New Roman" w:hAnsi="Times New Roman" w:cs="Times New Roman"/>
          <w:sz w:val="20"/>
        </w:rPr>
        <w:t>. She has worked with the CJNSE for several years in the roles of peer reviewer, copy editor, review mentor, and Associate Editor. Joelle would like to continue to encourage Canadian graduate students to become involved in the peer review process to help establish and cultivate their researcher identities within their specific fields and communities of practice.</w:t>
      </w:r>
    </w:p>
    <w:p w14:paraId="5D348090" w14:textId="77777777" w:rsidR="00CE10D7" w:rsidRPr="00CE10D7" w:rsidRDefault="00CE10D7" w:rsidP="00CE10D7">
      <w:pPr>
        <w:rPr>
          <w:rFonts w:ascii="Times New Roman" w:hAnsi="Times New Roman" w:cs="Times New Roman"/>
          <w:b/>
          <w:sz w:val="24"/>
          <w:szCs w:val="20"/>
        </w:rPr>
      </w:pPr>
    </w:p>
    <w:p w14:paraId="4234F5B8" w14:textId="77777777" w:rsidR="00CE10D7" w:rsidRPr="00CE10D7" w:rsidRDefault="00CE10D7" w:rsidP="00CE10D7">
      <w:pPr>
        <w:jc w:val="center"/>
        <w:rPr>
          <w:rFonts w:ascii="Times New Roman" w:hAnsi="Times New Roman" w:cs="Times New Roman"/>
        </w:rPr>
      </w:pPr>
    </w:p>
    <w:sectPr w:rsidR="00CE10D7" w:rsidRPr="00CE10D7" w:rsidSect="00B60C10">
      <w:headerReference w:type="default" r:id="rId8"/>
      <w:footerReference w:type="default" r:id="rId9"/>
      <w:pgSz w:w="12240" w:h="15840"/>
      <w:pgMar w:top="1440" w:right="2034" w:bottom="144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B493D" w14:textId="77777777" w:rsidR="00A11690" w:rsidRDefault="00A11690" w:rsidP="00CE10D7">
      <w:pPr>
        <w:spacing w:after="0" w:line="240" w:lineRule="auto"/>
      </w:pPr>
      <w:r>
        <w:separator/>
      </w:r>
    </w:p>
  </w:endnote>
  <w:endnote w:type="continuationSeparator" w:id="0">
    <w:p w14:paraId="7240C2D9" w14:textId="77777777" w:rsidR="00A11690" w:rsidRDefault="00A11690" w:rsidP="00CE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452653"/>
      <w:docPartObj>
        <w:docPartGallery w:val="Page Numbers (Bottom of Page)"/>
        <w:docPartUnique/>
      </w:docPartObj>
    </w:sdtPr>
    <w:sdtEndPr>
      <w:rPr>
        <w:noProof/>
      </w:rPr>
    </w:sdtEndPr>
    <w:sdtContent>
      <w:p w14:paraId="5B9C498B" w14:textId="77777777" w:rsidR="00D22366" w:rsidRDefault="00D22366">
        <w:pPr>
          <w:pStyle w:val="Footer"/>
          <w:jc w:val="center"/>
        </w:pPr>
        <w:r w:rsidRPr="00D22366">
          <w:rPr>
            <w:rFonts w:ascii="Times New Roman" w:hAnsi="Times New Roman" w:cs="Times New Roman"/>
            <w:sz w:val="20"/>
            <w:szCs w:val="20"/>
          </w:rPr>
          <w:fldChar w:fldCharType="begin"/>
        </w:r>
        <w:r w:rsidRPr="00D22366">
          <w:rPr>
            <w:rFonts w:ascii="Times New Roman" w:hAnsi="Times New Roman" w:cs="Times New Roman"/>
            <w:sz w:val="20"/>
            <w:szCs w:val="20"/>
          </w:rPr>
          <w:instrText xml:space="preserve"> PAGE   \* MERGEFORMAT </w:instrText>
        </w:r>
        <w:r w:rsidRPr="00D22366">
          <w:rPr>
            <w:rFonts w:ascii="Times New Roman" w:hAnsi="Times New Roman" w:cs="Times New Roman"/>
            <w:sz w:val="20"/>
            <w:szCs w:val="20"/>
          </w:rPr>
          <w:fldChar w:fldCharType="separate"/>
        </w:r>
        <w:r w:rsidR="0033062C">
          <w:rPr>
            <w:rFonts w:ascii="Times New Roman" w:hAnsi="Times New Roman" w:cs="Times New Roman"/>
            <w:noProof/>
            <w:sz w:val="20"/>
            <w:szCs w:val="20"/>
          </w:rPr>
          <w:t>1</w:t>
        </w:r>
        <w:r w:rsidRPr="00D22366">
          <w:rPr>
            <w:rFonts w:ascii="Times New Roman" w:hAnsi="Times New Roman" w:cs="Times New Roman"/>
            <w:noProof/>
            <w:sz w:val="20"/>
            <w:szCs w:val="20"/>
          </w:rPr>
          <w:fldChar w:fldCharType="end"/>
        </w:r>
      </w:p>
    </w:sdtContent>
  </w:sdt>
  <w:p w14:paraId="15BE367C" w14:textId="77777777" w:rsidR="00D22366" w:rsidRDefault="00D22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E1BE3" w14:textId="77777777" w:rsidR="00A11690" w:rsidRDefault="00A11690" w:rsidP="00CE10D7">
      <w:pPr>
        <w:spacing w:after="0" w:line="240" w:lineRule="auto"/>
      </w:pPr>
      <w:r>
        <w:separator/>
      </w:r>
    </w:p>
  </w:footnote>
  <w:footnote w:type="continuationSeparator" w:id="0">
    <w:p w14:paraId="66FD4854" w14:textId="77777777" w:rsidR="00A11690" w:rsidRDefault="00A11690" w:rsidP="00CE1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53D8" w14:textId="77777777" w:rsidR="00CE10D7" w:rsidRPr="00CE10D7" w:rsidRDefault="00CE10D7" w:rsidP="00CE10D7">
    <w:pPr>
      <w:pStyle w:val="NoSpacing"/>
      <w:rPr>
        <w:rFonts w:ascii="Times New Roman" w:hAnsi="Times New Roman" w:cs="Times New Roman"/>
        <w:sz w:val="20"/>
      </w:rPr>
    </w:pPr>
    <w:r w:rsidRPr="00CE10D7">
      <w:rPr>
        <w:rFonts w:ascii="Times New Roman" w:hAnsi="Times New Roman" w:cs="Times New Roman"/>
        <w:sz w:val="20"/>
      </w:rPr>
      <w:t>Canadian Journal for New Scholars in Education</w:t>
    </w:r>
    <w:r w:rsidRPr="00CE10D7">
      <w:rPr>
        <w:rFonts w:ascii="Times New Roman" w:hAnsi="Times New Roman" w:cs="Times New Roman"/>
        <w:sz w:val="20"/>
      </w:rPr>
      <w:tab/>
    </w:r>
    <w:r w:rsidRPr="00CE10D7">
      <w:rPr>
        <w:rFonts w:ascii="Times New Roman" w:hAnsi="Times New Roman" w:cs="Times New Roman"/>
        <w:sz w:val="20"/>
      </w:rPr>
      <w:tab/>
      <w:t xml:space="preserve">             </w:t>
    </w:r>
    <w:r>
      <w:rPr>
        <w:rFonts w:ascii="Times New Roman" w:hAnsi="Times New Roman" w:cs="Times New Roman"/>
        <w:sz w:val="20"/>
      </w:rPr>
      <w:t xml:space="preserve">                           </w:t>
    </w:r>
    <w:r w:rsidRPr="00CE10D7">
      <w:rPr>
        <w:rFonts w:ascii="Times New Roman" w:hAnsi="Times New Roman" w:cs="Times New Roman"/>
        <w:sz w:val="20"/>
      </w:rPr>
      <w:t>Volume 8, Issue 2</w:t>
    </w:r>
  </w:p>
  <w:p w14:paraId="2ABD3965" w14:textId="77777777" w:rsidR="00CE10D7" w:rsidRPr="00CE10D7" w:rsidRDefault="00CE10D7" w:rsidP="00CE10D7">
    <w:pPr>
      <w:pStyle w:val="NoSpacing"/>
      <w:rPr>
        <w:rFonts w:ascii="Times New Roman" w:hAnsi="Times New Roman" w:cs="Times New Roman"/>
        <w:sz w:val="20"/>
      </w:rPr>
    </w:pPr>
    <w:r w:rsidRPr="00CE10D7">
      <w:rPr>
        <w:rFonts w:ascii="Times New Roman" w:hAnsi="Times New Roman" w:cs="Times New Roman"/>
        <w:sz w:val="20"/>
      </w:rPr>
      <w:t xml:space="preserve">Revue </w:t>
    </w:r>
    <w:proofErr w:type="spellStart"/>
    <w:r w:rsidRPr="00CE10D7">
      <w:rPr>
        <w:rFonts w:ascii="Times New Roman" w:hAnsi="Times New Roman" w:cs="Times New Roman"/>
        <w:sz w:val="20"/>
      </w:rPr>
      <w:t>canadienne</w:t>
    </w:r>
    <w:proofErr w:type="spellEnd"/>
    <w:r w:rsidRPr="00CE10D7">
      <w:rPr>
        <w:rFonts w:ascii="Times New Roman" w:hAnsi="Times New Roman" w:cs="Times New Roman"/>
        <w:sz w:val="20"/>
      </w:rPr>
      <w:t xml:space="preserve"> des </w:t>
    </w:r>
    <w:proofErr w:type="spellStart"/>
    <w:r w:rsidRPr="00CE10D7">
      <w:rPr>
        <w:rFonts w:ascii="Times New Roman" w:hAnsi="Times New Roman" w:cs="Times New Roman"/>
        <w:sz w:val="20"/>
      </w:rPr>
      <w:t>jeunes</w:t>
    </w:r>
    <w:proofErr w:type="spellEnd"/>
    <w:r w:rsidRPr="00CE10D7">
      <w:rPr>
        <w:rFonts w:ascii="Times New Roman" w:hAnsi="Times New Roman" w:cs="Times New Roman"/>
        <w:sz w:val="20"/>
      </w:rPr>
      <w:t xml:space="preserve"> </w:t>
    </w:r>
    <w:proofErr w:type="spellStart"/>
    <w:r w:rsidRPr="00CE10D7">
      <w:rPr>
        <w:rFonts w:ascii="Times New Roman" w:hAnsi="Times New Roman" w:cs="Times New Roman"/>
        <w:sz w:val="20"/>
      </w:rPr>
      <w:t>chercheures</w:t>
    </w:r>
    <w:proofErr w:type="spellEnd"/>
    <w:r w:rsidRPr="00CE10D7">
      <w:rPr>
        <w:rFonts w:ascii="Times New Roman" w:hAnsi="Times New Roman" w:cs="Times New Roman"/>
        <w:sz w:val="20"/>
      </w:rPr>
      <w:t xml:space="preserve"> et </w:t>
    </w:r>
    <w:proofErr w:type="spellStart"/>
    <w:r w:rsidRPr="00CE10D7">
      <w:rPr>
        <w:rFonts w:ascii="Times New Roman" w:hAnsi="Times New Roman" w:cs="Times New Roman"/>
        <w:sz w:val="20"/>
      </w:rPr>
      <w:t>chercheurs</w:t>
    </w:r>
    <w:proofErr w:type="spellEnd"/>
    <w:r w:rsidRPr="00CE10D7">
      <w:rPr>
        <w:rFonts w:ascii="Times New Roman" w:hAnsi="Times New Roman" w:cs="Times New Roman"/>
        <w:sz w:val="20"/>
      </w:rPr>
      <w:t xml:space="preserve"> </w:t>
    </w:r>
    <w:proofErr w:type="spellStart"/>
    <w:r w:rsidRPr="00CE10D7">
      <w:rPr>
        <w:rFonts w:ascii="Times New Roman" w:hAnsi="Times New Roman" w:cs="Times New Roman"/>
        <w:sz w:val="20"/>
      </w:rPr>
      <w:t>en</w:t>
    </w:r>
    <w:proofErr w:type="spellEnd"/>
    <w:r w:rsidRPr="00CE10D7">
      <w:rPr>
        <w:rFonts w:ascii="Times New Roman" w:hAnsi="Times New Roman" w:cs="Times New Roman"/>
        <w:sz w:val="20"/>
      </w:rPr>
      <w:t xml:space="preserve"> </w:t>
    </w:r>
    <w:proofErr w:type="spellStart"/>
    <w:r w:rsidRPr="00CE10D7">
      <w:rPr>
        <w:rFonts w:ascii="Times New Roman" w:hAnsi="Times New Roman" w:cs="Times New Roman"/>
        <w:sz w:val="20"/>
      </w:rPr>
      <w:t>éducation</w:t>
    </w:r>
    <w:proofErr w:type="spellEnd"/>
    <w:r w:rsidRPr="00CE10D7">
      <w:rPr>
        <w:rFonts w:ascii="Times New Roman" w:hAnsi="Times New Roman" w:cs="Times New Roman"/>
        <w:sz w:val="20"/>
      </w:rPr>
      <w:tab/>
    </w:r>
    <w:r>
      <w:rPr>
        <w:rFonts w:ascii="Times New Roman" w:hAnsi="Times New Roman" w:cs="Times New Roman"/>
        <w:sz w:val="20"/>
      </w:rPr>
      <w:t xml:space="preserve">                       </w:t>
    </w:r>
    <w:proofErr w:type="spellStart"/>
    <w:r w:rsidRPr="00CE10D7">
      <w:rPr>
        <w:rFonts w:ascii="Times New Roman" w:hAnsi="Times New Roman" w:cs="Times New Roman"/>
        <w:sz w:val="20"/>
        <w:lang w:val="fr-CA"/>
      </w:rPr>
      <w:t>Fall</w:t>
    </w:r>
    <w:proofErr w:type="spellEnd"/>
    <w:r w:rsidRPr="00CE10D7">
      <w:rPr>
        <w:rFonts w:ascii="Times New Roman" w:hAnsi="Times New Roman" w:cs="Times New Roman"/>
        <w:sz w:val="20"/>
        <w:lang w:val="fr-CA"/>
      </w:rPr>
      <w:t>/Automne</w:t>
    </w:r>
    <w:r w:rsidRPr="00CE10D7">
      <w:rPr>
        <w:rFonts w:ascii="Times New Roman" w:hAnsi="Times New Roman" w:cs="Times New Roman"/>
        <w:sz w:val="20"/>
      </w:rPr>
      <w:t xml:space="preserve"> 2017</w:t>
    </w:r>
  </w:p>
  <w:p w14:paraId="384FACD0" w14:textId="77777777" w:rsidR="00CE10D7" w:rsidRDefault="00A11690" w:rsidP="00CE10D7">
    <w:pPr>
      <w:pStyle w:val="NoSpacing"/>
    </w:pPr>
    <w:r>
      <w:pict w14:anchorId="3D6694CC">
        <v:rect id="_x0000_i1025" style="width:425.25pt;height:1.5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60B2"/>
    <w:multiLevelType w:val="hybridMultilevel"/>
    <w:tmpl w:val="B7468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C47C8"/>
    <w:multiLevelType w:val="hybridMultilevel"/>
    <w:tmpl w:val="FE36F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D7"/>
    <w:rsid w:val="000A359D"/>
    <w:rsid w:val="000B01AC"/>
    <w:rsid w:val="000C6626"/>
    <w:rsid w:val="000D5F8E"/>
    <w:rsid w:val="00146E6F"/>
    <w:rsid w:val="0018049D"/>
    <w:rsid w:val="001C1C5A"/>
    <w:rsid w:val="00200AC2"/>
    <w:rsid w:val="002A4E84"/>
    <w:rsid w:val="002D50E1"/>
    <w:rsid w:val="0030582D"/>
    <w:rsid w:val="0032622C"/>
    <w:rsid w:val="0033062C"/>
    <w:rsid w:val="003B6271"/>
    <w:rsid w:val="00433582"/>
    <w:rsid w:val="00443635"/>
    <w:rsid w:val="004B731F"/>
    <w:rsid w:val="00523AAE"/>
    <w:rsid w:val="005458B2"/>
    <w:rsid w:val="005A54D9"/>
    <w:rsid w:val="005B0EBE"/>
    <w:rsid w:val="0061159E"/>
    <w:rsid w:val="006433F7"/>
    <w:rsid w:val="00652458"/>
    <w:rsid w:val="0072155A"/>
    <w:rsid w:val="007B315C"/>
    <w:rsid w:val="007D1DF3"/>
    <w:rsid w:val="007E049A"/>
    <w:rsid w:val="008D3FFF"/>
    <w:rsid w:val="00943426"/>
    <w:rsid w:val="00952E4E"/>
    <w:rsid w:val="00981F03"/>
    <w:rsid w:val="009D5102"/>
    <w:rsid w:val="009F6B7E"/>
    <w:rsid w:val="00A11690"/>
    <w:rsid w:val="00A122A3"/>
    <w:rsid w:val="00A51CC9"/>
    <w:rsid w:val="00A85115"/>
    <w:rsid w:val="00AD1FC0"/>
    <w:rsid w:val="00AF221D"/>
    <w:rsid w:val="00B06E11"/>
    <w:rsid w:val="00B3696E"/>
    <w:rsid w:val="00B60C10"/>
    <w:rsid w:val="00BB5792"/>
    <w:rsid w:val="00BE35AB"/>
    <w:rsid w:val="00C05878"/>
    <w:rsid w:val="00C71EFA"/>
    <w:rsid w:val="00CB67A3"/>
    <w:rsid w:val="00CE10D7"/>
    <w:rsid w:val="00D10729"/>
    <w:rsid w:val="00D154B4"/>
    <w:rsid w:val="00D22366"/>
    <w:rsid w:val="00D3067E"/>
    <w:rsid w:val="00DA3083"/>
    <w:rsid w:val="00DC2D15"/>
    <w:rsid w:val="00E046C6"/>
    <w:rsid w:val="00E07543"/>
    <w:rsid w:val="00E40449"/>
    <w:rsid w:val="00E63F21"/>
    <w:rsid w:val="00E86A16"/>
    <w:rsid w:val="00E924C5"/>
    <w:rsid w:val="00ED0BDA"/>
    <w:rsid w:val="00F11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955E"/>
  <w15:chartTrackingRefBased/>
  <w15:docId w15:val="{D8710987-AC81-4CF4-9180-85213C10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D7"/>
  </w:style>
  <w:style w:type="paragraph" w:styleId="Footer">
    <w:name w:val="footer"/>
    <w:basedOn w:val="Normal"/>
    <w:link w:val="FooterChar"/>
    <w:uiPriority w:val="99"/>
    <w:unhideWhenUsed/>
    <w:rsid w:val="00CE1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D7"/>
  </w:style>
  <w:style w:type="character" w:styleId="Hyperlink">
    <w:name w:val="Hyperlink"/>
    <w:uiPriority w:val="99"/>
    <w:rsid w:val="00CE10D7"/>
    <w:rPr>
      <w:color w:val="0000FF"/>
      <w:u w:val="single"/>
    </w:rPr>
  </w:style>
  <w:style w:type="paragraph" w:styleId="NoSpacing">
    <w:name w:val="No Spacing"/>
    <w:uiPriority w:val="1"/>
    <w:qFormat/>
    <w:rsid w:val="00CE10D7"/>
    <w:pPr>
      <w:spacing w:after="0" w:line="240" w:lineRule="auto"/>
    </w:pPr>
  </w:style>
  <w:style w:type="paragraph" w:styleId="CommentText">
    <w:name w:val="annotation text"/>
    <w:basedOn w:val="Normal"/>
    <w:link w:val="CommentTextChar"/>
    <w:uiPriority w:val="99"/>
    <w:rsid w:val="00CE10D7"/>
    <w:pPr>
      <w:spacing w:after="0" w:line="240" w:lineRule="auto"/>
    </w:pPr>
    <w:rPr>
      <w:rFonts w:ascii="Times New Roman" w:eastAsia="SimSun" w:hAnsi="Times New Roman" w:cs="Times New Roman"/>
      <w:sz w:val="20"/>
      <w:szCs w:val="20"/>
      <w:lang w:val="en-US"/>
    </w:rPr>
  </w:style>
  <w:style w:type="character" w:customStyle="1" w:styleId="CommentTextChar">
    <w:name w:val="Comment Text Char"/>
    <w:basedOn w:val="DefaultParagraphFont"/>
    <w:link w:val="CommentText"/>
    <w:uiPriority w:val="99"/>
    <w:rsid w:val="00CE10D7"/>
    <w:rPr>
      <w:rFonts w:ascii="Times New Roman" w:eastAsia="SimSun" w:hAnsi="Times New Roman" w:cs="Times New Roman"/>
      <w:sz w:val="20"/>
      <w:szCs w:val="20"/>
      <w:lang w:val="en-US"/>
    </w:rPr>
  </w:style>
  <w:style w:type="character" w:styleId="Emphasis">
    <w:name w:val="Emphasis"/>
    <w:basedOn w:val="DefaultParagraphFont"/>
    <w:uiPriority w:val="20"/>
    <w:qFormat/>
    <w:rsid w:val="00146E6F"/>
    <w:rPr>
      <w:i/>
      <w:iCs/>
    </w:rPr>
  </w:style>
  <w:style w:type="paragraph" w:customStyle="1" w:styleId="DroppedCase">
    <w:name w:val="DroppedCase"/>
    <w:basedOn w:val="Normal"/>
    <w:link w:val="DroppedCaseChar"/>
    <w:qFormat/>
    <w:rsid w:val="002D50E1"/>
    <w:pPr>
      <w:keepNext/>
      <w:framePr w:wrap="around" w:vAnchor="text" w:hAnchor="text"/>
      <w:spacing w:after="0" w:line="689" w:lineRule="exact"/>
      <w:jc w:val="both"/>
      <w:textAlignment w:val="baseline"/>
    </w:pPr>
    <w:rPr>
      <w:rFonts w:cstheme="minorHAnsi"/>
      <w:position w:val="-9"/>
      <w:sz w:val="93"/>
      <w:szCs w:val="20"/>
      <w:lang w:val="en-US"/>
    </w:rPr>
  </w:style>
  <w:style w:type="character" w:customStyle="1" w:styleId="DroppedCaseChar">
    <w:name w:val="DroppedCase Char"/>
    <w:basedOn w:val="DefaultParagraphFont"/>
    <w:link w:val="DroppedCase"/>
    <w:rsid w:val="002D50E1"/>
    <w:rPr>
      <w:rFonts w:cstheme="minorHAnsi"/>
      <w:position w:val="-9"/>
      <w:sz w:val="93"/>
      <w:szCs w:val="20"/>
      <w:lang w:val="en-US"/>
    </w:rPr>
  </w:style>
  <w:style w:type="paragraph" w:styleId="ListParagraph">
    <w:name w:val="List Paragraph"/>
    <w:basedOn w:val="Normal"/>
    <w:uiPriority w:val="34"/>
    <w:qFormat/>
    <w:rsid w:val="000C6626"/>
    <w:pPr>
      <w:ind w:left="720"/>
      <w:contextualSpacing/>
    </w:pPr>
  </w:style>
  <w:style w:type="paragraph" w:customStyle="1" w:styleId="Default">
    <w:name w:val="Default"/>
    <w:rsid w:val="00952E4E"/>
    <w:pPr>
      <w:autoSpaceDE w:val="0"/>
      <w:autoSpaceDN w:val="0"/>
      <w:adjustRightInd w:val="0"/>
      <w:spacing w:after="0" w:line="240" w:lineRule="auto"/>
    </w:pPr>
    <w:rPr>
      <w:rFonts w:ascii="Calibri" w:hAnsi="Calibri" w:cs="Calibri"/>
      <w:color w:val="000000"/>
      <w:sz w:val="24"/>
      <w:szCs w:val="24"/>
    </w:rPr>
  </w:style>
  <w:style w:type="paragraph" w:customStyle="1" w:styleId="ArticleTitleHeading">
    <w:name w:val="ArticleTitleHeading"/>
    <w:basedOn w:val="Normal"/>
    <w:link w:val="ArticleTitleHeadingChar"/>
    <w:qFormat/>
    <w:rsid w:val="003B6271"/>
    <w:pPr>
      <w:spacing w:after="0" w:line="240" w:lineRule="auto"/>
      <w:jc w:val="center"/>
    </w:pPr>
    <w:rPr>
      <w:rFonts w:ascii="Calibri" w:eastAsia="Times New Roman" w:hAnsi="Calibri" w:cs="Times New Roman"/>
      <w:b/>
      <w:sz w:val="36"/>
      <w:szCs w:val="36"/>
      <w:lang w:val="en-US"/>
    </w:rPr>
  </w:style>
  <w:style w:type="character" w:customStyle="1" w:styleId="ArticleTitleHeadingChar">
    <w:name w:val="ArticleTitleHeading Char"/>
    <w:link w:val="ArticleTitleHeading"/>
    <w:rsid w:val="003B6271"/>
    <w:rPr>
      <w:rFonts w:ascii="Calibri" w:eastAsia="Times New Roman" w:hAnsi="Calibri" w:cs="Times New Roman"/>
      <w:b/>
      <w:sz w:val="36"/>
      <w:szCs w:val="36"/>
      <w:lang w:val="en-US"/>
    </w:rPr>
  </w:style>
  <w:style w:type="paragraph" w:styleId="BalloonText">
    <w:name w:val="Balloon Text"/>
    <w:basedOn w:val="Normal"/>
    <w:link w:val="BalloonTextChar"/>
    <w:uiPriority w:val="99"/>
    <w:semiHidden/>
    <w:unhideWhenUsed/>
    <w:rsid w:val="00D15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4B4"/>
    <w:rPr>
      <w:rFonts w:ascii="Segoe UI" w:hAnsi="Segoe UI" w:cs="Segoe UI"/>
      <w:sz w:val="18"/>
      <w:szCs w:val="18"/>
    </w:rPr>
  </w:style>
  <w:style w:type="character" w:styleId="CommentReference">
    <w:name w:val="annotation reference"/>
    <w:basedOn w:val="DefaultParagraphFont"/>
    <w:uiPriority w:val="99"/>
    <w:semiHidden/>
    <w:unhideWhenUsed/>
    <w:rsid w:val="00652458"/>
    <w:rPr>
      <w:sz w:val="18"/>
      <w:szCs w:val="18"/>
    </w:rPr>
  </w:style>
  <w:style w:type="paragraph" w:styleId="CommentSubject">
    <w:name w:val="annotation subject"/>
    <w:basedOn w:val="CommentText"/>
    <w:next w:val="CommentText"/>
    <w:link w:val="CommentSubjectChar"/>
    <w:uiPriority w:val="99"/>
    <w:semiHidden/>
    <w:unhideWhenUsed/>
    <w:rsid w:val="00652458"/>
    <w:pPr>
      <w:spacing w:after="16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652458"/>
    <w:rPr>
      <w:rFonts w:ascii="Times New Roman" w:eastAsia="SimSu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56554">
      <w:bodyDiv w:val="1"/>
      <w:marLeft w:val="0"/>
      <w:marRight w:val="0"/>
      <w:marTop w:val="0"/>
      <w:marBottom w:val="0"/>
      <w:divBdr>
        <w:top w:val="none" w:sz="0" w:space="0" w:color="auto"/>
        <w:left w:val="none" w:sz="0" w:space="0" w:color="auto"/>
        <w:bottom w:val="none" w:sz="0" w:space="0" w:color="auto"/>
        <w:right w:val="none" w:sz="0" w:space="0" w:color="auto"/>
      </w:divBdr>
      <w:divsChild>
        <w:div w:id="434909162">
          <w:marLeft w:val="907"/>
          <w:marRight w:val="0"/>
          <w:marTop w:val="0"/>
          <w:marBottom w:val="0"/>
          <w:divBdr>
            <w:top w:val="none" w:sz="0" w:space="0" w:color="auto"/>
            <w:left w:val="none" w:sz="0" w:space="0" w:color="auto"/>
            <w:bottom w:val="none" w:sz="0" w:space="0" w:color="auto"/>
            <w:right w:val="none" w:sz="0" w:space="0" w:color="auto"/>
          </w:divBdr>
        </w:div>
        <w:div w:id="557009964">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sevier.com/reviewers-update/story/career-tips-and-advice/ten-tips-from-an-editor-on-undertaking-academic-peer-review-for-jour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Nagle</dc:creator>
  <cp:keywords/>
  <dc:description/>
  <cp:lastModifiedBy>Joelle Nagle</cp:lastModifiedBy>
  <cp:revision>6</cp:revision>
  <cp:lastPrinted>2017-11-05T20:22:00Z</cp:lastPrinted>
  <dcterms:created xsi:type="dcterms:W3CDTF">2017-11-15T19:51:00Z</dcterms:created>
  <dcterms:modified xsi:type="dcterms:W3CDTF">2017-11-15T22:48:00Z</dcterms:modified>
</cp:coreProperties>
</file>