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EF20C" w14:textId="77777777" w:rsidR="0006584C" w:rsidRPr="0006584C" w:rsidRDefault="0006584C" w:rsidP="0006584C">
      <w:pPr>
        <w:spacing w:before="100" w:beforeAutospacing="1" w:after="100" w:afterAutospacing="1"/>
        <w:jc w:val="center"/>
        <w:rPr>
          <w:rFonts w:ascii="-webkit-standard" w:hAnsi="-webkit-standard" w:cs="Times New Roman"/>
          <w:color w:val="000000"/>
        </w:rPr>
      </w:pPr>
      <w:r w:rsidRPr="0006584C">
        <w:rPr>
          <w:rFonts w:ascii="Verdana" w:hAnsi="Verdana" w:cs="Times New Roman"/>
          <w:i/>
          <w:iCs/>
          <w:color w:val="000000"/>
          <w:sz w:val="15"/>
          <w:szCs w:val="15"/>
        </w:rPr>
        <w:t>Canadian Journal of Educational Administration and Policy,</w:t>
      </w:r>
      <w:r w:rsidRPr="0006584C">
        <w:rPr>
          <w:rFonts w:ascii="Verdana" w:hAnsi="Verdana" w:cs="Times New Roman"/>
          <w:color w:val="000000"/>
          <w:sz w:val="15"/>
          <w:szCs w:val="15"/>
        </w:rPr>
        <w:t> Issue #23, November 15, 2002. © by </w:t>
      </w:r>
      <w:r w:rsidRPr="0006584C">
        <w:rPr>
          <w:rFonts w:ascii="Verdana" w:hAnsi="Verdana" w:cs="Times New Roman"/>
          <w:i/>
          <w:iCs/>
          <w:color w:val="000000"/>
          <w:sz w:val="15"/>
          <w:szCs w:val="15"/>
        </w:rPr>
        <w:t>CJEAP</w:t>
      </w:r>
      <w:r w:rsidRPr="0006584C">
        <w:rPr>
          <w:rFonts w:ascii="Verdana" w:hAnsi="Verdana" w:cs="Times New Roman"/>
          <w:color w:val="000000"/>
          <w:sz w:val="15"/>
          <w:szCs w:val="15"/>
        </w:rPr>
        <w:t> and the author(s).</w:t>
      </w:r>
    </w:p>
    <w:p w14:paraId="56F89B36" w14:textId="77777777" w:rsidR="0006584C" w:rsidRPr="0006584C" w:rsidRDefault="0006584C" w:rsidP="0006584C">
      <w:pPr>
        <w:spacing w:before="100" w:beforeAutospacing="1" w:after="100" w:afterAutospacing="1"/>
        <w:jc w:val="center"/>
        <w:rPr>
          <w:rFonts w:ascii="-webkit-standard" w:hAnsi="-webkit-standard" w:cs="Times New Roman"/>
          <w:color w:val="000000"/>
        </w:rPr>
      </w:pPr>
      <w:r w:rsidRPr="0006584C">
        <w:rPr>
          <w:rFonts w:ascii="Verdana" w:hAnsi="Verdana" w:cs="Times New Roman"/>
          <w:b/>
          <w:bCs/>
          <w:color w:val="000000"/>
          <w:sz w:val="20"/>
          <w:szCs w:val="20"/>
        </w:rPr>
        <w:t>Why Teachers Participate in Decision-making and The Third Continuum</w:t>
      </w:r>
    </w:p>
    <w:p w14:paraId="1A675357" w14:textId="77777777" w:rsidR="0006584C" w:rsidRPr="0006584C" w:rsidRDefault="0006584C" w:rsidP="0006584C">
      <w:pPr>
        <w:spacing w:before="100" w:beforeAutospacing="1" w:after="100" w:afterAutospacing="1"/>
        <w:jc w:val="center"/>
        <w:rPr>
          <w:rFonts w:ascii="-webkit-standard" w:hAnsi="-webkit-standard" w:cs="Times New Roman"/>
          <w:color w:val="000000"/>
        </w:rPr>
      </w:pPr>
      <w:r w:rsidRPr="0006584C">
        <w:rPr>
          <w:rFonts w:ascii="Verdana" w:hAnsi="Verdana" w:cs="Times New Roman"/>
          <w:color w:val="000000"/>
          <w:sz w:val="20"/>
          <w:szCs w:val="20"/>
        </w:rPr>
        <w:t>by Kirk Anderson,</w:t>
      </w:r>
      <w:r w:rsidRPr="0006584C">
        <w:rPr>
          <w:rFonts w:ascii="Verdana" w:hAnsi="Verdana" w:cs="Times New Roman"/>
          <w:color w:val="000000"/>
          <w:sz w:val="20"/>
          <w:szCs w:val="20"/>
        </w:rPr>
        <w:br/>
        <w:t>University of Saskatchewan</w:t>
      </w:r>
    </w:p>
    <w:p w14:paraId="08F4F997" w14:textId="77777777" w:rsidR="0006584C" w:rsidRPr="0006584C" w:rsidRDefault="0006584C" w:rsidP="0006584C">
      <w:pPr>
        <w:spacing w:before="100" w:beforeAutospacing="1" w:after="100" w:afterAutospacing="1"/>
        <w:jc w:val="center"/>
        <w:rPr>
          <w:rFonts w:ascii="-webkit-standard" w:hAnsi="-webkit-standard" w:cs="Times New Roman"/>
          <w:color w:val="000000"/>
        </w:rPr>
      </w:pPr>
      <w:r w:rsidRPr="0006584C">
        <w:rPr>
          <w:rFonts w:ascii="Verdana" w:hAnsi="Verdana" w:cs="Times New Roman"/>
          <w:b/>
          <w:bCs/>
          <w:color w:val="000000"/>
          <w:sz w:val="20"/>
          <w:szCs w:val="20"/>
        </w:rPr>
        <w:t>Introduction</w:t>
      </w:r>
    </w:p>
    <w:p w14:paraId="3917C62F"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 xml:space="preserve">The question of why management, or administrative leaders, share decision-making has found answers in a combination of factors. These factors range from attempts to co-op workers into better compliance to a genuine desire to reach higher productivity through a more informed and wiser decision-making process </w:t>
      </w:r>
      <w:proofErr w:type="gramStart"/>
      <w:r w:rsidRPr="0006584C">
        <w:rPr>
          <w:rFonts w:ascii="Verdana" w:hAnsi="Verdana" w:cs="Times New Roman"/>
          <w:color w:val="000000"/>
          <w:sz w:val="20"/>
          <w:szCs w:val="20"/>
        </w:rPr>
        <w:t>as a result of</w:t>
      </w:r>
      <w:proofErr w:type="gramEnd"/>
      <w:r w:rsidRPr="0006584C">
        <w:rPr>
          <w:rFonts w:ascii="Verdana" w:hAnsi="Verdana" w:cs="Times New Roman"/>
          <w:color w:val="000000"/>
          <w:sz w:val="20"/>
          <w:szCs w:val="20"/>
        </w:rPr>
        <w:t xml:space="preserve"> empowered workers. The question of why workers, or in this case, teachers, participate in decision-making is more problematic. This article explores two parts of this question. First, the literature on shared decision-making from a historical perspective identifying ‘factors’ affecting teacher participation in decision-making. Second, these factors are discussed as ‘continuums’ of decision-making of which a third continuum is seen to involve greater influence by teachers as leaders in schools. In this </w:t>
      </w:r>
      <w:proofErr w:type="gramStart"/>
      <w:r w:rsidRPr="0006584C">
        <w:rPr>
          <w:rFonts w:ascii="Verdana" w:hAnsi="Verdana" w:cs="Times New Roman"/>
          <w:color w:val="000000"/>
          <w:sz w:val="20"/>
          <w:szCs w:val="20"/>
        </w:rPr>
        <w:t>regard</w:t>
      </w:r>
      <w:proofErr w:type="gramEnd"/>
      <w:r w:rsidRPr="0006584C">
        <w:rPr>
          <w:rFonts w:ascii="Verdana" w:hAnsi="Verdana" w:cs="Times New Roman"/>
          <w:color w:val="000000"/>
          <w:sz w:val="20"/>
          <w:szCs w:val="20"/>
        </w:rPr>
        <w:t xml:space="preserve"> I attempt to provide a better answer the question of why teachers participate in decision-making in schools.</w:t>
      </w:r>
    </w:p>
    <w:p w14:paraId="601AD8FB" w14:textId="77777777" w:rsidR="0006584C" w:rsidRPr="0006584C" w:rsidRDefault="0006584C" w:rsidP="0006584C">
      <w:pPr>
        <w:spacing w:before="100" w:beforeAutospacing="1" w:after="100" w:afterAutospacing="1"/>
        <w:jc w:val="center"/>
        <w:rPr>
          <w:rFonts w:ascii="-webkit-standard" w:hAnsi="-webkit-standard" w:cs="Times New Roman"/>
          <w:color w:val="000000"/>
        </w:rPr>
      </w:pPr>
      <w:r w:rsidRPr="0006584C">
        <w:rPr>
          <w:rFonts w:ascii="Verdana" w:hAnsi="Verdana" w:cs="Times New Roman"/>
          <w:color w:val="000000"/>
          <w:sz w:val="20"/>
          <w:szCs w:val="20"/>
        </w:rPr>
        <w:br/>
      </w:r>
      <w:r w:rsidRPr="0006584C">
        <w:rPr>
          <w:rFonts w:ascii="Verdana" w:hAnsi="Verdana" w:cs="Times New Roman"/>
          <w:b/>
          <w:bCs/>
          <w:color w:val="000000"/>
          <w:sz w:val="20"/>
          <w:szCs w:val="20"/>
        </w:rPr>
        <w:t>Why Teachers Participate in Decision-making and The Third Continuum</w:t>
      </w:r>
    </w:p>
    <w:p w14:paraId="01030235"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b/>
          <w:bCs/>
          <w:color w:val="000000"/>
          <w:sz w:val="20"/>
          <w:szCs w:val="20"/>
        </w:rPr>
        <w:t>The Question</w:t>
      </w:r>
      <w:r w:rsidRPr="0006584C">
        <w:rPr>
          <w:rFonts w:ascii="Verdana" w:hAnsi="Verdana" w:cs="Times New Roman"/>
          <w:color w:val="000000"/>
          <w:sz w:val="20"/>
          <w:szCs w:val="20"/>
        </w:rPr>
        <w:br/>
        <w:t xml:space="preserve">The historical discussion of participation in decision-making </w:t>
      </w:r>
      <w:proofErr w:type="spellStart"/>
      <w:r w:rsidRPr="0006584C">
        <w:rPr>
          <w:rFonts w:ascii="Verdana" w:hAnsi="Verdana" w:cs="Times New Roman"/>
          <w:color w:val="000000"/>
          <w:sz w:val="20"/>
          <w:szCs w:val="20"/>
        </w:rPr>
        <w:t>centres</w:t>
      </w:r>
      <w:proofErr w:type="spellEnd"/>
      <w:r w:rsidRPr="0006584C">
        <w:rPr>
          <w:rFonts w:ascii="Verdana" w:hAnsi="Verdana" w:cs="Times New Roman"/>
          <w:color w:val="000000"/>
          <w:sz w:val="20"/>
          <w:szCs w:val="20"/>
        </w:rPr>
        <w:t xml:space="preserve"> on many considerations. The main motivation was to increase productivity, more and better goods from a factory, or higher student achievement from more satisfied teachers in schools. Given the context of more recent events and the literature on leadership it also needs to be discussed why ‘teachers’ choose to exercise leadership in the context of shared decision-making. Part of the answer to this question can be framed historically from the literature as factors affecting teacher participation in shared decision-making in schools. </w:t>
      </w:r>
    </w:p>
    <w:p w14:paraId="6B7869BE"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br/>
      </w:r>
      <w:r w:rsidRPr="0006584C">
        <w:rPr>
          <w:rFonts w:ascii="Verdana" w:hAnsi="Verdana" w:cs="Times New Roman"/>
          <w:b/>
          <w:bCs/>
          <w:color w:val="000000"/>
          <w:sz w:val="20"/>
          <w:szCs w:val="20"/>
        </w:rPr>
        <w:t>Factors Affecting Teacher Participation in Decision-making</w:t>
      </w:r>
      <w:r w:rsidRPr="0006584C">
        <w:rPr>
          <w:rFonts w:ascii="Verdana" w:hAnsi="Verdana" w:cs="Times New Roman"/>
          <w:color w:val="000000"/>
          <w:sz w:val="20"/>
          <w:szCs w:val="20"/>
        </w:rPr>
        <w:br/>
        <w:t xml:space="preserve">These factors show didactic motivations from rules for the inclusion or exclusion of teachers in decision-making to more meaningful belief in teacher empowerment. </w:t>
      </w:r>
      <w:proofErr w:type="gramStart"/>
      <w:r w:rsidRPr="0006584C">
        <w:rPr>
          <w:rFonts w:ascii="Verdana" w:hAnsi="Verdana" w:cs="Times New Roman"/>
          <w:color w:val="000000"/>
          <w:sz w:val="20"/>
          <w:szCs w:val="20"/>
        </w:rPr>
        <w:t>Typically</w:t>
      </w:r>
      <w:proofErr w:type="gramEnd"/>
      <w:r w:rsidRPr="0006584C">
        <w:rPr>
          <w:rFonts w:ascii="Verdana" w:hAnsi="Verdana" w:cs="Times New Roman"/>
          <w:color w:val="000000"/>
          <w:sz w:val="20"/>
          <w:szCs w:val="20"/>
        </w:rPr>
        <w:t xml:space="preserve"> the traditional idea of management involved deciding when and who to include was seen in Bridge’s (1967) view that leaders needed to administer tests of relevance and expertise in order to determine the “zones of indifference.” </w:t>
      </w:r>
    </w:p>
    <w:p w14:paraId="057D8A9A" w14:textId="77777777" w:rsidR="0006584C" w:rsidRPr="0006584C" w:rsidRDefault="0006584C" w:rsidP="0006584C">
      <w:pPr>
        <w:numPr>
          <w:ilvl w:val="0"/>
          <w:numId w:val="1"/>
        </w:numPr>
        <w:spacing w:before="100" w:beforeAutospacing="1" w:after="100" w:afterAutospacing="1"/>
        <w:rPr>
          <w:rFonts w:ascii="-webkit-standard" w:eastAsia="Times New Roman" w:hAnsi="-webkit-standard" w:cs="Times New Roman"/>
          <w:color w:val="000000"/>
        </w:rPr>
      </w:pPr>
      <w:r w:rsidRPr="0006584C">
        <w:rPr>
          <w:rFonts w:ascii="Verdana" w:eastAsia="Times New Roman" w:hAnsi="Verdana" w:cs="Times New Roman"/>
          <w:i/>
          <w:iCs/>
          <w:color w:val="000000"/>
          <w:sz w:val="20"/>
          <w:szCs w:val="20"/>
        </w:rPr>
        <w:t>Zone of Indifference--</w:t>
      </w:r>
      <w:r w:rsidRPr="0006584C">
        <w:rPr>
          <w:rFonts w:ascii="Verdana" w:eastAsia="Times New Roman" w:hAnsi="Verdana" w:cs="Times New Roman"/>
          <w:color w:val="000000"/>
          <w:sz w:val="20"/>
          <w:szCs w:val="20"/>
        </w:rPr>
        <w:t xml:space="preserve">test of relevance using expertise and relevance increased satisfaction, better implementation of decisions Bridges (1967) Decisional Deprivation levels of from deprivation, equilibrium to saturation variation of levels in participation to increase satisfaction Belasco and </w:t>
      </w:r>
      <w:proofErr w:type="spellStart"/>
      <w:r w:rsidRPr="0006584C">
        <w:rPr>
          <w:rFonts w:ascii="Verdana" w:eastAsia="Times New Roman" w:hAnsi="Verdana" w:cs="Times New Roman"/>
          <w:color w:val="000000"/>
          <w:sz w:val="20"/>
          <w:szCs w:val="20"/>
        </w:rPr>
        <w:t>Alutto</w:t>
      </w:r>
      <w:proofErr w:type="spellEnd"/>
      <w:r w:rsidRPr="0006584C">
        <w:rPr>
          <w:rFonts w:ascii="Verdana" w:eastAsia="Times New Roman" w:hAnsi="Verdana" w:cs="Times New Roman"/>
          <w:color w:val="000000"/>
          <w:sz w:val="20"/>
          <w:szCs w:val="20"/>
        </w:rPr>
        <w:t xml:space="preserve"> (1972) Zone of Acceptance range of acceptance decision involvement form clearly acceptable to clearly unacceptable Increase satisfaction, greater commitment, better decision Kunz and Hoy (1976).</w:t>
      </w:r>
    </w:p>
    <w:p w14:paraId="3C3AD63D" w14:textId="77777777" w:rsidR="0006584C" w:rsidRPr="0006584C" w:rsidRDefault="0006584C" w:rsidP="0006584C">
      <w:pPr>
        <w:numPr>
          <w:ilvl w:val="0"/>
          <w:numId w:val="1"/>
        </w:numPr>
        <w:spacing w:before="100" w:beforeAutospacing="1" w:after="100" w:afterAutospacing="1"/>
        <w:rPr>
          <w:rFonts w:ascii="-webkit-standard" w:eastAsia="Times New Roman" w:hAnsi="-webkit-standard" w:cs="Times New Roman"/>
          <w:color w:val="000000"/>
        </w:rPr>
      </w:pPr>
      <w:r w:rsidRPr="0006584C">
        <w:rPr>
          <w:rFonts w:ascii="Verdana" w:eastAsia="Times New Roman" w:hAnsi="Verdana" w:cs="Times New Roman"/>
          <w:i/>
          <w:iCs/>
          <w:color w:val="000000"/>
          <w:sz w:val="20"/>
          <w:szCs w:val="20"/>
        </w:rPr>
        <w:t>Alienation</w:t>
      </w:r>
      <w:r w:rsidRPr="0006584C">
        <w:rPr>
          <w:rFonts w:ascii="Verdana" w:eastAsia="Times New Roman" w:hAnsi="Verdana" w:cs="Times New Roman"/>
          <w:color w:val="000000"/>
          <w:sz w:val="20"/>
          <w:szCs w:val="20"/>
        </w:rPr>
        <w:t xml:space="preserve">--measure of perceived influence on decision-making; alienation related to sense of efficacy increase sense of empowerment and </w:t>
      </w:r>
      <w:proofErr w:type="spellStart"/>
      <w:r w:rsidRPr="0006584C">
        <w:rPr>
          <w:rFonts w:ascii="Verdana" w:eastAsia="Times New Roman" w:hAnsi="Verdana" w:cs="Times New Roman"/>
          <w:color w:val="000000"/>
          <w:sz w:val="20"/>
          <w:szCs w:val="20"/>
        </w:rPr>
        <w:t>self efficacy</w:t>
      </w:r>
      <w:proofErr w:type="spellEnd"/>
      <w:r w:rsidRPr="0006584C">
        <w:rPr>
          <w:rFonts w:ascii="Verdana" w:eastAsia="Times New Roman" w:hAnsi="Verdana" w:cs="Times New Roman"/>
          <w:color w:val="000000"/>
          <w:sz w:val="20"/>
          <w:szCs w:val="20"/>
        </w:rPr>
        <w:t>. Benson and Malone (1987).</w:t>
      </w:r>
    </w:p>
    <w:p w14:paraId="3839C704" w14:textId="77777777" w:rsidR="0006584C" w:rsidRPr="0006584C" w:rsidRDefault="0006584C" w:rsidP="0006584C">
      <w:pPr>
        <w:numPr>
          <w:ilvl w:val="0"/>
          <w:numId w:val="1"/>
        </w:numPr>
        <w:spacing w:before="100" w:beforeAutospacing="1" w:after="100" w:afterAutospacing="1"/>
        <w:rPr>
          <w:rFonts w:ascii="-webkit-standard" w:eastAsia="Times New Roman" w:hAnsi="-webkit-standard" w:cs="Times New Roman"/>
          <w:color w:val="000000"/>
        </w:rPr>
      </w:pPr>
      <w:r w:rsidRPr="0006584C">
        <w:rPr>
          <w:rFonts w:ascii="Verdana" w:eastAsia="Times New Roman" w:hAnsi="Verdana" w:cs="Times New Roman"/>
          <w:i/>
          <w:iCs/>
          <w:color w:val="000000"/>
          <w:sz w:val="20"/>
          <w:szCs w:val="20"/>
        </w:rPr>
        <w:lastRenderedPageBreak/>
        <w:t>Contested Ground--</w:t>
      </w:r>
      <w:r w:rsidRPr="0006584C">
        <w:rPr>
          <w:rFonts w:ascii="Verdana" w:eastAsia="Times New Roman" w:hAnsi="Verdana" w:cs="Times New Roman"/>
          <w:color w:val="000000"/>
          <w:sz w:val="20"/>
          <w:szCs w:val="20"/>
        </w:rPr>
        <w:t>political negotiated areas of shared decision-making from classroom to administrative redistribution of decision-making areas, better decisions Conley (1991).</w:t>
      </w:r>
    </w:p>
    <w:p w14:paraId="1B94AAAA" w14:textId="77777777" w:rsidR="0006584C" w:rsidRPr="0006584C" w:rsidRDefault="0006584C" w:rsidP="0006584C">
      <w:pPr>
        <w:numPr>
          <w:ilvl w:val="0"/>
          <w:numId w:val="2"/>
        </w:numPr>
        <w:spacing w:before="100" w:beforeAutospacing="1" w:after="100" w:afterAutospacing="1"/>
        <w:rPr>
          <w:rFonts w:ascii="-webkit-standard" w:eastAsia="Times New Roman" w:hAnsi="-webkit-standard" w:cs="Times New Roman"/>
          <w:color w:val="000000"/>
        </w:rPr>
      </w:pPr>
      <w:r w:rsidRPr="0006584C">
        <w:rPr>
          <w:rFonts w:ascii="Verdana" w:eastAsia="Times New Roman" w:hAnsi="Verdana" w:cs="Times New Roman"/>
          <w:i/>
          <w:iCs/>
          <w:color w:val="000000"/>
          <w:sz w:val="20"/>
          <w:szCs w:val="20"/>
        </w:rPr>
        <w:t>Empowerment</w:t>
      </w:r>
      <w:r w:rsidRPr="0006584C">
        <w:rPr>
          <w:rFonts w:ascii="Verdana" w:eastAsia="Times New Roman" w:hAnsi="Verdana" w:cs="Times New Roman"/>
          <w:color w:val="000000"/>
          <w:sz w:val="20"/>
          <w:szCs w:val="20"/>
        </w:rPr>
        <w:t xml:space="preserve">--measure of actual influence in decision-making from empowered, involved, engaged to disengaged, increase sense of efficacy for low impact teacher (disempowered). </w:t>
      </w:r>
      <w:proofErr w:type="spellStart"/>
      <w:r w:rsidRPr="0006584C">
        <w:rPr>
          <w:rFonts w:ascii="Verdana" w:eastAsia="Times New Roman" w:hAnsi="Verdana" w:cs="Times New Roman"/>
          <w:color w:val="000000"/>
          <w:sz w:val="20"/>
          <w:szCs w:val="20"/>
        </w:rPr>
        <w:t>Tashakkori</w:t>
      </w:r>
      <w:proofErr w:type="spellEnd"/>
      <w:r w:rsidRPr="0006584C">
        <w:rPr>
          <w:rFonts w:ascii="Verdana" w:eastAsia="Times New Roman" w:hAnsi="Verdana" w:cs="Times New Roman"/>
          <w:color w:val="000000"/>
          <w:sz w:val="20"/>
          <w:szCs w:val="20"/>
        </w:rPr>
        <w:t xml:space="preserve"> and Taylor (1997).</w:t>
      </w:r>
    </w:p>
    <w:p w14:paraId="3163F6CD" w14:textId="77777777" w:rsidR="0006584C" w:rsidRPr="0006584C" w:rsidRDefault="0006584C" w:rsidP="0006584C">
      <w:pPr>
        <w:numPr>
          <w:ilvl w:val="0"/>
          <w:numId w:val="2"/>
        </w:numPr>
        <w:spacing w:before="100" w:beforeAutospacing="1" w:after="100" w:afterAutospacing="1"/>
        <w:rPr>
          <w:rFonts w:ascii="-webkit-standard" w:eastAsia="Times New Roman" w:hAnsi="-webkit-standard" w:cs="Times New Roman"/>
          <w:color w:val="000000"/>
        </w:rPr>
      </w:pPr>
      <w:r w:rsidRPr="0006584C">
        <w:rPr>
          <w:rFonts w:ascii="Verdana" w:eastAsia="Times New Roman" w:hAnsi="Verdana" w:cs="Times New Roman"/>
          <w:color w:val="000000"/>
          <w:sz w:val="20"/>
          <w:szCs w:val="20"/>
        </w:rPr>
        <w:t xml:space="preserve">Commitment of Change capacity beliefs: personal goals, capacity and context belief, and emotional arousal process greater commitment to decisions and synthesis of individual and </w:t>
      </w:r>
      <w:proofErr w:type="spellStart"/>
      <w:r w:rsidRPr="0006584C">
        <w:rPr>
          <w:rFonts w:ascii="Verdana" w:eastAsia="Times New Roman" w:hAnsi="Verdana" w:cs="Times New Roman"/>
          <w:color w:val="000000"/>
          <w:sz w:val="20"/>
          <w:szCs w:val="20"/>
        </w:rPr>
        <w:t>organisational</w:t>
      </w:r>
      <w:proofErr w:type="spellEnd"/>
      <w:r w:rsidRPr="0006584C">
        <w:rPr>
          <w:rFonts w:ascii="Verdana" w:eastAsia="Times New Roman" w:hAnsi="Verdana" w:cs="Times New Roman"/>
          <w:color w:val="000000"/>
          <w:sz w:val="20"/>
          <w:szCs w:val="20"/>
        </w:rPr>
        <w:t xml:space="preserve"> goals </w:t>
      </w:r>
      <w:proofErr w:type="spellStart"/>
      <w:r w:rsidRPr="0006584C">
        <w:rPr>
          <w:rFonts w:ascii="Verdana" w:eastAsia="Times New Roman" w:hAnsi="Verdana" w:cs="Times New Roman"/>
          <w:color w:val="000000"/>
          <w:sz w:val="20"/>
          <w:szCs w:val="20"/>
        </w:rPr>
        <w:t>Leithwood</w:t>
      </w:r>
      <w:proofErr w:type="spellEnd"/>
      <w:r w:rsidRPr="0006584C">
        <w:rPr>
          <w:rFonts w:ascii="Verdana" w:eastAsia="Times New Roman" w:hAnsi="Verdana" w:cs="Times New Roman"/>
          <w:color w:val="000000"/>
          <w:sz w:val="20"/>
          <w:szCs w:val="20"/>
        </w:rPr>
        <w:t xml:space="preserve">, </w:t>
      </w:r>
      <w:proofErr w:type="spellStart"/>
      <w:r w:rsidRPr="0006584C">
        <w:rPr>
          <w:rFonts w:ascii="Verdana" w:eastAsia="Times New Roman" w:hAnsi="Verdana" w:cs="Times New Roman"/>
          <w:color w:val="000000"/>
          <w:sz w:val="20"/>
          <w:szCs w:val="20"/>
        </w:rPr>
        <w:t>Jantzi</w:t>
      </w:r>
      <w:proofErr w:type="spellEnd"/>
      <w:r w:rsidRPr="0006584C">
        <w:rPr>
          <w:rFonts w:ascii="Verdana" w:eastAsia="Times New Roman" w:hAnsi="Verdana" w:cs="Times New Roman"/>
          <w:color w:val="000000"/>
          <w:sz w:val="20"/>
          <w:szCs w:val="20"/>
        </w:rPr>
        <w:t>, and Steinbach (1998).</w:t>
      </w:r>
    </w:p>
    <w:p w14:paraId="62FFF568"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 xml:space="preserve">Further to this was a shift to better understand the motivations of teachers as raised by Benson and Malone (1987) in their discussion of “alienation” and a teacher's sense of his/her ability to act on decisions, or efficacy. The aim was to motivate teachers, mostly at the bequest of administrators, to achieve </w:t>
      </w:r>
      <w:proofErr w:type="spellStart"/>
      <w:r w:rsidRPr="0006584C">
        <w:rPr>
          <w:rFonts w:ascii="Verdana" w:hAnsi="Verdana" w:cs="Times New Roman"/>
          <w:color w:val="000000"/>
          <w:sz w:val="20"/>
          <w:szCs w:val="20"/>
        </w:rPr>
        <w:t>organisational</w:t>
      </w:r>
      <w:proofErr w:type="spellEnd"/>
      <w:r w:rsidRPr="0006584C">
        <w:rPr>
          <w:rFonts w:ascii="Verdana" w:hAnsi="Verdana" w:cs="Times New Roman"/>
          <w:color w:val="000000"/>
          <w:sz w:val="20"/>
          <w:szCs w:val="20"/>
        </w:rPr>
        <w:t xml:space="preserve"> imperatives. That teachers shaped </w:t>
      </w:r>
      <w:proofErr w:type="spellStart"/>
      <w:r w:rsidRPr="0006584C">
        <w:rPr>
          <w:rFonts w:ascii="Verdana" w:hAnsi="Verdana" w:cs="Times New Roman"/>
          <w:color w:val="000000"/>
          <w:sz w:val="20"/>
          <w:szCs w:val="20"/>
        </w:rPr>
        <w:t>organisations</w:t>
      </w:r>
      <w:proofErr w:type="spellEnd"/>
      <w:r w:rsidRPr="0006584C">
        <w:rPr>
          <w:rFonts w:ascii="Verdana" w:hAnsi="Verdana" w:cs="Times New Roman"/>
          <w:color w:val="000000"/>
          <w:sz w:val="20"/>
          <w:szCs w:val="20"/>
        </w:rPr>
        <w:t xml:space="preserve"> as active participants while sometimes acknowledged was not overly apparent. </w:t>
      </w:r>
    </w:p>
    <w:p w14:paraId="107675F2"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 xml:space="preserve">More recent assertions in the shared decision-making literature suggested that teachers must do more than simply participate. Teachers provide leadership. </w:t>
      </w:r>
      <w:proofErr w:type="gramStart"/>
      <w:r w:rsidRPr="0006584C">
        <w:rPr>
          <w:rFonts w:ascii="Verdana" w:hAnsi="Verdana" w:cs="Times New Roman"/>
          <w:color w:val="000000"/>
          <w:sz w:val="20"/>
          <w:szCs w:val="20"/>
        </w:rPr>
        <w:t>Thus</w:t>
      </w:r>
      <w:proofErr w:type="gramEnd"/>
      <w:r w:rsidRPr="0006584C">
        <w:rPr>
          <w:rFonts w:ascii="Verdana" w:hAnsi="Verdana" w:cs="Times New Roman"/>
          <w:color w:val="000000"/>
          <w:sz w:val="20"/>
          <w:szCs w:val="20"/>
        </w:rPr>
        <w:t xml:space="preserve"> it seemed obvious that teachers need to be empowered to do this (Taylor and </w:t>
      </w:r>
      <w:proofErr w:type="spellStart"/>
      <w:r w:rsidRPr="0006584C">
        <w:rPr>
          <w:rFonts w:ascii="Verdana" w:hAnsi="Verdana" w:cs="Times New Roman"/>
          <w:color w:val="000000"/>
          <w:sz w:val="20"/>
          <w:szCs w:val="20"/>
        </w:rPr>
        <w:t>Tashakkori</w:t>
      </w:r>
      <w:proofErr w:type="spellEnd"/>
      <w:r w:rsidRPr="0006584C">
        <w:rPr>
          <w:rFonts w:ascii="Verdana" w:hAnsi="Verdana" w:cs="Times New Roman"/>
          <w:color w:val="000000"/>
          <w:sz w:val="20"/>
          <w:szCs w:val="20"/>
        </w:rPr>
        <w:t>, 1997). The evidence suggested that teachers, acting as leaders, had a greater commitment to change (</w:t>
      </w:r>
      <w:proofErr w:type="spellStart"/>
      <w:r w:rsidRPr="0006584C">
        <w:rPr>
          <w:rFonts w:ascii="Verdana" w:hAnsi="Verdana" w:cs="Times New Roman"/>
          <w:color w:val="000000"/>
          <w:sz w:val="20"/>
          <w:szCs w:val="20"/>
        </w:rPr>
        <w:t>Leithwood</w:t>
      </w:r>
      <w:proofErr w:type="spellEnd"/>
      <w:r w:rsidRPr="0006584C">
        <w:rPr>
          <w:rFonts w:ascii="Verdana" w:hAnsi="Verdana" w:cs="Times New Roman"/>
          <w:color w:val="000000"/>
          <w:sz w:val="20"/>
          <w:szCs w:val="20"/>
        </w:rPr>
        <w:t xml:space="preserve">, </w:t>
      </w:r>
      <w:proofErr w:type="spellStart"/>
      <w:r w:rsidRPr="0006584C">
        <w:rPr>
          <w:rFonts w:ascii="Verdana" w:hAnsi="Verdana" w:cs="Times New Roman"/>
          <w:color w:val="000000"/>
          <w:sz w:val="20"/>
          <w:szCs w:val="20"/>
        </w:rPr>
        <w:t>Jantzi</w:t>
      </w:r>
      <w:proofErr w:type="spellEnd"/>
      <w:r w:rsidRPr="0006584C">
        <w:rPr>
          <w:rFonts w:ascii="Verdana" w:hAnsi="Verdana" w:cs="Times New Roman"/>
          <w:color w:val="000000"/>
          <w:sz w:val="20"/>
          <w:szCs w:val="20"/>
        </w:rPr>
        <w:t xml:space="preserve">, and Steinbach, 1998). Shared decision-making </w:t>
      </w:r>
      <w:proofErr w:type="gramStart"/>
      <w:r w:rsidRPr="0006584C">
        <w:rPr>
          <w:rFonts w:ascii="Verdana" w:hAnsi="Verdana" w:cs="Times New Roman"/>
          <w:color w:val="000000"/>
          <w:sz w:val="20"/>
          <w:szCs w:val="20"/>
        </w:rPr>
        <w:t>was seen as</w:t>
      </w:r>
      <w:proofErr w:type="gramEnd"/>
      <w:r w:rsidRPr="0006584C">
        <w:rPr>
          <w:rFonts w:ascii="Verdana" w:hAnsi="Verdana" w:cs="Times New Roman"/>
          <w:color w:val="000000"/>
          <w:sz w:val="20"/>
          <w:szCs w:val="20"/>
        </w:rPr>
        <w:t xml:space="preserve"> a means for teachers to lead in the school and beyond the classroom. Such extended influence and involvement enhanced commitment to systematic change as it enabled </w:t>
      </w:r>
      <w:proofErr w:type="gramStart"/>
      <w:r w:rsidRPr="0006584C">
        <w:rPr>
          <w:rFonts w:ascii="Verdana" w:hAnsi="Verdana" w:cs="Times New Roman"/>
          <w:color w:val="000000"/>
          <w:sz w:val="20"/>
          <w:szCs w:val="20"/>
        </w:rPr>
        <w:t>a more empowered and efficacious teachers</w:t>
      </w:r>
      <w:proofErr w:type="gramEnd"/>
      <w:r w:rsidRPr="0006584C">
        <w:rPr>
          <w:rFonts w:ascii="Verdana" w:hAnsi="Verdana" w:cs="Times New Roman"/>
          <w:color w:val="000000"/>
          <w:sz w:val="20"/>
          <w:szCs w:val="20"/>
        </w:rPr>
        <w:t xml:space="preserve"> (</w:t>
      </w:r>
      <w:proofErr w:type="spellStart"/>
      <w:r w:rsidRPr="0006584C">
        <w:rPr>
          <w:rFonts w:ascii="Verdana" w:hAnsi="Verdana" w:cs="Times New Roman"/>
          <w:color w:val="000000"/>
          <w:sz w:val="20"/>
          <w:szCs w:val="20"/>
        </w:rPr>
        <w:t>Smylie</w:t>
      </w:r>
      <w:proofErr w:type="spellEnd"/>
      <w:r w:rsidRPr="0006584C">
        <w:rPr>
          <w:rFonts w:ascii="Verdana" w:hAnsi="Verdana" w:cs="Times New Roman"/>
          <w:color w:val="000000"/>
          <w:sz w:val="20"/>
          <w:szCs w:val="20"/>
        </w:rPr>
        <w:t xml:space="preserve">; 1992, 1995). Thus, sharing or participating in decision-making in its historical context had shifted its focus to empowering teachers to lead, not simply co-opting them into becoming better followers. For school administrators and teachers, this had implications. As </w:t>
      </w:r>
      <w:proofErr w:type="spellStart"/>
      <w:r w:rsidRPr="0006584C">
        <w:rPr>
          <w:rFonts w:ascii="Verdana" w:hAnsi="Verdana" w:cs="Times New Roman"/>
          <w:color w:val="000000"/>
          <w:sz w:val="20"/>
          <w:szCs w:val="20"/>
        </w:rPr>
        <w:t>Schlechty</w:t>
      </w:r>
      <w:proofErr w:type="spellEnd"/>
      <w:r w:rsidRPr="0006584C">
        <w:rPr>
          <w:rFonts w:ascii="Verdana" w:hAnsi="Verdana" w:cs="Times New Roman"/>
          <w:color w:val="000000"/>
          <w:sz w:val="20"/>
          <w:szCs w:val="20"/>
        </w:rPr>
        <w:t xml:space="preserve"> (1990) pointed out, school administrators in the future must see themselves as “leaders of leaders.” </w:t>
      </w:r>
    </w:p>
    <w:p w14:paraId="2B976C41"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While teacher leadership, in the context of shared decision-making, can be related to the factors affecting decision-making and can be shaped into a discussion of three related continuums. These continuums are related to teacher leadership and participation in decision-making in schools and are illustrated in Figures 1 and 2.</w:t>
      </w:r>
    </w:p>
    <w:p w14:paraId="6B20BAF3"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b/>
          <w:bCs/>
          <w:color w:val="000000"/>
          <w:sz w:val="20"/>
          <w:szCs w:val="20"/>
        </w:rPr>
        <w:t>The Two Continuums</w:t>
      </w:r>
      <w:r w:rsidRPr="0006584C">
        <w:rPr>
          <w:rFonts w:ascii="Verdana" w:hAnsi="Verdana" w:cs="Times New Roman"/>
          <w:color w:val="000000"/>
          <w:sz w:val="20"/>
          <w:szCs w:val="20"/>
        </w:rPr>
        <w:br/>
        <w:t xml:space="preserve">The answer to the question as to why teachers choose to show leadership while participating in decision-making, simply put is because: they can, they want to, and they can make a difference. The reasons why can be related to three continuums of decision-making. The first two continuums were described by Taylor and </w:t>
      </w:r>
      <w:proofErr w:type="spellStart"/>
      <w:r w:rsidRPr="0006584C">
        <w:rPr>
          <w:rFonts w:ascii="Verdana" w:hAnsi="Verdana" w:cs="Times New Roman"/>
          <w:color w:val="000000"/>
          <w:sz w:val="20"/>
          <w:szCs w:val="20"/>
        </w:rPr>
        <w:t>Tashakkori</w:t>
      </w:r>
      <w:proofErr w:type="spellEnd"/>
      <w:r w:rsidRPr="0006584C">
        <w:rPr>
          <w:rFonts w:ascii="Verdana" w:hAnsi="Verdana" w:cs="Times New Roman"/>
          <w:color w:val="000000"/>
          <w:sz w:val="20"/>
          <w:szCs w:val="20"/>
        </w:rPr>
        <w:t xml:space="preserve"> (1997) and are illustrated in Figure 1. The first (because they can) was a continuum of actual participation. This ranged from very little participation typical of an authoritarian-managerial style, to an extreme democratic from in which teachers made all the decisions (Conway &amp; </w:t>
      </w:r>
      <w:proofErr w:type="spellStart"/>
      <w:r w:rsidRPr="0006584C">
        <w:rPr>
          <w:rFonts w:ascii="Verdana" w:hAnsi="Verdana" w:cs="Times New Roman"/>
          <w:color w:val="000000"/>
          <w:sz w:val="20"/>
          <w:szCs w:val="20"/>
        </w:rPr>
        <w:t>Calzi</w:t>
      </w:r>
      <w:proofErr w:type="spellEnd"/>
      <w:r w:rsidRPr="0006584C">
        <w:rPr>
          <w:rFonts w:ascii="Verdana" w:hAnsi="Verdana" w:cs="Times New Roman"/>
          <w:color w:val="000000"/>
          <w:sz w:val="20"/>
          <w:szCs w:val="20"/>
        </w:rPr>
        <w:t xml:space="preserve">, 1996). In the second continuum (because they want to) Taylor and </w:t>
      </w:r>
      <w:proofErr w:type="spellStart"/>
      <w:r w:rsidRPr="0006584C">
        <w:rPr>
          <w:rFonts w:ascii="Verdana" w:hAnsi="Verdana" w:cs="Times New Roman"/>
          <w:color w:val="000000"/>
          <w:sz w:val="20"/>
          <w:szCs w:val="20"/>
        </w:rPr>
        <w:t>Tashakkori</w:t>
      </w:r>
      <w:proofErr w:type="spellEnd"/>
      <w:r w:rsidRPr="0006584C">
        <w:rPr>
          <w:rFonts w:ascii="Verdana" w:hAnsi="Verdana" w:cs="Times New Roman"/>
          <w:color w:val="000000"/>
          <w:sz w:val="20"/>
          <w:szCs w:val="20"/>
        </w:rPr>
        <w:t xml:space="preserve"> (1997) attempted to deal with a teacher's varying level of actual desire to participate. </w:t>
      </w:r>
    </w:p>
    <w:p w14:paraId="61B0E51A" w14:textId="77777777" w:rsidR="0006584C" w:rsidRPr="0006584C" w:rsidRDefault="0006584C" w:rsidP="0006584C">
      <w:pPr>
        <w:spacing w:before="100" w:beforeAutospacing="1" w:after="100" w:afterAutospacing="1"/>
        <w:jc w:val="center"/>
        <w:rPr>
          <w:rFonts w:ascii="-webkit-standard" w:hAnsi="-webkit-standard" w:cs="Times New Roman"/>
          <w:color w:val="000000"/>
        </w:rPr>
      </w:pPr>
      <w:r w:rsidRPr="0006584C">
        <w:rPr>
          <w:rFonts w:ascii="Verdana" w:hAnsi="Verdana" w:cs="Times New Roman"/>
          <w:color w:val="000000"/>
          <w:sz w:val="20"/>
          <w:szCs w:val="20"/>
        </w:rPr>
        <w:t>High Actual</w:t>
      </w:r>
      <w:r w:rsidRPr="0006584C">
        <w:rPr>
          <w:rFonts w:ascii="Verdana" w:hAnsi="Verdana" w:cs="Times New Roman"/>
          <w:color w:val="000000"/>
          <w:sz w:val="20"/>
          <w:szCs w:val="20"/>
        </w:rPr>
        <w:br/>
        <w:t>l</w:t>
      </w:r>
      <w:r w:rsidRPr="0006584C">
        <w:rPr>
          <w:rFonts w:ascii="Verdana" w:hAnsi="Verdana" w:cs="Times New Roman"/>
          <w:color w:val="000000"/>
          <w:sz w:val="20"/>
          <w:szCs w:val="20"/>
        </w:rPr>
        <w:br/>
      </w:r>
      <w:proofErr w:type="spellStart"/>
      <w:r w:rsidRPr="0006584C">
        <w:rPr>
          <w:rFonts w:ascii="Verdana" w:hAnsi="Verdana" w:cs="Times New Roman"/>
          <w:color w:val="000000"/>
          <w:sz w:val="20"/>
          <w:szCs w:val="20"/>
        </w:rPr>
        <w:t>l</w:t>
      </w:r>
      <w:proofErr w:type="spellEnd"/>
      <w:r w:rsidRPr="0006584C">
        <w:rPr>
          <w:rFonts w:ascii="Verdana" w:hAnsi="Verdana" w:cs="Times New Roman"/>
          <w:color w:val="000000"/>
          <w:sz w:val="20"/>
          <w:szCs w:val="20"/>
        </w:rPr>
        <w:br/>
        <w:t>Low Desire ------- High Desire</w:t>
      </w:r>
      <w:r w:rsidRPr="0006584C">
        <w:rPr>
          <w:rFonts w:ascii="Verdana" w:hAnsi="Verdana" w:cs="Times New Roman"/>
          <w:color w:val="000000"/>
          <w:sz w:val="20"/>
          <w:szCs w:val="20"/>
        </w:rPr>
        <w:br/>
        <w:t>l</w:t>
      </w:r>
      <w:r w:rsidRPr="0006584C">
        <w:rPr>
          <w:rFonts w:ascii="Verdana" w:hAnsi="Verdana" w:cs="Times New Roman"/>
          <w:color w:val="000000"/>
          <w:sz w:val="20"/>
          <w:szCs w:val="20"/>
        </w:rPr>
        <w:br/>
      </w:r>
      <w:proofErr w:type="spellStart"/>
      <w:r w:rsidRPr="0006584C">
        <w:rPr>
          <w:rFonts w:ascii="Verdana" w:hAnsi="Verdana" w:cs="Times New Roman"/>
          <w:color w:val="000000"/>
          <w:sz w:val="20"/>
          <w:szCs w:val="20"/>
        </w:rPr>
        <w:t>l</w:t>
      </w:r>
      <w:proofErr w:type="spellEnd"/>
      <w:r w:rsidRPr="0006584C">
        <w:rPr>
          <w:rFonts w:ascii="Verdana" w:hAnsi="Verdana" w:cs="Times New Roman"/>
          <w:color w:val="000000"/>
          <w:sz w:val="20"/>
          <w:szCs w:val="20"/>
        </w:rPr>
        <w:br/>
        <w:t>Low Actual</w:t>
      </w:r>
    </w:p>
    <w:p w14:paraId="5A51F4C7" w14:textId="77777777" w:rsidR="0006584C" w:rsidRPr="0006584C" w:rsidRDefault="0006584C" w:rsidP="0006584C">
      <w:pPr>
        <w:spacing w:before="100" w:beforeAutospacing="1" w:after="100" w:afterAutospacing="1"/>
        <w:jc w:val="center"/>
        <w:rPr>
          <w:rFonts w:ascii="-webkit-standard" w:hAnsi="-webkit-standard" w:cs="Times New Roman"/>
          <w:color w:val="000000"/>
        </w:rPr>
      </w:pPr>
      <w:r w:rsidRPr="0006584C">
        <w:rPr>
          <w:rFonts w:ascii="Verdana" w:hAnsi="Verdana" w:cs="Times New Roman"/>
          <w:b/>
          <w:bCs/>
          <w:color w:val="000000"/>
          <w:sz w:val="20"/>
          <w:szCs w:val="20"/>
        </w:rPr>
        <w:t>Figure 1: The Two-Axis Continuum</w:t>
      </w:r>
    </w:p>
    <w:p w14:paraId="15286A6F"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br/>
        <w:t xml:space="preserve">The first continuum spanned actual participation of teacher in decision-making. The first continuum has a long history. In studying actual participation Bridges (1967) related shared decision-making as sharing decisions by staying outside the teacher zone of indifference. He described the zone of indifference as the area in which "an administrator's decision will be accepted unquestionably" (p. 51). When to include teachers can be determined by "applying tests of relevance and expertise in determining whether to include teachers in decision-making" (p. 51). Belasco and </w:t>
      </w:r>
      <w:proofErr w:type="spellStart"/>
      <w:r w:rsidRPr="0006584C">
        <w:rPr>
          <w:rFonts w:ascii="Verdana" w:hAnsi="Verdana" w:cs="Times New Roman"/>
          <w:color w:val="000000"/>
          <w:sz w:val="20"/>
          <w:szCs w:val="20"/>
        </w:rPr>
        <w:t>Alutto</w:t>
      </w:r>
      <w:proofErr w:type="spellEnd"/>
      <w:r w:rsidRPr="0006584C">
        <w:rPr>
          <w:rFonts w:ascii="Verdana" w:hAnsi="Verdana" w:cs="Times New Roman"/>
          <w:color w:val="000000"/>
          <w:sz w:val="20"/>
          <w:szCs w:val="20"/>
        </w:rPr>
        <w:t xml:space="preserve"> (1972) build on Bridge's work by focusing on decisional participation to understand teacher satisfaction as per levels of participation. Belasco and </w:t>
      </w:r>
      <w:proofErr w:type="spellStart"/>
      <w:r w:rsidRPr="0006584C">
        <w:rPr>
          <w:rFonts w:ascii="Verdana" w:hAnsi="Verdana" w:cs="Times New Roman"/>
          <w:color w:val="000000"/>
          <w:sz w:val="20"/>
          <w:szCs w:val="20"/>
        </w:rPr>
        <w:t>Alutto</w:t>
      </w:r>
      <w:proofErr w:type="spellEnd"/>
      <w:r w:rsidRPr="0006584C">
        <w:rPr>
          <w:rFonts w:ascii="Verdana" w:hAnsi="Verdana" w:cs="Times New Roman"/>
          <w:color w:val="000000"/>
          <w:sz w:val="20"/>
          <w:szCs w:val="20"/>
        </w:rPr>
        <w:t xml:space="preserve"> (1972) define decisional deprivation as "the discrepancy between current and preferred levels of participation" (p. 44). This was divided into three categories for analysis, deprivation (wanting more decision-making), equilibrium (satisfied with current levels), and saturation (wanting less). Each level of satisfaction has ramifications for teacher participation. Teacher satisfaction was defined "as a willingness to remain with the current school </w:t>
      </w:r>
      <w:proofErr w:type="spellStart"/>
      <w:r w:rsidRPr="0006584C">
        <w:rPr>
          <w:rFonts w:ascii="Verdana" w:hAnsi="Verdana" w:cs="Times New Roman"/>
          <w:color w:val="000000"/>
          <w:sz w:val="20"/>
          <w:szCs w:val="20"/>
        </w:rPr>
        <w:t>organisation</w:t>
      </w:r>
      <w:proofErr w:type="spellEnd"/>
      <w:r w:rsidRPr="0006584C">
        <w:rPr>
          <w:rFonts w:ascii="Verdana" w:hAnsi="Verdana" w:cs="Times New Roman"/>
          <w:color w:val="000000"/>
          <w:sz w:val="20"/>
          <w:szCs w:val="20"/>
        </w:rPr>
        <w:t xml:space="preserve"> despite inducements to leave" (Belasco and </w:t>
      </w:r>
      <w:proofErr w:type="spellStart"/>
      <w:r w:rsidRPr="0006584C">
        <w:rPr>
          <w:rFonts w:ascii="Verdana" w:hAnsi="Verdana" w:cs="Times New Roman"/>
          <w:color w:val="000000"/>
          <w:sz w:val="20"/>
          <w:szCs w:val="20"/>
        </w:rPr>
        <w:t>Alutto</w:t>
      </w:r>
      <w:proofErr w:type="spellEnd"/>
      <w:r w:rsidRPr="0006584C">
        <w:rPr>
          <w:rFonts w:ascii="Verdana" w:hAnsi="Verdana" w:cs="Times New Roman"/>
          <w:color w:val="000000"/>
          <w:sz w:val="20"/>
          <w:szCs w:val="20"/>
        </w:rPr>
        <w:t xml:space="preserve">, 1972, p. 44). Teacher satisfaction </w:t>
      </w:r>
      <w:proofErr w:type="gramStart"/>
      <w:r w:rsidRPr="0006584C">
        <w:rPr>
          <w:rFonts w:ascii="Verdana" w:hAnsi="Verdana" w:cs="Times New Roman"/>
          <w:color w:val="000000"/>
          <w:sz w:val="20"/>
          <w:szCs w:val="20"/>
        </w:rPr>
        <w:t>was seen as</w:t>
      </w:r>
      <w:proofErr w:type="gramEnd"/>
      <w:r w:rsidRPr="0006584C">
        <w:rPr>
          <w:rFonts w:ascii="Verdana" w:hAnsi="Verdana" w:cs="Times New Roman"/>
          <w:color w:val="000000"/>
          <w:sz w:val="20"/>
          <w:szCs w:val="20"/>
        </w:rPr>
        <w:t xml:space="preserve"> important to teacher performance and commitment as the educational </w:t>
      </w:r>
      <w:proofErr w:type="spellStart"/>
      <w:r w:rsidRPr="0006584C">
        <w:rPr>
          <w:rFonts w:ascii="Verdana" w:hAnsi="Verdana" w:cs="Times New Roman"/>
          <w:color w:val="000000"/>
          <w:sz w:val="20"/>
          <w:szCs w:val="20"/>
        </w:rPr>
        <w:t>organisation</w:t>
      </w:r>
      <w:proofErr w:type="spellEnd"/>
      <w:r w:rsidRPr="0006584C">
        <w:rPr>
          <w:rFonts w:ascii="Verdana" w:hAnsi="Verdana" w:cs="Times New Roman"/>
          <w:color w:val="000000"/>
          <w:sz w:val="20"/>
          <w:szCs w:val="20"/>
        </w:rPr>
        <w:t xml:space="preserve"> relied on "a willingness on the part of </w:t>
      </w:r>
      <w:proofErr w:type="spellStart"/>
      <w:r w:rsidRPr="0006584C">
        <w:rPr>
          <w:rFonts w:ascii="Verdana" w:hAnsi="Verdana" w:cs="Times New Roman"/>
          <w:color w:val="000000"/>
          <w:sz w:val="20"/>
          <w:szCs w:val="20"/>
        </w:rPr>
        <w:t>organisational</w:t>
      </w:r>
      <w:proofErr w:type="spellEnd"/>
      <w:r w:rsidRPr="0006584C">
        <w:rPr>
          <w:rFonts w:ascii="Verdana" w:hAnsi="Verdana" w:cs="Times New Roman"/>
          <w:color w:val="000000"/>
          <w:sz w:val="20"/>
          <w:szCs w:val="20"/>
        </w:rPr>
        <w:t xml:space="preserve"> members to both dependably prosecute their current assignment and adapt to changing future conditions" (p. 45). </w:t>
      </w:r>
    </w:p>
    <w:p w14:paraId="4A87ECA1"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 xml:space="preserve">Teachers </w:t>
      </w:r>
      <w:proofErr w:type="gramStart"/>
      <w:r w:rsidRPr="0006584C">
        <w:rPr>
          <w:rFonts w:ascii="Verdana" w:hAnsi="Verdana" w:cs="Times New Roman"/>
          <w:color w:val="000000"/>
          <w:sz w:val="20"/>
          <w:szCs w:val="20"/>
        </w:rPr>
        <w:t>feeling</w:t>
      </w:r>
      <w:proofErr w:type="gramEnd"/>
      <w:r w:rsidRPr="0006584C">
        <w:rPr>
          <w:rFonts w:ascii="Verdana" w:hAnsi="Verdana" w:cs="Times New Roman"/>
          <w:color w:val="000000"/>
          <w:sz w:val="20"/>
          <w:szCs w:val="20"/>
        </w:rPr>
        <w:t xml:space="preserve"> they were </w:t>
      </w:r>
      <w:proofErr w:type="spellStart"/>
      <w:r w:rsidRPr="0006584C">
        <w:rPr>
          <w:rFonts w:ascii="Verdana" w:hAnsi="Verdana" w:cs="Times New Roman"/>
          <w:color w:val="000000"/>
          <w:sz w:val="20"/>
          <w:szCs w:val="20"/>
        </w:rPr>
        <w:t>decisionaly</w:t>
      </w:r>
      <w:proofErr w:type="spellEnd"/>
      <w:r w:rsidRPr="0006584C">
        <w:rPr>
          <w:rFonts w:ascii="Verdana" w:hAnsi="Verdana" w:cs="Times New Roman"/>
          <w:color w:val="000000"/>
          <w:sz w:val="20"/>
          <w:szCs w:val="20"/>
        </w:rPr>
        <w:t xml:space="preserve"> deprived reported lower satisfaction levels. Saturated and equilibrium teachers were more satisfied but not necessarily willing to increase their participation. Therefore, to simply increase participation in decision-making in absolute terms may be counter-productive. Belasco and </w:t>
      </w:r>
      <w:proofErr w:type="spellStart"/>
      <w:r w:rsidRPr="0006584C">
        <w:rPr>
          <w:rFonts w:ascii="Verdana" w:hAnsi="Verdana" w:cs="Times New Roman"/>
          <w:color w:val="000000"/>
          <w:sz w:val="20"/>
          <w:szCs w:val="20"/>
        </w:rPr>
        <w:t>Alutto</w:t>
      </w:r>
      <w:proofErr w:type="spellEnd"/>
      <w:r w:rsidRPr="0006584C">
        <w:rPr>
          <w:rFonts w:ascii="Verdana" w:hAnsi="Verdana" w:cs="Times New Roman"/>
          <w:color w:val="000000"/>
          <w:sz w:val="20"/>
          <w:szCs w:val="20"/>
        </w:rPr>
        <w:t xml:space="preserve"> (1972) argued "the data suggest the necessity for a management strategy which recognizes that a similar decisional participation approach will have a varying impact on satisfaction levels" (p. 56). Allowing teacher participation in decision-making purports to result in a more satisfied teacher with greater commitment to organizational goals. This assumed a ready desire on the part of teachers to participate. </w:t>
      </w:r>
    </w:p>
    <w:p w14:paraId="5B8DC131"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 xml:space="preserve">In the second continuum, teachers' desire to participate was considered. Kunz and Hoy (1976) discussed teacher zone of interest in decision-making. They defined the "zone of acceptance" in decision-making the "willingness of a subordinate to hold his own criteria for making decisions and to comply with orders from superiors" (p. 49). In this regard, a teacher may not necessarily be indifferent as implied by Bridges (1967) use of the term zone of indifference. There existed limits, or a range of acceptability from "clearly unacceptable to those that are unquestionably acceptable" (p. 49). Conley (1991) added to this discussion by describing teachers' interest areas. She described what could </w:t>
      </w:r>
      <w:proofErr w:type="gramStart"/>
      <w:r w:rsidRPr="0006584C">
        <w:rPr>
          <w:rFonts w:ascii="Verdana" w:hAnsi="Verdana" w:cs="Times New Roman"/>
          <w:color w:val="000000"/>
          <w:sz w:val="20"/>
          <w:szCs w:val="20"/>
        </w:rPr>
        <w:t>be seen as</w:t>
      </w:r>
      <w:proofErr w:type="gramEnd"/>
      <w:r w:rsidRPr="0006584C">
        <w:rPr>
          <w:rFonts w:ascii="Verdana" w:hAnsi="Verdana" w:cs="Times New Roman"/>
          <w:color w:val="000000"/>
          <w:sz w:val="20"/>
          <w:szCs w:val="20"/>
        </w:rPr>
        <w:t xml:space="preserve"> a changing decisional buffer zone, between what could be classed as traditional teacher decisional areas and the traditional administrative realm, as "contested ground". The issue of whose decisions are whose, what decisions to make, and who decides, needs careful consideration. Conley (1991) stated "more research is needed regarding contested decisions (as) increasing teacher participation in the intermediate may engender conflict" (p. 242). </w:t>
      </w:r>
    </w:p>
    <w:p w14:paraId="6839536F"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 xml:space="preserve">In trying to better understand a teachers' desire to participate in decision-making Taylor and </w:t>
      </w:r>
      <w:proofErr w:type="spellStart"/>
      <w:r w:rsidRPr="0006584C">
        <w:rPr>
          <w:rFonts w:ascii="Verdana" w:hAnsi="Verdana" w:cs="Times New Roman"/>
          <w:color w:val="000000"/>
          <w:sz w:val="20"/>
          <w:szCs w:val="20"/>
        </w:rPr>
        <w:t>Tashakkori</w:t>
      </w:r>
      <w:proofErr w:type="spellEnd"/>
      <w:r w:rsidRPr="0006584C">
        <w:rPr>
          <w:rFonts w:ascii="Verdana" w:hAnsi="Verdana" w:cs="Times New Roman"/>
          <w:color w:val="000000"/>
          <w:sz w:val="20"/>
          <w:szCs w:val="20"/>
        </w:rPr>
        <w:t xml:space="preserve"> (1997) used four categories of teacher involvement in decision-making; empowered (those that were involved and desired to be involved), disenfranchised (those that were not involved but desired involvement), involved (those that were involved but did not desire it), and disengaged (those that were neither involved nor desired to be). The study attempted to resolve what </w:t>
      </w:r>
      <w:proofErr w:type="gramStart"/>
      <w:r w:rsidRPr="0006584C">
        <w:rPr>
          <w:rFonts w:ascii="Verdana" w:hAnsi="Verdana" w:cs="Times New Roman"/>
          <w:color w:val="000000"/>
          <w:sz w:val="20"/>
          <w:szCs w:val="20"/>
        </w:rPr>
        <w:t>was seen as</w:t>
      </w:r>
      <w:proofErr w:type="gramEnd"/>
      <w:r w:rsidRPr="0006584C">
        <w:rPr>
          <w:rFonts w:ascii="Verdana" w:hAnsi="Verdana" w:cs="Times New Roman"/>
          <w:color w:val="000000"/>
          <w:sz w:val="20"/>
          <w:szCs w:val="20"/>
        </w:rPr>
        <w:t xml:space="preserve"> a lack of understanding of the nature of teacher participation dimensions. They </w:t>
      </w:r>
      <w:proofErr w:type="gramStart"/>
      <w:r w:rsidRPr="0006584C">
        <w:rPr>
          <w:rFonts w:ascii="Verdana" w:hAnsi="Verdana" w:cs="Times New Roman"/>
          <w:color w:val="000000"/>
          <w:sz w:val="20"/>
          <w:szCs w:val="20"/>
        </w:rPr>
        <w:t>claimed</w:t>
      </w:r>
      <w:proofErr w:type="gramEnd"/>
      <w:r w:rsidRPr="0006584C">
        <w:rPr>
          <w:rFonts w:ascii="Verdana" w:hAnsi="Verdana" w:cs="Times New Roman"/>
          <w:color w:val="000000"/>
          <w:sz w:val="20"/>
          <w:szCs w:val="20"/>
        </w:rPr>
        <w:t xml:space="preserve"> "several studies note that teachers prefer involvement in some areas over others" (p. 612). Taylor and </w:t>
      </w:r>
      <w:proofErr w:type="spellStart"/>
      <w:r w:rsidRPr="0006584C">
        <w:rPr>
          <w:rFonts w:ascii="Verdana" w:hAnsi="Verdana" w:cs="Times New Roman"/>
          <w:color w:val="000000"/>
          <w:sz w:val="20"/>
          <w:szCs w:val="20"/>
        </w:rPr>
        <w:t>Tashakkori</w:t>
      </w:r>
      <w:proofErr w:type="spellEnd"/>
      <w:r w:rsidRPr="0006584C">
        <w:rPr>
          <w:rFonts w:ascii="Verdana" w:hAnsi="Verdana" w:cs="Times New Roman"/>
          <w:color w:val="000000"/>
          <w:sz w:val="20"/>
          <w:szCs w:val="20"/>
        </w:rPr>
        <w:t xml:space="preserve"> (1997) found that the best discriminator between high participation and low participation groups was principal leadership followed by job satisfaction. In addition, they found that the variable most likely to discriminate among teachers as to their desire to participate in decision-making was a teacher’s sense of efficacy (as confident they can teach effectively). </w:t>
      </w:r>
    </w:p>
    <w:p w14:paraId="7A42B2F8"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The issue of teacher disengagement and having low efficacy may be important in improving classroom instruction, as they are “disengaged teacher (low desire/low participation). A weak sense of efficacy likely translates into a preoccupation about professional adequacy (needs) opportunities to collaborate in lesson planning with peers who appear more successful may open the chance to learn more effective techniques or get advice” (p. 624). This may also relate to earlier concerns about worker alienation raised by Benson and Malone (1987) in accepting or rejecting one's ability to influence student achievement or commit to change. Teacher desire, or lack of desire, can be related to a teacher's commitment to change. The low impact teacher (disengaged or disenfranchised), while not necessarily complacent, may be unwilling, or see themselves as unable to act on change initiatives whether they view them as worthwhile or not.</w:t>
      </w:r>
    </w:p>
    <w:p w14:paraId="6BD8D8A4"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b/>
          <w:bCs/>
          <w:color w:val="000000"/>
          <w:sz w:val="20"/>
          <w:szCs w:val="20"/>
        </w:rPr>
        <w:t>The Third Continuum</w:t>
      </w:r>
      <w:r w:rsidRPr="0006584C">
        <w:rPr>
          <w:rFonts w:ascii="Verdana" w:hAnsi="Verdana" w:cs="Times New Roman"/>
          <w:color w:val="000000"/>
          <w:sz w:val="20"/>
          <w:szCs w:val="20"/>
        </w:rPr>
        <w:br/>
        <w:t xml:space="preserve">I would suggest a third continuum (as seen in Figure 2 below) is apparent but not yet strongly identified in the literature, that of a teacher's actual influence in decision-making (because they can make a difference). Teacher’s actual influence on decision-making refers to the more concrete notion that a teacher’s contribution is having results. This is not to be confused with teacher efficacy, which deals more with the belief that a teacher can initiate change or make a difference. This is sort of a process- product orientation in that one might confirm the other and that successful influence should improve </w:t>
      </w:r>
      <w:proofErr w:type="spellStart"/>
      <w:proofErr w:type="gramStart"/>
      <w:r w:rsidRPr="0006584C">
        <w:rPr>
          <w:rFonts w:ascii="Verdana" w:hAnsi="Verdana" w:cs="Times New Roman"/>
          <w:color w:val="000000"/>
          <w:sz w:val="20"/>
          <w:szCs w:val="20"/>
        </w:rPr>
        <w:t>ones</w:t>
      </w:r>
      <w:proofErr w:type="spellEnd"/>
      <w:proofErr w:type="gramEnd"/>
      <w:r w:rsidRPr="0006584C">
        <w:rPr>
          <w:rFonts w:ascii="Verdana" w:hAnsi="Verdana" w:cs="Times New Roman"/>
          <w:color w:val="000000"/>
          <w:sz w:val="20"/>
          <w:szCs w:val="20"/>
        </w:rPr>
        <w:t xml:space="preserve"> sense of efficacy.</w:t>
      </w:r>
    </w:p>
    <w:p w14:paraId="78FBF1DA" w14:textId="77777777" w:rsidR="0006584C" w:rsidRPr="0006584C" w:rsidRDefault="0006584C" w:rsidP="0006584C">
      <w:pPr>
        <w:spacing w:before="100" w:beforeAutospacing="1" w:after="100" w:afterAutospacing="1"/>
        <w:jc w:val="center"/>
        <w:rPr>
          <w:rFonts w:ascii="-webkit-standard" w:hAnsi="-webkit-standard" w:cs="Times New Roman"/>
          <w:color w:val="000000"/>
        </w:rPr>
      </w:pPr>
      <w:r w:rsidRPr="0006584C">
        <w:rPr>
          <w:rFonts w:ascii="Verdana" w:hAnsi="Verdana" w:cs="Times New Roman"/>
          <w:color w:val="000000"/>
          <w:sz w:val="20"/>
          <w:szCs w:val="20"/>
        </w:rPr>
        <w:br/>
        <w:t>High Actual</w:t>
      </w:r>
      <w:r w:rsidRPr="0006584C">
        <w:rPr>
          <w:rFonts w:ascii="Verdana" w:hAnsi="Verdana" w:cs="Times New Roman"/>
          <w:color w:val="000000"/>
          <w:sz w:val="20"/>
          <w:szCs w:val="20"/>
        </w:rPr>
        <w:br/>
        <w:t>l </w:t>
      </w:r>
      <w:r w:rsidRPr="0006584C">
        <w:rPr>
          <w:rFonts w:ascii="Verdana" w:hAnsi="Verdana" w:cs="Times New Roman"/>
          <w:color w:val="000000"/>
          <w:sz w:val="20"/>
          <w:szCs w:val="20"/>
        </w:rPr>
        <w:br/>
        <w:t>High Influence</w:t>
      </w:r>
      <w:r w:rsidRPr="0006584C">
        <w:rPr>
          <w:rFonts w:ascii="Verdana" w:hAnsi="Verdana" w:cs="Times New Roman"/>
          <w:color w:val="000000"/>
          <w:sz w:val="20"/>
          <w:szCs w:val="20"/>
        </w:rPr>
        <w:br/>
        <w:t>l</w:t>
      </w:r>
      <w:r w:rsidRPr="0006584C">
        <w:rPr>
          <w:rFonts w:ascii="Verdana" w:hAnsi="Verdana" w:cs="Times New Roman"/>
          <w:color w:val="000000"/>
          <w:sz w:val="20"/>
          <w:szCs w:val="20"/>
        </w:rPr>
        <w:br/>
      </w:r>
      <w:proofErr w:type="spellStart"/>
      <w:r w:rsidRPr="0006584C">
        <w:rPr>
          <w:rFonts w:ascii="Verdana" w:hAnsi="Verdana" w:cs="Times New Roman"/>
          <w:color w:val="000000"/>
          <w:sz w:val="20"/>
          <w:szCs w:val="20"/>
        </w:rPr>
        <w:t>l</w:t>
      </w:r>
      <w:proofErr w:type="spellEnd"/>
      <w:r w:rsidRPr="0006584C">
        <w:rPr>
          <w:rFonts w:ascii="Verdana" w:hAnsi="Verdana" w:cs="Times New Roman"/>
          <w:color w:val="000000"/>
          <w:sz w:val="20"/>
          <w:szCs w:val="20"/>
        </w:rPr>
        <w:br/>
        <w:t>Low Desire ------ High Desire</w:t>
      </w:r>
      <w:r w:rsidRPr="0006584C">
        <w:rPr>
          <w:rFonts w:ascii="Verdana" w:hAnsi="Verdana" w:cs="Times New Roman"/>
          <w:color w:val="000000"/>
          <w:sz w:val="20"/>
          <w:szCs w:val="20"/>
        </w:rPr>
        <w:br/>
        <w:t>l</w:t>
      </w:r>
      <w:r w:rsidRPr="0006584C">
        <w:rPr>
          <w:rFonts w:ascii="Verdana" w:hAnsi="Verdana" w:cs="Times New Roman"/>
          <w:color w:val="000000"/>
          <w:sz w:val="20"/>
          <w:szCs w:val="20"/>
        </w:rPr>
        <w:br/>
        <w:t>Low Influence</w:t>
      </w:r>
      <w:r w:rsidRPr="0006584C">
        <w:rPr>
          <w:rFonts w:ascii="Verdana" w:hAnsi="Verdana" w:cs="Times New Roman"/>
          <w:color w:val="000000"/>
          <w:sz w:val="20"/>
          <w:szCs w:val="20"/>
        </w:rPr>
        <w:br/>
        <w:t>l</w:t>
      </w:r>
      <w:r w:rsidRPr="0006584C">
        <w:rPr>
          <w:rFonts w:ascii="Verdana" w:hAnsi="Verdana" w:cs="Times New Roman"/>
          <w:color w:val="000000"/>
          <w:sz w:val="20"/>
          <w:szCs w:val="20"/>
        </w:rPr>
        <w:br/>
        <w:t>Low Actual</w:t>
      </w:r>
    </w:p>
    <w:p w14:paraId="747A3626" w14:textId="77777777" w:rsidR="0006584C" w:rsidRPr="0006584C" w:rsidRDefault="0006584C" w:rsidP="0006584C">
      <w:pPr>
        <w:spacing w:before="100" w:beforeAutospacing="1" w:after="100" w:afterAutospacing="1"/>
        <w:jc w:val="center"/>
        <w:rPr>
          <w:rFonts w:ascii="-webkit-standard" w:hAnsi="-webkit-standard" w:cs="Times New Roman"/>
          <w:color w:val="000000"/>
        </w:rPr>
      </w:pPr>
      <w:r w:rsidRPr="0006584C">
        <w:rPr>
          <w:rFonts w:ascii="Verdana" w:hAnsi="Verdana" w:cs="Times New Roman"/>
          <w:color w:val="000000"/>
          <w:sz w:val="20"/>
          <w:szCs w:val="20"/>
        </w:rPr>
        <w:br/>
      </w:r>
      <w:r w:rsidRPr="0006584C">
        <w:rPr>
          <w:rFonts w:ascii="Verdana" w:hAnsi="Verdana" w:cs="Times New Roman"/>
          <w:b/>
          <w:bCs/>
          <w:color w:val="000000"/>
          <w:sz w:val="20"/>
          <w:szCs w:val="20"/>
        </w:rPr>
        <w:t>Figure 2: The Third Continuum Axes</w:t>
      </w:r>
    </w:p>
    <w:p w14:paraId="0F7C36AF"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 xml:space="preserve">The success of teachers in influencing decisions and the substance of these decisions may be crucial in having teachers </w:t>
      </w:r>
      <w:proofErr w:type="gramStart"/>
      <w:r w:rsidRPr="0006584C">
        <w:rPr>
          <w:rFonts w:ascii="Verdana" w:hAnsi="Verdana" w:cs="Times New Roman"/>
          <w:color w:val="000000"/>
          <w:sz w:val="20"/>
          <w:szCs w:val="20"/>
        </w:rPr>
        <w:t>actually become</w:t>
      </w:r>
      <w:proofErr w:type="gramEnd"/>
      <w:r w:rsidRPr="0006584C">
        <w:rPr>
          <w:rFonts w:ascii="Verdana" w:hAnsi="Verdana" w:cs="Times New Roman"/>
          <w:color w:val="000000"/>
          <w:sz w:val="20"/>
          <w:szCs w:val="20"/>
        </w:rPr>
        <w:t xml:space="preserve"> leaders in schools. Influencing the decision-making process shifts their participation in the direction of teacher leadership. Benson and Malone (1987) argued "teachers experiencing a high degree of powerlessness often develop a high degree of alienation which predisposes them to locate the source of student learning difficulties in the students themselves, or their home background rather than school methodology" (p. 244). Benson and Malone (1987) believed that research asking about teacher participation in decision-making could be improved by asking teachers "about their influence in decision-making, rather than involvement in decision-making" (p. 245). While teachers participate in decision-making their actual influence may be low, or high, i.e., there is a qualitative difference in participation, which may affect their sense of efficacy, empowerment or alienation. Benson and Malone (1987) concluded "from this sample, it appears that perceived influence on decision-making is more closely related to alienation than deprivation" (p. 250). Duke, Showers, and </w:t>
      </w:r>
      <w:proofErr w:type="spellStart"/>
      <w:r w:rsidRPr="0006584C">
        <w:rPr>
          <w:rFonts w:ascii="Verdana" w:hAnsi="Verdana" w:cs="Times New Roman"/>
          <w:color w:val="000000"/>
          <w:sz w:val="20"/>
          <w:szCs w:val="20"/>
        </w:rPr>
        <w:t>Imber</w:t>
      </w:r>
      <w:proofErr w:type="spellEnd"/>
      <w:r w:rsidRPr="0006584C">
        <w:rPr>
          <w:rFonts w:ascii="Verdana" w:hAnsi="Verdana" w:cs="Times New Roman"/>
          <w:color w:val="000000"/>
          <w:sz w:val="20"/>
          <w:szCs w:val="20"/>
        </w:rPr>
        <w:t xml:space="preserve"> (1980) raised the same concern writing "of the teachers interviewed, experience has taught these teachers that, most often, shared decision-making does not mean shared influence" (p. 104). Teachers' perception of their actual influence may affect their desire to participate in decision-making as well as to be leaders.</w:t>
      </w:r>
    </w:p>
    <w:p w14:paraId="2B4A9A30" w14:textId="77777777" w:rsidR="0006584C" w:rsidRPr="0006584C" w:rsidRDefault="0006584C" w:rsidP="0006584C">
      <w:pPr>
        <w:spacing w:before="100" w:beforeAutospacing="1" w:after="100" w:afterAutospacing="1"/>
        <w:jc w:val="center"/>
        <w:rPr>
          <w:rFonts w:ascii="-webkit-standard" w:hAnsi="-webkit-standard" w:cs="Times New Roman"/>
          <w:color w:val="000000"/>
        </w:rPr>
      </w:pPr>
      <w:r w:rsidRPr="0006584C">
        <w:rPr>
          <w:rFonts w:ascii="Verdana" w:hAnsi="Verdana" w:cs="Times New Roman"/>
          <w:color w:val="000000"/>
          <w:sz w:val="20"/>
          <w:szCs w:val="20"/>
        </w:rPr>
        <w:br/>
      </w:r>
      <w:r w:rsidRPr="0006584C">
        <w:rPr>
          <w:rFonts w:ascii="Verdana" w:hAnsi="Verdana" w:cs="Times New Roman"/>
          <w:b/>
          <w:bCs/>
          <w:color w:val="000000"/>
          <w:sz w:val="20"/>
          <w:szCs w:val="20"/>
        </w:rPr>
        <w:t>Conclusion: Shared Decision-making in Perspective</w:t>
      </w:r>
    </w:p>
    <w:p w14:paraId="6809E945"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 xml:space="preserve">The evolution of leadership through shared decision-making spans the last hundred years. Teachers have evolved from what Murphy (1993) called the “junior partners” (p. 3) of the first half of the twentieth century. As teachers gain recognition and become more </w:t>
      </w:r>
      <w:proofErr w:type="spellStart"/>
      <w:r w:rsidRPr="0006584C">
        <w:rPr>
          <w:rFonts w:ascii="Verdana" w:hAnsi="Verdana" w:cs="Times New Roman"/>
          <w:color w:val="000000"/>
          <w:sz w:val="20"/>
          <w:szCs w:val="20"/>
        </w:rPr>
        <w:t>recognised</w:t>
      </w:r>
      <w:proofErr w:type="spellEnd"/>
      <w:r w:rsidRPr="0006584C">
        <w:rPr>
          <w:rFonts w:ascii="Verdana" w:hAnsi="Verdana" w:cs="Times New Roman"/>
          <w:color w:val="000000"/>
          <w:sz w:val="20"/>
          <w:szCs w:val="20"/>
        </w:rPr>
        <w:t xml:space="preserve"> as professionals, the “authority paradox” becomes more apparent creating a need for change to more distributed forms of leadership (</w:t>
      </w:r>
      <w:proofErr w:type="spellStart"/>
      <w:r w:rsidRPr="0006584C">
        <w:rPr>
          <w:rFonts w:ascii="Verdana" w:hAnsi="Verdana" w:cs="Times New Roman"/>
          <w:color w:val="000000"/>
          <w:sz w:val="20"/>
          <w:szCs w:val="20"/>
        </w:rPr>
        <w:t>Blase</w:t>
      </w:r>
      <w:proofErr w:type="spellEnd"/>
      <w:r w:rsidRPr="0006584C">
        <w:rPr>
          <w:rFonts w:ascii="Verdana" w:hAnsi="Verdana" w:cs="Times New Roman"/>
          <w:color w:val="000000"/>
          <w:sz w:val="20"/>
          <w:szCs w:val="20"/>
        </w:rPr>
        <w:t xml:space="preserve">, 1993). Wheatley (1994) discussed new forms of leadership, pointed out a maintenance crew chief, a sergeant, but not the base commander, decide whether a </w:t>
      </w:r>
      <w:proofErr w:type="gramStart"/>
      <w:r w:rsidRPr="0006584C">
        <w:rPr>
          <w:rFonts w:ascii="Verdana" w:hAnsi="Verdana" w:cs="Times New Roman"/>
          <w:color w:val="000000"/>
          <w:sz w:val="20"/>
          <w:szCs w:val="20"/>
        </w:rPr>
        <w:t>particular aircraft</w:t>
      </w:r>
      <w:proofErr w:type="gramEnd"/>
      <w:r w:rsidRPr="0006584C">
        <w:rPr>
          <w:rFonts w:ascii="Verdana" w:hAnsi="Verdana" w:cs="Times New Roman"/>
          <w:color w:val="000000"/>
          <w:sz w:val="20"/>
          <w:szCs w:val="20"/>
        </w:rPr>
        <w:t xml:space="preserve"> will fly, or not. There are parallels in education. As teachers gain professional status and more specialized training, they gain authority, particularly in their areas of expertise. Leadership perceptions must reflect this. Teacher leaders are highly involved in decision-making.</w:t>
      </w:r>
    </w:p>
    <w:p w14:paraId="5F46E0FE"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br/>
        <w:t xml:space="preserve">Marks and Louis (1999) stated that “site-based decision-making accompanying decentralization can empower teachers to varying extents, ranging from nominal empowerment to full partnership or, very rarely, to full teacher control” (p. 710). I argue that high participation and high teacher influence represent a third continuum (teachers actual influence on decision-making as compared to desire and involvement) of teacher influence on decision-making, and thereby teacher leadership. Teachers’ actual participation and desires to participate might vary depending on individual teacher characteristics as well as the context in which they exercise this participation. Taylor and </w:t>
      </w:r>
      <w:proofErr w:type="spellStart"/>
      <w:r w:rsidRPr="0006584C">
        <w:rPr>
          <w:rFonts w:ascii="Verdana" w:hAnsi="Verdana" w:cs="Times New Roman"/>
          <w:color w:val="000000"/>
          <w:sz w:val="20"/>
          <w:szCs w:val="20"/>
        </w:rPr>
        <w:t>Tashakkori</w:t>
      </w:r>
      <w:proofErr w:type="spellEnd"/>
      <w:r w:rsidRPr="0006584C">
        <w:rPr>
          <w:rFonts w:ascii="Verdana" w:hAnsi="Verdana" w:cs="Times New Roman"/>
          <w:color w:val="000000"/>
          <w:sz w:val="20"/>
          <w:szCs w:val="20"/>
        </w:rPr>
        <w:t xml:space="preserve"> (1997) argued that teachers that were high in participation and desire were empowered. I argue that successful outcomes from </w:t>
      </w:r>
      <w:proofErr w:type="spellStart"/>
      <w:r w:rsidRPr="0006584C">
        <w:rPr>
          <w:rFonts w:ascii="Verdana" w:hAnsi="Verdana" w:cs="Times New Roman"/>
          <w:color w:val="000000"/>
          <w:sz w:val="20"/>
          <w:szCs w:val="20"/>
        </w:rPr>
        <w:t>practise</w:t>
      </w:r>
      <w:proofErr w:type="spellEnd"/>
      <w:r w:rsidRPr="0006584C">
        <w:rPr>
          <w:rFonts w:ascii="Verdana" w:hAnsi="Verdana" w:cs="Times New Roman"/>
          <w:color w:val="000000"/>
          <w:sz w:val="20"/>
          <w:szCs w:val="20"/>
        </w:rPr>
        <w:t xml:space="preserve"> in influencing decisions or in influencing others on matters of substance, moves teacher participation in decision-making towards the direction of teacher leadership in schools. </w:t>
      </w:r>
    </w:p>
    <w:p w14:paraId="3D3263D0"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 xml:space="preserve">As schools seem less influenced by seemingly more remote school districts and teacher associations, there are changing expectations on teachers as leaders. They can expect to have more decision-making avenues in some areas and will be expected to take a larger role in school-based decision-making. However, in the context of control through accountability and the actual reduction in resources means that teacher leadership is often aimed to enhance student outcomes with less. In this way the district, school, and association have been encouraging greater leadership in a climate that has sometimes been volatile. A note of caution then, in that while much has been said about the benefits of greater teacher participation in decision-making and teacher leadership in schools, there are very real constraints. These consist of lack of time, lack of training and support, isolation, lack of expertise, lack of confidence in teachers' own ability, politesse, role ambiguity, resistance by administrators, lack of change skills, lack of real formal authority, losses in collegiality, uncertainty about excellence, innovation overload, information and decision-making overload (Anderson &amp; </w:t>
      </w:r>
      <w:proofErr w:type="spellStart"/>
      <w:r w:rsidRPr="0006584C">
        <w:rPr>
          <w:rFonts w:ascii="Verdana" w:hAnsi="Verdana" w:cs="Times New Roman"/>
          <w:color w:val="000000"/>
          <w:sz w:val="20"/>
          <w:szCs w:val="20"/>
        </w:rPr>
        <w:t>Jacka</w:t>
      </w:r>
      <w:proofErr w:type="spellEnd"/>
      <w:r w:rsidRPr="0006584C">
        <w:rPr>
          <w:rFonts w:ascii="Verdana" w:hAnsi="Verdana" w:cs="Times New Roman"/>
          <w:color w:val="000000"/>
          <w:sz w:val="20"/>
          <w:szCs w:val="20"/>
        </w:rPr>
        <w:t xml:space="preserve">, 1994; </w:t>
      </w:r>
      <w:proofErr w:type="spellStart"/>
      <w:r w:rsidRPr="0006584C">
        <w:rPr>
          <w:rFonts w:ascii="Verdana" w:hAnsi="Verdana" w:cs="Times New Roman"/>
          <w:color w:val="000000"/>
          <w:sz w:val="20"/>
          <w:szCs w:val="20"/>
        </w:rPr>
        <w:t>Bascia</w:t>
      </w:r>
      <w:proofErr w:type="spellEnd"/>
      <w:r w:rsidRPr="0006584C">
        <w:rPr>
          <w:rFonts w:ascii="Verdana" w:hAnsi="Verdana" w:cs="Times New Roman"/>
          <w:color w:val="000000"/>
          <w:sz w:val="20"/>
          <w:szCs w:val="20"/>
        </w:rPr>
        <w:t xml:space="preserve">, 1996; Griffin, 1995; </w:t>
      </w:r>
      <w:proofErr w:type="spellStart"/>
      <w:r w:rsidRPr="0006584C">
        <w:rPr>
          <w:rFonts w:ascii="Verdana" w:hAnsi="Verdana" w:cs="Times New Roman"/>
          <w:color w:val="000000"/>
          <w:sz w:val="20"/>
          <w:szCs w:val="20"/>
        </w:rPr>
        <w:t>Leithwood</w:t>
      </w:r>
      <w:proofErr w:type="spellEnd"/>
      <w:r w:rsidRPr="0006584C">
        <w:rPr>
          <w:rFonts w:ascii="Verdana" w:hAnsi="Verdana" w:cs="Times New Roman"/>
          <w:color w:val="000000"/>
          <w:sz w:val="20"/>
          <w:szCs w:val="20"/>
        </w:rPr>
        <w:t xml:space="preserve"> et al., 1998; Hart, 1994, 1995; Conway &amp; </w:t>
      </w:r>
      <w:proofErr w:type="spellStart"/>
      <w:r w:rsidRPr="0006584C">
        <w:rPr>
          <w:rFonts w:ascii="Verdana" w:hAnsi="Verdana" w:cs="Times New Roman"/>
          <w:color w:val="000000"/>
          <w:sz w:val="20"/>
          <w:szCs w:val="20"/>
        </w:rPr>
        <w:t>Calzi</w:t>
      </w:r>
      <w:proofErr w:type="spellEnd"/>
      <w:r w:rsidRPr="0006584C">
        <w:rPr>
          <w:rFonts w:ascii="Verdana" w:hAnsi="Verdana" w:cs="Times New Roman"/>
          <w:color w:val="000000"/>
          <w:sz w:val="20"/>
          <w:szCs w:val="20"/>
        </w:rPr>
        <w:t xml:space="preserve">, 1996). </w:t>
      </w:r>
      <w:proofErr w:type="gramStart"/>
      <w:r w:rsidRPr="0006584C">
        <w:rPr>
          <w:rFonts w:ascii="Verdana" w:hAnsi="Verdana" w:cs="Times New Roman"/>
          <w:color w:val="000000"/>
          <w:sz w:val="20"/>
          <w:szCs w:val="20"/>
        </w:rPr>
        <w:t>Also</w:t>
      </w:r>
      <w:proofErr w:type="gramEnd"/>
      <w:r w:rsidRPr="0006584C">
        <w:rPr>
          <w:rFonts w:ascii="Verdana" w:hAnsi="Verdana" w:cs="Times New Roman"/>
          <w:color w:val="000000"/>
          <w:sz w:val="20"/>
          <w:szCs w:val="20"/>
        </w:rPr>
        <w:t xml:space="preserve"> noted, the “time taken for work outside the classroom likely interferes with the time needed for students ... (the lack of) training and funding for leadership roles ... Cultures of isolationism ... lack of role definition ... requiring them to take on responsibilities outside their expertise” (</w:t>
      </w:r>
      <w:proofErr w:type="spellStart"/>
      <w:r w:rsidRPr="0006584C">
        <w:rPr>
          <w:rFonts w:ascii="Verdana" w:hAnsi="Verdana" w:cs="Times New Roman"/>
          <w:color w:val="000000"/>
          <w:sz w:val="20"/>
          <w:szCs w:val="20"/>
        </w:rPr>
        <w:t>Leithwood</w:t>
      </w:r>
      <w:proofErr w:type="spellEnd"/>
      <w:r w:rsidRPr="0006584C">
        <w:rPr>
          <w:rFonts w:ascii="Verdana" w:hAnsi="Verdana" w:cs="Times New Roman"/>
          <w:color w:val="000000"/>
          <w:sz w:val="20"/>
          <w:szCs w:val="20"/>
        </w:rPr>
        <w:t>, et al., 1998, p. 4). Despite these constraints, it appears that there is a consensus that all teachers should participate in decision-making. Quite simply, a truly meaningful shared decision-making process that encourages teachers, not just in participation but to lead, can overcome these obstacles and enhance teacher leadership opportunities and its benefits.</w:t>
      </w:r>
    </w:p>
    <w:p w14:paraId="512BFFD9" w14:textId="77777777" w:rsidR="0006584C" w:rsidRPr="0006584C" w:rsidRDefault="0006584C" w:rsidP="0006584C">
      <w:pPr>
        <w:spacing w:before="100" w:beforeAutospacing="1" w:after="100" w:afterAutospacing="1"/>
        <w:jc w:val="center"/>
        <w:rPr>
          <w:rFonts w:ascii="-webkit-standard" w:hAnsi="-webkit-standard" w:cs="Times New Roman"/>
          <w:color w:val="000000"/>
        </w:rPr>
      </w:pPr>
      <w:r w:rsidRPr="0006584C">
        <w:rPr>
          <w:rFonts w:ascii="Verdana" w:hAnsi="Verdana" w:cs="Times New Roman"/>
          <w:b/>
          <w:bCs/>
          <w:color w:val="000000"/>
          <w:sz w:val="20"/>
          <w:szCs w:val="20"/>
        </w:rPr>
        <w:t>References</w:t>
      </w:r>
    </w:p>
    <w:p w14:paraId="20030725" w14:textId="77777777" w:rsidR="0006584C" w:rsidRPr="0006584C" w:rsidRDefault="0006584C" w:rsidP="0006584C">
      <w:pPr>
        <w:spacing w:before="100" w:beforeAutospacing="1" w:after="100" w:afterAutospacing="1"/>
        <w:rPr>
          <w:rFonts w:ascii="-webkit-standard" w:hAnsi="-webkit-standard" w:cs="Times New Roman"/>
          <w:color w:val="000000"/>
        </w:rPr>
      </w:pPr>
      <w:proofErr w:type="spellStart"/>
      <w:r w:rsidRPr="0006584C">
        <w:rPr>
          <w:rFonts w:ascii="Verdana" w:hAnsi="Verdana" w:cs="Times New Roman"/>
          <w:color w:val="000000"/>
          <w:sz w:val="20"/>
          <w:szCs w:val="20"/>
        </w:rPr>
        <w:t>Alutto</w:t>
      </w:r>
      <w:proofErr w:type="spellEnd"/>
      <w:r w:rsidRPr="0006584C">
        <w:rPr>
          <w:rFonts w:ascii="Verdana" w:hAnsi="Verdana" w:cs="Times New Roman"/>
          <w:color w:val="000000"/>
          <w:sz w:val="20"/>
          <w:szCs w:val="20"/>
        </w:rPr>
        <w:t xml:space="preserve">, J. A. &amp; Belasco, J. A. (1972). A typology for participation in </w:t>
      </w:r>
      <w:proofErr w:type="spellStart"/>
      <w:r w:rsidRPr="0006584C">
        <w:rPr>
          <w:rFonts w:ascii="Verdana" w:hAnsi="Verdana" w:cs="Times New Roman"/>
          <w:color w:val="000000"/>
          <w:sz w:val="20"/>
          <w:szCs w:val="20"/>
        </w:rPr>
        <w:t>organisational</w:t>
      </w:r>
      <w:proofErr w:type="spellEnd"/>
      <w:r w:rsidRPr="0006584C">
        <w:rPr>
          <w:rFonts w:ascii="Verdana" w:hAnsi="Verdana" w:cs="Times New Roman"/>
          <w:color w:val="000000"/>
          <w:sz w:val="20"/>
          <w:szCs w:val="20"/>
        </w:rPr>
        <w:t xml:space="preserve"> decision-making, Administrative Science Quarterly, 9(1), 27-41.</w:t>
      </w:r>
    </w:p>
    <w:p w14:paraId="2F35CBB7"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 xml:space="preserve">Anderson, S. &amp; </w:t>
      </w:r>
      <w:proofErr w:type="spellStart"/>
      <w:r w:rsidRPr="0006584C">
        <w:rPr>
          <w:rFonts w:ascii="Verdana" w:hAnsi="Verdana" w:cs="Times New Roman"/>
          <w:color w:val="000000"/>
          <w:sz w:val="20"/>
          <w:szCs w:val="20"/>
        </w:rPr>
        <w:t>Jacka</w:t>
      </w:r>
      <w:proofErr w:type="spellEnd"/>
      <w:r w:rsidRPr="0006584C">
        <w:rPr>
          <w:rFonts w:ascii="Verdana" w:hAnsi="Verdana" w:cs="Times New Roman"/>
          <w:color w:val="000000"/>
          <w:sz w:val="20"/>
          <w:szCs w:val="20"/>
        </w:rPr>
        <w:t>, N. (1995). St. Benedict Catholic Secondary School: A case study. Canadian Education Association, Toronto.</w:t>
      </w:r>
    </w:p>
    <w:p w14:paraId="3DD50AF1" w14:textId="77777777" w:rsidR="0006584C" w:rsidRPr="0006584C" w:rsidRDefault="0006584C" w:rsidP="0006584C">
      <w:pPr>
        <w:spacing w:before="100" w:beforeAutospacing="1" w:after="100" w:afterAutospacing="1"/>
        <w:rPr>
          <w:rFonts w:ascii="-webkit-standard" w:hAnsi="-webkit-standard" w:cs="Times New Roman"/>
          <w:color w:val="000000"/>
        </w:rPr>
      </w:pPr>
      <w:proofErr w:type="spellStart"/>
      <w:r w:rsidRPr="0006584C">
        <w:rPr>
          <w:rFonts w:ascii="Verdana" w:hAnsi="Verdana" w:cs="Times New Roman"/>
          <w:color w:val="000000"/>
          <w:sz w:val="20"/>
          <w:szCs w:val="20"/>
        </w:rPr>
        <w:t>Bascia</w:t>
      </w:r>
      <w:proofErr w:type="spellEnd"/>
      <w:r w:rsidRPr="0006584C">
        <w:rPr>
          <w:rFonts w:ascii="Verdana" w:hAnsi="Verdana" w:cs="Times New Roman"/>
          <w:color w:val="000000"/>
          <w:sz w:val="20"/>
          <w:szCs w:val="20"/>
        </w:rPr>
        <w:t>, N. (1996). Teacher leadership: Contending with adversity. Canadian Journal of Education, 21(2), 155-169.</w:t>
      </w:r>
    </w:p>
    <w:p w14:paraId="311182C3"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 xml:space="preserve">Belasco, J. A. &amp; </w:t>
      </w:r>
      <w:proofErr w:type="spellStart"/>
      <w:r w:rsidRPr="0006584C">
        <w:rPr>
          <w:rFonts w:ascii="Verdana" w:hAnsi="Verdana" w:cs="Times New Roman"/>
          <w:color w:val="000000"/>
          <w:sz w:val="20"/>
          <w:szCs w:val="20"/>
        </w:rPr>
        <w:t>Alutto</w:t>
      </w:r>
      <w:proofErr w:type="spellEnd"/>
      <w:r w:rsidRPr="0006584C">
        <w:rPr>
          <w:rFonts w:ascii="Verdana" w:hAnsi="Verdana" w:cs="Times New Roman"/>
          <w:color w:val="000000"/>
          <w:sz w:val="20"/>
          <w:szCs w:val="20"/>
        </w:rPr>
        <w:t>, J. A. (1972). Decisional participation and teacher satisfaction. Educational Administration Quarterly, 8(1), 44-58.</w:t>
      </w:r>
    </w:p>
    <w:p w14:paraId="07D24A0F"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Benson, N. &amp; Malone, P. (1987). Teachers' beliefs about shared decision-making and work alienation. Education. 107, 244-251.</w:t>
      </w:r>
    </w:p>
    <w:p w14:paraId="296FE569" w14:textId="77777777" w:rsidR="0006584C" w:rsidRPr="0006584C" w:rsidRDefault="0006584C" w:rsidP="0006584C">
      <w:pPr>
        <w:spacing w:before="100" w:beforeAutospacing="1" w:after="100" w:afterAutospacing="1"/>
        <w:rPr>
          <w:rFonts w:ascii="-webkit-standard" w:hAnsi="-webkit-standard" w:cs="Times New Roman"/>
          <w:color w:val="000000"/>
        </w:rPr>
      </w:pPr>
      <w:proofErr w:type="spellStart"/>
      <w:r w:rsidRPr="0006584C">
        <w:rPr>
          <w:rFonts w:ascii="Verdana" w:hAnsi="Verdana" w:cs="Times New Roman"/>
          <w:color w:val="000000"/>
          <w:sz w:val="20"/>
          <w:szCs w:val="20"/>
        </w:rPr>
        <w:t>Blase</w:t>
      </w:r>
      <w:proofErr w:type="spellEnd"/>
      <w:r w:rsidRPr="0006584C">
        <w:rPr>
          <w:rFonts w:ascii="Verdana" w:hAnsi="Verdana" w:cs="Times New Roman"/>
          <w:color w:val="000000"/>
          <w:sz w:val="20"/>
          <w:szCs w:val="20"/>
        </w:rPr>
        <w:t xml:space="preserve">, J. (1993). The </w:t>
      </w:r>
      <w:proofErr w:type="spellStart"/>
      <w:r w:rsidRPr="0006584C">
        <w:rPr>
          <w:rFonts w:ascii="Verdana" w:hAnsi="Verdana" w:cs="Times New Roman"/>
          <w:color w:val="000000"/>
          <w:sz w:val="20"/>
          <w:szCs w:val="20"/>
        </w:rPr>
        <w:t>micropolitics</w:t>
      </w:r>
      <w:proofErr w:type="spellEnd"/>
      <w:r w:rsidRPr="0006584C">
        <w:rPr>
          <w:rFonts w:ascii="Verdana" w:hAnsi="Verdana" w:cs="Times New Roman"/>
          <w:color w:val="000000"/>
          <w:sz w:val="20"/>
          <w:szCs w:val="20"/>
        </w:rPr>
        <w:t xml:space="preserve"> of effective school-based leadership: Teachers' perspectives. Educational Leadership Quarterly, 29(2), 142-163.</w:t>
      </w:r>
    </w:p>
    <w:p w14:paraId="44C0BD51"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 xml:space="preserve">Bridges, E. (1967). A model for shared decision-making in the school </w:t>
      </w:r>
      <w:proofErr w:type="spellStart"/>
      <w:r w:rsidRPr="0006584C">
        <w:rPr>
          <w:rFonts w:ascii="Verdana" w:hAnsi="Verdana" w:cs="Times New Roman"/>
          <w:color w:val="000000"/>
          <w:sz w:val="20"/>
          <w:szCs w:val="20"/>
        </w:rPr>
        <w:t>principalship</w:t>
      </w:r>
      <w:proofErr w:type="spellEnd"/>
      <w:r w:rsidRPr="0006584C">
        <w:rPr>
          <w:rFonts w:ascii="Verdana" w:hAnsi="Verdana" w:cs="Times New Roman"/>
          <w:color w:val="000000"/>
          <w:sz w:val="20"/>
          <w:szCs w:val="20"/>
        </w:rPr>
        <w:t>. Educational Administration Quarterly, 3, 49-61. </w:t>
      </w:r>
    </w:p>
    <w:p w14:paraId="312BB3E7"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Conley, S. (1991). Teacher participation. Review of Research in Education, 17, 225-266.</w:t>
      </w:r>
    </w:p>
    <w:p w14:paraId="74A178D6"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 xml:space="preserve">Conway, J. &amp; </w:t>
      </w:r>
      <w:proofErr w:type="spellStart"/>
      <w:r w:rsidRPr="0006584C">
        <w:rPr>
          <w:rFonts w:ascii="Verdana" w:hAnsi="Verdana" w:cs="Times New Roman"/>
          <w:color w:val="000000"/>
          <w:sz w:val="20"/>
          <w:szCs w:val="20"/>
        </w:rPr>
        <w:t>Calzi</w:t>
      </w:r>
      <w:proofErr w:type="spellEnd"/>
      <w:r w:rsidRPr="0006584C">
        <w:rPr>
          <w:rFonts w:ascii="Verdana" w:hAnsi="Verdana" w:cs="Times New Roman"/>
          <w:color w:val="000000"/>
          <w:sz w:val="20"/>
          <w:szCs w:val="20"/>
        </w:rPr>
        <w:t>, C. (1996). The dark side of shared leadership. Educational Leadership, 53(4), 45-49.</w:t>
      </w:r>
    </w:p>
    <w:p w14:paraId="71A5945D"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 xml:space="preserve">Duke, D., Showers, B. &amp; </w:t>
      </w:r>
      <w:proofErr w:type="spellStart"/>
      <w:r w:rsidRPr="0006584C">
        <w:rPr>
          <w:rFonts w:ascii="Verdana" w:hAnsi="Verdana" w:cs="Times New Roman"/>
          <w:color w:val="000000"/>
          <w:sz w:val="20"/>
          <w:szCs w:val="20"/>
        </w:rPr>
        <w:t>Imber</w:t>
      </w:r>
      <w:proofErr w:type="spellEnd"/>
      <w:r w:rsidRPr="0006584C">
        <w:rPr>
          <w:rFonts w:ascii="Verdana" w:hAnsi="Verdana" w:cs="Times New Roman"/>
          <w:color w:val="000000"/>
          <w:sz w:val="20"/>
          <w:szCs w:val="20"/>
        </w:rPr>
        <w:t>. M. (1980). Teachers and shared decision-making: The costs and benefits of involvement. Educational Administration Quarterly, 16(1), 93-106.</w:t>
      </w:r>
    </w:p>
    <w:p w14:paraId="78399FE7"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Griffin, G. (1995). Influences of shared decision-making on school and classroom activity. The Elementary School Journal, 96 (1), 29-45.</w:t>
      </w:r>
    </w:p>
    <w:p w14:paraId="55B86551"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Hart, A. W. (1994). Creating teacher leadership roles. Educational Leadership Quarterly, 30(4), 472-497.</w:t>
      </w:r>
    </w:p>
    <w:p w14:paraId="1E13ACC5"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Hart, A. W. (1995). Reconceiving school leadership: Emergent views. The Elementary School Journal, 96(1), 9-27.</w:t>
      </w:r>
    </w:p>
    <w:p w14:paraId="73D7BAF5"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Kunz, D. &amp; Hoy, W. (1976). Leadership style of principals and the professional zone of acceptance of teachers. Educational Administration Quarterly, 12(3), 49-64.</w:t>
      </w:r>
    </w:p>
    <w:p w14:paraId="362C4E74" w14:textId="77777777" w:rsidR="0006584C" w:rsidRPr="0006584C" w:rsidRDefault="0006584C" w:rsidP="0006584C">
      <w:pPr>
        <w:spacing w:before="100" w:beforeAutospacing="1" w:after="100" w:afterAutospacing="1"/>
        <w:rPr>
          <w:rFonts w:ascii="-webkit-standard" w:hAnsi="-webkit-standard" w:cs="Times New Roman"/>
          <w:color w:val="000000"/>
        </w:rPr>
      </w:pPr>
      <w:proofErr w:type="spellStart"/>
      <w:r w:rsidRPr="0006584C">
        <w:rPr>
          <w:rFonts w:ascii="Verdana" w:hAnsi="Verdana" w:cs="Times New Roman"/>
          <w:color w:val="000000"/>
          <w:sz w:val="20"/>
          <w:szCs w:val="20"/>
        </w:rPr>
        <w:t>Leithwood</w:t>
      </w:r>
      <w:proofErr w:type="spellEnd"/>
      <w:r w:rsidRPr="0006584C">
        <w:rPr>
          <w:rFonts w:ascii="Verdana" w:hAnsi="Verdana" w:cs="Times New Roman"/>
          <w:color w:val="000000"/>
          <w:sz w:val="20"/>
          <w:szCs w:val="20"/>
        </w:rPr>
        <w:t xml:space="preserve">, K. &amp; </w:t>
      </w:r>
      <w:proofErr w:type="spellStart"/>
      <w:r w:rsidRPr="0006584C">
        <w:rPr>
          <w:rFonts w:ascii="Verdana" w:hAnsi="Verdana" w:cs="Times New Roman"/>
          <w:color w:val="000000"/>
          <w:sz w:val="20"/>
          <w:szCs w:val="20"/>
        </w:rPr>
        <w:t>Jantzi</w:t>
      </w:r>
      <w:proofErr w:type="spellEnd"/>
      <w:r w:rsidRPr="0006584C">
        <w:rPr>
          <w:rFonts w:ascii="Verdana" w:hAnsi="Verdana" w:cs="Times New Roman"/>
          <w:color w:val="000000"/>
          <w:sz w:val="20"/>
          <w:szCs w:val="20"/>
        </w:rPr>
        <w:t>, D. (1997). Explaining variations in teachers' perceptions of principals' leadership. Journal of Educational Leadership, 35(4), 312-331.</w:t>
      </w:r>
    </w:p>
    <w:p w14:paraId="5CCA7EF2" w14:textId="77777777" w:rsidR="0006584C" w:rsidRPr="0006584C" w:rsidRDefault="0006584C" w:rsidP="0006584C">
      <w:pPr>
        <w:spacing w:before="100" w:beforeAutospacing="1" w:after="100" w:afterAutospacing="1"/>
        <w:rPr>
          <w:rFonts w:ascii="-webkit-standard" w:hAnsi="-webkit-standard" w:cs="Times New Roman"/>
          <w:color w:val="000000"/>
        </w:rPr>
      </w:pPr>
      <w:proofErr w:type="spellStart"/>
      <w:r w:rsidRPr="0006584C">
        <w:rPr>
          <w:rFonts w:ascii="Verdana" w:hAnsi="Verdana" w:cs="Times New Roman"/>
          <w:color w:val="000000"/>
          <w:sz w:val="20"/>
          <w:szCs w:val="20"/>
        </w:rPr>
        <w:t>Leithwood</w:t>
      </w:r>
      <w:proofErr w:type="spellEnd"/>
      <w:r w:rsidRPr="0006584C">
        <w:rPr>
          <w:rFonts w:ascii="Verdana" w:hAnsi="Verdana" w:cs="Times New Roman"/>
          <w:color w:val="000000"/>
          <w:sz w:val="20"/>
          <w:szCs w:val="20"/>
        </w:rPr>
        <w:t xml:space="preserve">, K., </w:t>
      </w:r>
      <w:proofErr w:type="spellStart"/>
      <w:r w:rsidRPr="0006584C">
        <w:rPr>
          <w:rFonts w:ascii="Verdana" w:hAnsi="Verdana" w:cs="Times New Roman"/>
          <w:color w:val="000000"/>
          <w:sz w:val="20"/>
          <w:szCs w:val="20"/>
        </w:rPr>
        <w:t>Jantzi</w:t>
      </w:r>
      <w:proofErr w:type="spellEnd"/>
      <w:r w:rsidRPr="0006584C">
        <w:rPr>
          <w:rFonts w:ascii="Verdana" w:hAnsi="Verdana" w:cs="Times New Roman"/>
          <w:color w:val="000000"/>
          <w:sz w:val="20"/>
          <w:szCs w:val="20"/>
        </w:rPr>
        <w:t>, D. &amp; Steinbach R. (1998). Changing leadership for changing times. Toronto: Draft Version.</w:t>
      </w:r>
      <w:r w:rsidRPr="0006584C">
        <w:rPr>
          <w:rFonts w:ascii="Verdana" w:hAnsi="Verdana" w:cs="Times New Roman"/>
          <w:color w:val="000000"/>
          <w:sz w:val="20"/>
          <w:szCs w:val="20"/>
        </w:rPr>
        <w:br/>
      </w:r>
      <w:r w:rsidRPr="0006584C">
        <w:rPr>
          <w:rFonts w:ascii="Verdana" w:hAnsi="Verdana" w:cs="Times New Roman"/>
          <w:color w:val="000000"/>
          <w:sz w:val="20"/>
          <w:szCs w:val="20"/>
        </w:rPr>
        <w:br/>
        <w:t xml:space="preserve">Marks, H., &amp; Louis, K. (1999). Teacher empowerment and the capacity for </w:t>
      </w:r>
      <w:proofErr w:type="spellStart"/>
      <w:r w:rsidRPr="0006584C">
        <w:rPr>
          <w:rFonts w:ascii="Verdana" w:hAnsi="Verdana" w:cs="Times New Roman"/>
          <w:color w:val="000000"/>
          <w:sz w:val="20"/>
          <w:szCs w:val="20"/>
        </w:rPr>
        <w:t>organisational</w:t>
      </w:r>
      <w:proofErr w:type="spellEnd"/>
      <w:r w:rsidRPr="0006584C">
        <w:rPr>
          <w:rFonts w:ascii="Verdana" w:hAnsi="Verdana" w:cs="Times New Roman"/>
          <w:color w:val="000000"/>
          <w:sz w:val="20"/>
          <w:szCs w:val="20"/>
        </w:rPr>
        <w:t xml:space="preserve"> learning. Educational Administration Quarterly, 35(Dec 99), 707-750.</w:t>
      </w:r>
    </w:p>
    <w:p w14:paraId="5F74FCB4"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Murphy, J. (1993). Reconnecting teaching and school administration: A call for a unified profession. Paper presented at the annual meeting of AERA, Montreal, April 1999.</w:t>
      </w:r>
    </w:p>
    <w:p w14:paraId="260F69B9" w14:textId="77777777" w:rsidR="0006584C" w:rsidRPr="0006584C" w:rsidRDefault="0006584C" w:rsidP="0006584C">
      <w:pPr>
        <w:spacing w:before="100" w:beforeAutospacing="1" w:after="100" w:afterAutospacing="1"/>
        <w:rPr>
          <w:rFonts w:ascii="-webkit-standard" w:hAnsi="-webkit-standard" w:cs="Times New Roman"/>
          <w:color w:val="000000"/>
        </w:rPr>
      </w:pPr>
      <w:proofErr w:type="spellStart"/>
      <w:r w:rsidRPr="0006584C">
        <w:rPr>
          <w:rFonts w:ascii="Verdana" w:hAnsi="Verdana" w:cs="Times New Roman"/>
          <w:color w:val="000000"/>
          <w:sz w:val="20"/>
          <w:szCs w:val="20"/>
        </w:rPr>
        <w:t>Schlechty</w:t>
      </w:r>
      <w:proofErr w:type="spellEnd"/>
      <w:r w:rsidRPr="0006584C">
        <w:rPr>
          <w:rFonts w:ascii="Verdana" w:hAnsi="Verdana" w:cs="Times New Roman"/>
          <w:color w:val="000000"/>
          <w:sz w:val="20"/>
          <w:szCs w:val="20"/>
        </w:rPr>
        <w:t xml:space="preserve">, P. (1990). Schools for the 21st century. San Francisco: </w:t>
      </w:r>
      <w:proofErr w:type="spellStart"/>
      <w:r w:rsidRPr="0006584C">
        <w:rPr>
          <w:rFonts w:ascii="Verdana" w:hAnsi="Verdana" w:cs="Times New Roman"/>
          <w:color w:val="000000"/>
          <w:sz w:val="20"/>
          <w:szCs w:val="20"/>
        </w:rPr>
        <w:t>Jossey</w:t>
      </w:r>
      <w:proofErr w:type="spellEnd"/>
      <w:r w:rsidRPr="0006584C">
        <w:rPr>
          <w:rFonts w:ascii="Verdana" w:hAnsi="Verdana" w:cs="Times New Roman"/>
          <w:color w:val="000000"/>
          <w:sz w:val="20"/>
          <w:szCs w:val="20"/>
        </w:rPr>
        <w:t xml:space="preserve"> Bass.</w:t>
      </w:r>
    </w:p>
    <w:p w14:paraId="38579A00" w14:textId="77777777" w:rsidR="0006584C" w:rsidRPr="0006584C" w:rsidRDefault="0006584C" w:rsidP="0006584C">
      <w:pPr>
        <w:spacing w:before="100" w:beforeAutospacing="1" w:after="100" w:afterAutospacing="1"/>
        <w:rPr>
          <w:rFonts w:ascii="-webkit-standard" w:hAnsi="-webkit-standard" w:cs="Times New Roman"/>
          <w:color w:val="000000"/>
        </w:rPr>
      </w:pPr>
      <w:proofErr w:type="spellStart"/>
      <w:r w:rsidRPr="0006584C">
        <w:rPr>
          <w:rFonts w:ascii="Verdana" w:hAnsi="Verdana" w:cs="Times New Roman"/>
          <w:color w:val="000000"/>
          <w:sz w:val="20"/>
          <w:szCs w:val="20"/>
        </w:rPr>
        <w:t>Smylie</w:t>
      </w:r>
      <w:proofErr w:type="spellEnd"/>
      <w:r w:rsidRPr="0006584C">
        <w:rPr>
          <w:rFonts w:ascii="Verdana" w:hAnsi="Verdana" w:cs="Times New Roman"/>
          <w:color w:val="000000"/>
          <w:sz w:val="20"/>
          <w:szCs w:val="20"/>
        </w:rPr>
        <w:t>, M. (1992). Teacher participation in school decision-making: Assessing willingness to participate. Educational Evaluation and Policy, 14(1), 53-67.</w:t>
      </w:r>
    </w:p>
    <w:p w14:paraId="13BBC9E5" w14:textId="77777777" w:rsidR="0006584C" w:rsidRPr="0006584C" w:rsidRDefault="0006584C" w:rsidP="0006584C">
      <w:pPr>
        <w:spacing w:before="100" w:beforeAutospacing="1" w:after="100" w:afterAutospacing="1"/>
        <w:rPr>
          <w:rFonts w:ascii="-webkit-standard" w:hAnsi="-webkit-standard" w:cs="Times New Roman"/>
          <w:color w:val="000000"/>
        </w:rPr>
      </w:pPr>
      <w:proofErr w:type="spellStart"/>
      <w:r w:rsidRPr="0006584C">
        <w:rPr>
          <w:rFonts w:ascii="Verdana" w:hAnsi="Verdana" w:cs="Times New Roman"/>
          <w:color w:val="000000"/>
          <w:sz w:val="20"/>
          <w:szCs w:val="20"/>
        </w:rPr>
        <w:t>Smylie</w:t>
      </w:r>
      <w:proofErr w:type="spellEnd"/>
      <w:r w:rsidRPr="0006584C">
        <w:rPr>
          <w:rFonts w:ascii="Verdana" w:hAnsi="Verdana" w:cs="Times New Roman"/>
          <w:color w:val="000000"/>
          <w:sz w:val="20"/>
          <w:szCs w:val="20"/>
        </w:rPr>
        <w:t>, M. (1995). New perspectives on teacher leadership. The Elementary School Journal, 96(1), 5 9.</w:t>
      </w:r>
    </w:p>
    <w:p w14:paraId="263D0C24"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 xml:space="preserve">Taylor, D. &amp; </w:t>
      </w:r>
      <w:proofErr w:type="spellStart"/>
      <w:r w:rsidRPr="0006584C">
        <w:rPr>
          <w:rFonts w:ascii="Verdana" w:hAnsi="Verdana" w:cs="Times New Roman"/>
          <w:color w:val="000000"/>
          <w:sz w:val="20"/>
          <w:szCs w:val="20"/>
        </w:rPr>
        <w:t>Tashakkori</w:t>
      </w:r>
      <w:proofErr w:type="spellEnd"/>
      <w:r w:rsidRPr="0006584C">
        <w:rPr>
          <w:rFonts w:ascii="Verdana" w:hAnsi="Verdana" w:cs="Times New Roman"/>
          <w:color w:val="000000"/>
          <w:sz w:val="20"/>
          <w:szCs w:val="20"/>
        </w:rPr>
        <w:t>, A. (1997). Toward an understanding of teachers desire for participation in decision-making. Journal of School Leadership, 7(Nov), 609-628.</w:t>
      </w:r>
    </w:p>
    <w:p w14:paraId="0F079287" w14:textId="77777777" w:rsidR="0006584C" w:rsidRPr="0006584C" w:rsidRDefault="0006584C" w:rsidP="0006584C">
      <w:pPr>
        <w:spacing w:before="100" w:beforeAutospacing="1" w:after="100" w:afterAutospacing="1"/>
        <w:rPr>
          <w:rFonts w:ascii="-webkit-standard" w:hAnsi="-webkit-standard" w:cs="Times New Roman"/>
          <w:color w:val="000000"/>
        </w:rPr>
      </w:pPr>
      <w:r w:rsidRPr="0006584C">
        <w:rPr>
          <w:rFonts w:ascii="Verdana" w:hAnsi="Verdana" w:cs="Times New Roman"/>
          <w:color w:val="000000"/>
          <w:sz w:val="20"/>
          <w:szCs w:val="20"/>
        </w:rPr>
        <w:t xml:space="preserve">Wheatley, M. (1994). Leadership and the new science. San Francisco: </w:t>
      </w:r>
      <w:proofErr w:type="spellStart"/>
      <w:r w:rsidRPr="0006584C">
        <w:rPr>
          <w:rFonts w:ascii="Verdana" w:hAnsi="Verdana" w:cs="Times New Roman"/>
          <w:color w:val="000000"/>
          <w:sz w:val="20"/>
          <w:szCs w:val="20"/>
        </w:rPr>
        <w:t>Berrett</w:t>
      </w:r>
      <w:proofErr w:type="spellEnd"/>
      <w:r w:rsidRPr="0006584C">
        <w:rPr>
          <w:rFonts w:ascii="Verdana" w:hAnsi="Verdana" w:cs="Times New Roman"/>
          <w:color w:val="000000"/>
          <w:sz w:val="20"/>
          <w:szCs w:val="20"/>
        </w:rPr>
        <w:t>-Koehler</w:t>
      </w:r>
    </w:p>
    <w:p w14:paraId="308D0987" w14:textId="77777777" w:rsidR="00003D60" w:rsidRDefault="00546C85">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445C1"/>
    <w:multiLevelType w:val="multilevel"/>
    <w:tmpl w:val="6FD4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A63686"/>
    <w:multiLevelType w:val="multilevel"/>
    <w:tmpl w:val="058E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84C"/>
    <w:rsid w:val="000130AB"/>
    <w:rsid w:val="0006584C"/>
    <w:rsid w:val="00546C85"/>
    <w:rsid w:val="005C59CF"/>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4DCAF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584C"/>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06584C"/>
    <w:rPr>
      <w:i/>
      <w:iCs/>
    </w:rPr>
  </w:style>
  <w:style w:type="character" w:customStyle="1" w:styleId="apple-converted-space">
    <w:name w:val="apple-converted-space"/>
    <w:basedOn w:val="DefaultParagraphFont"/>
    <w:rsid w:val="0006584C"/>
  </w:style>
  <w:style w:type="character" w:styleId="Strong">
    <w:name w:val="Strong"/>
    <w:basedOn w:val="DefaultParagraphFont"/>
    <w:uiPriority w:val="22"/>
    <w:qFormat/>
    <w:rsid w:val="000658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7026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3135</Words>
  <Characters>17871</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2017-04-14T05:48:00Z</dcterms:created>
  <dcterms:modified xsi:type="dcterms:W3CDTF">2017-04-14T05:49:00Z</dcterms:modified>
</cp:coreProperties>
</file>