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C39" w:rsidRPr="00144C0B" w:rsidRDefault="006D749C" w:rsidP="00CF4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Figure 4</w:t>
      </w:r>
      <w:r w:rsidR="00CF4C39" w:rsidRPr="00144C0B">
        <w:rPr>
          <w:rFonts w:ascii="Times New Roman" w:hAnsi="Times New Roman" w:cs="Times New Roman"/>
          <w:i/>
          <w:sz w:val="24"/>
          <w:szCs w:val="24"/>
        </w:rPr>
        <w:t>.</w:t>
      </w:r>
      <w:r w:rsidR="00144C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4C0B">
        <w:rPr>
          <w:rFonts w:ascii="Times New Roman" w:hAnsi="Times New Roman" w:cs="Times New Roman"/>
          <w:sz w:val="24"/>
          <w:szCs w:val="24"/>
        </w:rPr>
        <w:t>Reactivity effects shown for each province and nationally.</w:t>
      </w:r>
    </w:p>
    <w:p w:rsidR="00CF4C39" w:rsidRPr="002D0DEC" w:rsidRDefault="00CF4C39" w:rsidP="00CF4C39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lang w:eastAsia="en-CA"/>
        </w:rPr>
        <w:drawing>
          <wp:inline distT="0" distB="0" distL="0" distR="0" wp14:anchorId="16A9091E" wp14:editId="6DCF7400">
            <wp:extent cx="5020574" cy="3634308"/>
            <wp:effectExtent l="0" t="0" r="889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683" cy="3640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1A22" w:rsidRDefault="008D1A22"/>
    <w:sectPr w:rsidR="008D1A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39"/>
    <w:rsid w:val="00144C0B"/>
    <w:rsid w:val="006D749C"/>
    <w:rsid w:val="008D1A22"/>
    <w:rsid w:val="00C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DD91F-7DB7-4EAB-985E-852CBA14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Copp</dc:creator>
  <cp:keywords/>
  <dc:description/>
  <cp:lastModifiedBy>Derek Copp</cp:lastModifiedBy>
  <cp:revision>3</cp:revision>
  <dcterms:created xsi:type="dcterms:W3CDTF">2016-06-07T04:17:00Z</dcterms:created>
  <dcterms:modified xsi:type="dcterms:W3CDTF">2017-10-11T16:28:00Z</dcterms:modified>
</cp:coreProperties>
</file>