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6473" w14:textId="5245DE97" w:rsidR="0019533A" w:rsidRPr="00EC53ED" w:rsidRDefault="00AC7BF8" w:rsidP="00AC7BF8">
      <w:pPr>
        <w:jc w:val="center"/>
        <w:rPr>
          <w:b/>
          <w:i/>
          <w:sz w:val="32"/>
        </w:rPr>
      </w:pPr>
      <w:r w:rsidRPr="00EC53ED">
        <w:rPr>
          <w:b/>
          <w:i/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079F0F9C" wp14:editId="0FA5D8E1">
            <wp:simplePos x="0" y="0"/>
            <wp:positionH relativeFrom="column">
              <wp:posOffset>5080635</wp:posOffset>
            </wp:positionH>
            <wp:positionV relativeFrom="paragraph">
              <wp:posOffset>-340360</wp:posOffset>
            </wp:positionV>
            <wp:extent cx="1115060" cy="1648460"/>
            <wp:effectExtent l="0" t="0" r="2540" b="2540"/>
            <wp:wrapTight wrapText="bothSides">
              <wp:wrapPolygon edited="0">
                <wp:start x="0" y="0"/>
                <wp:lineTo x="0" y="21300"/>
                <wp:lineTo x="21157" y="21300"/>
                <wp:lineTo x="21157" y="0"/>
                <wp:lineTo x="0" y="0"/>
              </wp:wrapPolygon>
            </wp:wrapTight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19533A" w:rsidRPr="00EC53ED">
          <w:rPr>
            <w:rStyle w:val="Hyperlink"/>
            <w:b/>
            <w:i/>
            <w:sz w:val="32"/>
          </w:rPr>
          <w:t xml:space="preserve">Teaching </w:t>
        </w:r>
        <w:r w:rsidRPr="00EC53ED">
          <w:rPr>
            <w:rStyle w:val="Hyperlink"/>
            <w:b/>
            <w:i/>
            <w:sz w:val="32"/>
          </w:rPr>
          <w:t>&amp;</w:t>
        </w:r>
        <w:r w:rsidR="0019533A" w:rsidRPr="00EC53ED">
          <w:rPr>
            <w:rStyle w:val="Hyperlink"/>
            <w:b/>
            <w:i/>
            <w:sz w:val="32"/>
          </w:rPr>
          <w:t xml:space="preserve"> Learning Inquiry</w:t>
        </w:r>
      </w:hyperlink>
      <w:bookmarkStart w:id="0" w:name="_GoBack"/>
      <w:bookmarkEnd w:id="0"/>
    </w:p>
    <w:p w14:paraId="5ADC59F4" w14:textId="77777777" w:rsidR="0019533A" w:rsidRPr="00EC53ED" w:rsidRDefault="0019533A" w:rsidP="0019533A">
      <w:pPr>
        <w:jc w:val="center"/>
        <w:rPr>
          <w:sz w:val="28"/>
        </w:rPr>
      </w:pPr>
      <w:r w:rsidRPr="00EC53ED">
        <w:rPr>
          <w:sz w:val="28"/>
        </w:rPr>
        <w:t>Reviewer Information Form</w:t>
      </w:r>
    </w:p>
    <w:p w14:paraId="5273DF19" w14:textId="77777777" w:rsidR="0019533A" w:rsidRPr="00EC53ED" w:rsidRDefault="0019533A" w:rsidP="0019533A">
      <w:pPr>
        <w:jc w:val="center"/>
      </w:pPr>
    </w:p>
    <w:p w14:paraId="4242ACC8" w14:textId="458F7DFB" w:rsidR="0019533A" w:rsidRPr="009D161C" w:rsidRDefault="0019533A" w:rsidP="009D161C">
      <w:pPr>
        <w:widowControl w:val="0"/>
        <w:autoSpaceDE w:val="0"/>
        <w:autoSpaceDN w:val="0"/>
        <w:adjustRightInd w:val="0"/>
        <w:rPr>
          <w:rFonts w:asciiTheme="majorHAnsi" w:hAnsiTheme="majorHAnsi" w:cs="Candara"/>
        </w:rPr>
      </w:pPr>
      <w:r w:rsidRPr="009D161C">
        <w:rPr>
          <w:rFonts w:asciiTheme="majorHAnsi" w:hAnsiTheme="majorHAnsi"/>
        </w:rPr>
        <w:t xml:space="preserve">Thank you for your interest in providing reviews for manuscripts submitted to </w:t>
      </w:r>
      <w:r w:rsidRPr="009D161C">
        <w:rPr>
          <w:rFonts w:asciiTheme="majorHAnsi" w:hAnsiTheme="majorHAnsi"/>
          <w:i/>
        </w:rPr>
        <w:t xml:space="preserve">Teaching </w:t>
      </w:r>
      <w:r w:rsidR="00AC7BF8" w:rsidRPr="009D161C">
        <w:rPr>
          <w:rFonts w:asciiTheme="majorHAnsi" w:hAnsiTheme="majorHAnsi"/>
          <w:i/>
        </w:rPr>
        <w:t>&amp;</w:t>
      </w:r>
      <w:r w:rsidRPr="009D161C">
        <w:rPr>
          <w:rFonts w:asciiTheme="majorHAnsi" w:hAnsiTheme="majorHAnsi"/>
          <w:i/>
        </w:rPr>
        <w:t xml:space="preserve"> Learning Inquiry (TLI). </w:t>
      </w:r>
      <w:r w:rsidRPr="009D161C">
        <w:rPr>
          <w:rFonts w:asciiTheme="majorHAnsi" w:hAnsiTheme="majorHAnsi"/>
        </w:rPr>
        <w:t xml:space="preserve"> </w:t>
      </w:r>
      <w:r w:rsidR="00EC53ED" w:rsidRPr="009D161C">
        <w:rPr>
          <w:rFonts w:asciiTheme="majorHAnsi" w:eastAsia="Times New Roman" w:hAnsiTheme="majorHAnsi" w:cs="Arial"/>
          <w:i/>
          <w:iCs/>
          <w:color w:val="000000"/>
          <w:shd w:val="clear" w:color="auto" w:fill="FFFFFF"/>
          <w:lang w:val="en-CA" w:eastAsia="en-US"/>
        </w:rPr>
        <w:t>TLI</w:t>
      </w:r>
      <w:r w:rsidR="00EC53ED" w:rsidRPr="009D161C">
        <w:rPr>
          <w:rFonts w:asciiTheme="majorHAnsi" w:eastAsia="Times New Roman" w:hAnsiTheme="majorHAnsi" w:cs="Arial"/>
          <w:color w:val="000000"/>
          <w:shd w:val="clear" w:color="auto" w:fill="FFFFFF"/>
          <w:lang w:val="en-CA" w:eastAsia="en-US"/>
        </w:rPr>
        <w:t xml:space="preserve"> is always in need of reviewers who work in the field of </w:t>
      </w:r>
      <w:proofErr w:type="spellStart"/>
      <w:r w:rsidR="00EC53ED" w:rsidRPr="009D161C">
        <w:rPr>
          <w:rFonts w:asciiTheme="majorHAnsi" w:eastAsia="Times New Roman" w:hAnsiTheme="majorHAnsi" w:cs="Arial"/>
          <w:color w:val="000000"/>
          <w:shd w:val="clear" w:color="auto" w:fill="FFFFFF"/>
          <w:lang w:val="en-CA" w:eastAsia="en-US"/>
        </w:rPr>
        <w:t>SoTL</w:t>
      </w:r>
      <w:proofErr w:type="spellEnd"/>
      <w:r w:rsidR="00EC53ED" w:rsidRPr="009D161C">
        <w:rPr>
          <w:rFonts w:asciiTheme="majorHAnsi" w:eastAsia="Times New Roman" w:hAnsiTheme="majorHAnsi" w:cs="Arial"/>
          <w:color w:val="000000"/>
          <w:shd w:val="clear" w:color="auto" w:fill="FFFFFF"/>
          <w:lang w:val="en-CA" w:eastAsia="en-US"/>
        </w:rPr>
        <w:t xml:space="preserve"> and who demonstrate sufficient familiarity with and commitment to its tenets.  </w:t>
      </w:r>
      <w:r w:rsidR="009D161C" w:rsidRPr="009D161C">
        <w:rPr>
          <w:rFonts w:asciiTheme="majorHAnsi" w:hAnsiTheme="majorHAnsi" w:cs="Candara"/>
          <w:i/>
          <w:iCs/>
          <w:color w:val="0E0E0E"/>
        </w:rPr>
        <w:t>TLI</w:t>
      </w:r>
      <w:r w:rsidR="009D161C" w:rsidRPr="009D161C">
        <w:rPr>
          <w:rFonts w:asciiTheme="majorHAnsi" w:hAnsiTheme="majorHAnsi" w:cs="Candara"/>
          <w:color w:val="0E0E0E"/>
        </w:rPr>
        <w:t> encourages reviewers to hold high standards, be constructively critical, and practice collegiality and a sense of mentorship in the writing of their reviews.  </w:t>
      </w:r>
      <w:r w:rsidRPr="009D161C">
        <w:rPr>
          <w:rFonts w:asciiTheme="majorHAnsi" w:hAnsiTheme="majorHAnsi"/>
        </w:rPr>
        <w:t>Please complete this Reviewer Information Form</w:t>
      </w:r>
      <w:r w:rsidR="008F670F" w:rsidRPr="009D161C">
        <w:rPr>
          <w:rFonts w:asciiTheme="majorHAnsi" w:hAnsiTheme="majorHAnsi"/>
        </w:rPr>
        <w:t xml:space="preserve"> so that we can do our bes</w:t>
      </w:r>
      <w:r w:rsidRPr="009D161C">
        <w:rPr>
          <w:rFonts w:asciiTheme="majorHAnsi" w:hAnsiTheme="majorHAnsi"/>
        </w:rPr>
        <w:t xml:space="preserve">t to </w:t>
      </w:r>
      <w:r w:rsidR="00AC7BF8" w:rsidRPr="009D161C">
        <w:rPr>
          <w:rFonts w:asciiTheme="majorHAnsi" w:hAnsiTheme="majorHAnsi"/>
        </w:rPr>
        <w:t>match manuscripts with</w:t>
      </w:r>
      <w:r w:rsidR="00AC7BF8" w:rsidRPr="00EC53ED">
        <w:rPr>
          <w:rFonts w:asciiTheme="majorHAnsi" w:hAnsiTheme="majorHAnsi"/>
        </w:rPr>
        <w:t xml:space="preserve"> reviewers</w:t>
      </w:r>
      <w:r w:rsidRPr="00EC53ED">
        <w:t>.</w:t>
      </w:r>
      <w:r w:rsidR="00AC7BF8" w:rsidRPr="00EC53ED">
        <w:rPr>
          <w:rStyle w:val="FootnoteReference"/>
        </w:rPr>
        <w:footnoteReference w:id="1"/>
      </w:r>
    </w:p>
    <w:p w14:paraId="12EB4150" w14:textId="77777777" w:rsidR="0019533A" w:rsidRPr="00EC53ED" w:rsidRDefault="0019533A" w:rsidP="0019533A"/>
    <w:p w14:paraId="66354691" w14:textId="24F437AF" w:rsidR="0019533A" w:rsidRPr="00EC53ED" w:rsidRDefault="0019533A" w:rsidP="0019533A">
      <w:r w:rsidRPr="00EC53ED">
        <w:t xml:space="preserve">Name:  </w:t>
      </w:r>
    </w:p>
    <w:p w14:paraId="24E124D5" w14:textId="77777777" w:rsidR="0019533A" w:rsidRPr="00EC53ED" w:rsidRDefault="0019533A" w:rsidP="0019533A"/>
    <w:p w14:paraId="6C4ED864" w14:textId="664CA21E" w:rsidR="0019533A" w:rsidRPr="00EC53ED" w:rsidRDefault="0019533A" w:rsidP="0019533A">
      <w:r w:rsidRPr="00EC53ED">
        <w:t>Title:</w:t>
      </w:r>
    </w:p>
    <w:p w14:paraId="27D06C71" w14:textId="77777777" w:rsidR="0019533A" w:rsidRPr="00EC53ED" w:rsidRDefault="0019533A" w:rsidP="0019533A"/>
    <w:p w14:paraId="31AECDC8" w14:textId="57E513A2" w:rsidR="006379CE" w:rsidRPr="00EC53ED" w:rsidRDefault="006379CE" w:rsidP="0019533A">
      <w:r w:rsidRPr="00EC53ED">
        <w:t xml:space="preserve">Discipline:  </w:t>
      </w:r>
    </w:p>
    <w:p w14:paraId="1A194E7F" w14:textId="77777777" w:rsidR="006379CE" w:rsidRPr="00EC53ED" w:rsidRDefault="006379CE" w:rsidP="0019533A"/>
    <w:p w14:paraId="01DCE520" w14:textId="2902AA51" w:rsidR="0019533A" w:rsidRPr="00EC53ED" w:rsidRDefault="0019533A" w:rsidP="0019533A">
      <w:r w:rsidRPr="00EC53ED">
        <w:t xml:space="preserve">Institution: </w:t>
      </w:r>
    </w:p>
    <w:p w14:paraId="124EA756" w14:textId="77777777" w:rsidR="0019533A" w:rsidRPr="00EC53ED" w:rsidRDefault="0019533A" w:rsidP="0019533A"/>
    <w:p w14:paraId="6E765640" w14:textId="64945160" w:rsidR="0019533A" w:rsidRPr="00EC53ED" w:rsidRDefault="0019533A" w:rsidP="0019533A">
      <w:r w:rsidRPr="00EC53ED">
        <w:t xml:space="preserve">Position: </w:t>
      </w:r>
    </w:p>
    <w:p w14:paraId="4CD7B515" w14:textId="77777777" w:rsidR="0019533A" w:rsidRPr="00EC53ED" w:rsidRDefault="0019533A" w:rsidP="0019533A"/>
    <w:p w14:paraId="0A4ACCC3" w14:textId="5D6AC855" w:rsidR="0019533A" w:rsidRPr="00EC53ED" w:rsidRDefault="0019533A" w:rsidP="0019533A">
      <w:r w:rsidRPr="00EC53ED">
        <w:t xml:space="preserve">Email Address: </w:t>
      </w:r>
    </w:p>
    <w:p w14:paraId="729DF80E" w14:textId="77777777" w:rsidR="0019533A" w:rsidRPr="00EC53ED" w:rsidRDefault="0019533A" w:rsidP="0019533A"/>
    <w:p w14:paraId="3142192A" w14:textId="0A2F2238" w:rsidR="0019533A" w:rsidRPr="00EC53ED" w:rsidRDefault="006379CE" w:rsidP="0019533A">
      <w:r w:rsidRPr="00EC53ED">
        <w:t xml:space="preserve">Full </w:t>
      </w:r>
      <w:r w:rsidR="0019533A" w:rsidRPr="00EC53ED">
        <w:t xml:space="preserve">Mailing Address: </w:t>
      </w:r>
    </w:p>
    <w:p w14:paraId="4F1489A5" w14:textId="77777777" w:rsidR="0019533A" w:rsidRPr="00EC53ED" w:rsidRDefault="0019533A" w:rsidP="0019533A"/>
    <w:p w14:paraId="0132D5FD" w14:textId="714DBE7E" w:rsidR="0019533A" w:rsidRPr="00EC53ED" w:rsidRDefault="0019533A" w:rsidP="0019533A">
      <w:r w:rsidRPr="00EC53ED">
        <w:t>Three areas of academic expertise and interest:</w:t>
      </w:r>
    </w:p>
    <w:p w14:paraId="5F570A9A" w14:textId="5E098EAC" w:rsidR="0019533A" w:rsidRPr="00EC53ED" w:rsidRDefault="00AC7BF8" w:rsidP="0019533A">
      <w:r w:rsidRPr="00EC53ED">
        <w:t xml:space="preserve">1. </w:t>
      </w:r>
    </w:p>
    <w:p w14:paraId="1D30390E" w14:textId="0C84F9CE" w:rsidR="00AC7BF8" w:rsidRPr="00EC53ED" w:rsidRDefault="00AC7BF8" w:rsidP="0019533A">
      <w:r w:rsidRPr="00EC53ED">
        <w:t xml:space="preserve">2. </w:t>
      </w:r>
    </w:p>
    <w:p w14:paraId="2FB34C5B" w14:textId="647016E5" w:rsidR="00AC7BF8" w:rsidRPr="00EC53ED" w:rsidRDefault="00AC7BF8" w:rsidP="0019533A">
      <w:r w:rsidRPr="00EC53ED">
        <w:t>3.</w:t>
      </w:r>
    </w:p>
    <w:p w14:paraId="293E8D63" w14:textId="77777777" w:rsidR="0019533A" w:rsidRPr="00EC53ED" w:rsidRDefault="0019533A" w:rsidP="0019533A"/>
    <w:p w14:paraId="3B2B3ED6" w14:textId="584ED7EE" w:rsidR="00AC7BF8" w:rsidRPr="0019533A" w:rsidRDefault="0019533A" w:rsidP="0019533A">
      <w:r w:rsidRPr="00EC53ED">
        <w:rPr>
          <w:i/>
        </w:rPr>
        <w:t xml:space="preserve">TLI </w:t>
      </w:r>
      <w:r w:rsidRPr="00EC53ED">
        <w:t>sends manuscripts out for review throughout the calendar year.  Are there any time periods for which providing reviews is infeasible for you?</w:t>
      </w:r>
      <w:r w:rsidR="00AC7BF8" w:rsidRPr="00EC53ED">
        <w:rPr>
          <w:rStyle w:val="FootnoteReference"/>
        </w:rPr>
        <w:footnoteReference w:id="2"/>
      </w:r>
      <w:r w:rsidR="00AC7BF8" w:rsidRPr="00EC53ED">
        <w:t xml:space="preserve">  </w:t>
      </w:r>
    </w:p>
    <w:sectPr w:rsidR="00AC7BF8" w:rsidRPr="0019533A" w:rsidSect="00AC7B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529C" w14:textId="77777777" w:rsidR="0019533A" w:rsidRDefault="0019533A" w:rsidP="0019533A">
      <w:r>
        <w:separator/>
      </w:r>
    </w:p>
  </w:endnote>
  <w:endnote w:type="continuationSeparator" w:id="0">
    <w:p w14:paraId="254A8BFE" w14:textId="77777777" w:rsidR="0019533A" w:rsidRDefault="0019533A" w:rsidP="001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Eras Light ITC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5115" w14:textId="77777777" w:rsidR="0019533A" w:rsidRDefault="0019533A" w:rsidP="0019533A">
      <w:r>
        <w:separator/>
      </w:r>
    </w:p>
  </w:footnote>
  <w:footnote w:type="continuationSeparator" w:id="0">
    <w:p w14:paraId="3DFB625B" w14:textId="77777777" w:rsidR="0019533A" w:rsidRDefault="0019533A" w:rsidP="0019533A">
      <w:r>
        <w:continuationSeparator/>
      </w:r>
    </w:p>
  </w:footnote>
  <w:footnote w:id="1">
    <w:p w14:paraId="0ECF34E5" w14:textId="77777777" w:rsidR="00AC7BF8" w:rsidRPr="00AC7BF8" w:rsidRDefault="00AC7BF8" w:rsidP="00AC7BF8">
      <w:pPr>
        <w:pStyle w:val="FootnoteText"/>
        <w:rPr>
          <w:sz w:val="22"/>
          <w:szCs w:val="22"/>
        </w:rPr>
      </w:pPr>
      <w:r w:rsidRPr="00AC7BF8">
        <w:rPr>
          <w:rStyle w:val="FootnoteReference"/>
          <w:sz w:val="22"/>
          <w:szCs w:val="22"/>
        </w:rPr>
        <w:footnoteRef/>
      </w:r>
      <w:r w:rsidRPr="00AC7BF8">
        <w:rPr>
          <w:sz w:val="22"/>
          <w:szCs w:val="22"/>
        </w:rPr>
        <w:t xml:space="preserve"> Given the number of submissions to </w:t>
      </w:r>
      <w:r w:rsidRPr="00AC7BF8">
        <w:rPr>
          <w:iCs/>
          <w:sz w:val="22"/>
          <w:szCs w:val="22"/>
        </w:rPr>
        <w:t>TLI</w:t>
      </w:r>
      <w:r w:rsidRPr="00AC7BF8">
        <w:rPr>
          <w:sz w:val="22"/>
          <w:szCs w:val="22"/>
        </w:rPr>
        <w:t> and the assignment of three reviewers per manuscript, </w:t>
      </w:r>
      <w:r w:rsidRPr="00AC7BF8">
        <w:rPr>
          <w:iCs/>
          <w:sz w:val="22"/>
          <w:szCs w:val="22"/>
        </w:rPr>
        <w:t>TLI</w:t>
      </w:r>
      <w:r w:rsidRPr="00AC7BF8">
        <w:rPr>
          <w:sz w:val="22"/>
          <w:szCs w:val="22"/>
        </w:rPr>
        <w:t xml:space="preserve"> is always in need of additional reviewers who work in the field of </w:t>
      </w:r>
      <w:proofErr w:type="spellStart"/>
      <w:r w:rsidRPr="00AC7BF8">
        <w:rPr>
          <w:sz w:val="22"/>
          <w:szCs w:val="22"/>
        </w:rPr>
        <w:t>SoTL</w:t>
      </w:r>
      <w:proofErr w:type="spellEnd"/>
      <w:r w:rsidRPr="00AC7BF8">
        <w:rPr>
          <w:sz w:val="22"/>
          <w:szCs w:val="22"/>
        </w:rPr>
        <w:t xml:space="preserve"> and who demonstrate sufficient familiarity with and commitment to its tenets.  To this end, and given the broad scope of </w:t>
      </w:r>
      <w:proofErr w:type="spellStart"/>
      <w:r w:rsidRPr="00AC7BF8">
        <w:rPr>
          <w:sz w:val="22"/>
          <w:szCs w:val="22"/>
        </w:rPr>
        <w:t>SoTL</w:t>
      </w:r>
      <w:proofErr w:type="spellEnd"/>
      <w:r w:rsidRPr="00AC7BF8">
        <w:rPr>
          <w:sz w:val="22"/>
          <w:szCs w:val="22"/>
        </w:rPr>
        <w:t>, reviewers may be asked to read submissions from outside of their disciplinary expertise, recognizing the journal’s multidisciplinary readership and the need for multiple perspectives that can transcend subject expertise.</w:t>
      </w:r>
    </w:p>
  </w:footnote>
  <w:footnote w:id="2">
    <w:p w14:paraId="2A2AB34A" w14:textId="036CDA09" w:rsidR="00AC7BF8" w:rsidRDefault="00AC7BF8">
      <w:pPr>
        <w:pStyle w:val="FootnoteText"/>
      </w:pPr>
      <w:r w:rsidRPr="00AC7BF8">
        <w:rPr>
          <w:rStyle w:val="FootnoteReference"/>
          <w:sz w:val="22"/>
          <w:szCs w:val="22"/>
        </w:rPr>
        <w:footnoteRef/>
      </w:r>
      <w:r w:rsidRPr="00AC7BF8">
        <w:rPr>
          <w:sz w:val="22"/>
          <w:szCs w:val="22"/>
        </w:rPr>
        <w:t xml:space="preserve"> We’ll do our best to avoid sending you a manuscript during this time, </w:t>
      </w:r>
      <w:r w:rsidR="001D2A65">
        <w:rPr>
          <w:sz w:val="22"/>
          <w:szCs w:val="22"/>
        </w:rPr>
        <w:t>but occasionally the complexity of the reviewer selection process may result in</w:t>
      </w:r>
      <w:r w:rsidRPr="00AC7BF8">
        <w:rPr>
          <w:sz w:val="22"/>
          <w:szCs w:val="22"/>
        </w:rPr>
        <w:t xml:space="preserve"> </w:t>
      </w:r>
      <w:r w:rsidR="001D2A65">
        <w:rPr>
          <w:sz w:val="22"/>
          <w:szCs w:val="22"/>
        </w:rPr>
        <w:t xml:space="preserve">unintentionally </w:t>
      </w:r>
      <w:r w:rsidRPr="00AC7BF8">
        <w:rPr>
          <w:sz w:val="22"/>
          <w:szCs w:val="22"/>
        </w:rPr>
        <w:t>send</w:t>
      </w:r>
      <w:r w:rsidR="001D2A65">
        <w:rPr>
          <w:sz w:val="22"/>
          <w:szCs w:val="22"/>
        </w:rPr>
        <w:t>ing a request</w:t>
      </w:r>
      <w:r w:rsidRPr="00AC7BF8">
        <w:rPr>
          <w:sz w:val="22"/>
          <w:szCs w:val="22"/>
        </w:rPr>
        <w:t>. If this happens, of course, please feel free to decline.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A"/>
    <w:rsid w:val="000C6622"/>
    <w:rsid w:val="001829EA"/>
    <w:rsid w:val="0019533A"/>
    <w:rsid w:val="001D2A65"/>
    <w:rsid w:val="002B0C5D"/>
    <w:rsid w:val="004D543B"/>
    <w:rsid w:val="006379CE"/>
    <w:rsid w:val="00647AF8"/>
    <w:rsid w:val="00836DDA"/>
    <w:rsid w:val="00863F8E"/>
    <w:rsid w:val="008E6037"/>
    <w:rsid w:val="008F670F"/>
    <w:rsid w:val="009D161C"/>
    <w:rsid w:val="00AC7BF8"/>
    <w:rsid w:val="00B87879"/>
    <w:rsid w:val="00C70173"/>
    <w:rsid w:val="00EC53ED"/>
    <w:rsid w:val="00F162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4A2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A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48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533A"/>
  </w:style>
  <w:style w:type="character" w:customStyle="1" w:styleId="FootnoteTextChar">
    <w:name w:val="Footnote Text Char"/>
    <w:basedOn w:val="DefaultParagraphFont"/>
    <w:link w:val="FootnoteText"/>
    <w:uiPriority w:val="99"/>
    <w:rsid w:val="0019533A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953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5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53ED"/>
    <w:rPr>
      <w:i/>
      <w:iCs/>
    </w:rPr>
  </w:style>
  <w:style w:type="character" w:customStyle="1" w:styleId="apple-converted-space">
    <w:name w:val="apple-converted-space"/>
    <w:basedOn w:val="DefaultParagraphFont"/>
    <w:rsid w:val="00EC53ED"/>
  </w:style>
  <w:style w:type="character" w:styleId="FollowedHyperlink">
    <w:name w:val="FollowedHyperlink"/>
    <w:basedOn w:val="DefaultParagraphFont"/>
    <w:uiPriority w:val="99"/>
    <w:semiHidden/>
    <w:unhideWhenUsed/>
    <w:rsid w:val="00863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A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48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533A"/>
  </w:style>
  <w:style w:type="character" w:customStyle="1" w:styleId="FootnoteTextChar">
    <w:name w:val="Footnote Text Char"/>
    <w:basedOn w:val="DefaultParagraphFont"/>
    <w:link w:val="FootnoteText"/>
    <w:uiPriority w:val="99"/>
    <w:rsid w:val="0019533A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953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5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C53ED"/>
    <w:rPr>
      <w:i/>
      <w:iCs/>
    </w:rPr>
  </w:style>
  <w:style w:type="character" w:customStyle="1" w:styleId="apple-converted-space">
    <w:name w:val="apple-converted-space"/>
    <w:basedOn w:val="DefaultParagraphFont"/>
    <w:rsid w:val="00EC53ED"/>
  </w:style>
  <w:style w:type="character" w:styleId="FollowedHyperlink">
    <w:name w:val="FollowedHyperlink"/>
    <w:basedOn w:val="DefaultParagraphFont"/>
    <w:uiPriority w:val="99"/>
    <w:semiHidden/>
    <w:unhideWhenUsed/>
    <w:rsid w:val="00863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sotl.com/issotl15/node/20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tlijournal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_x0010_Gary Poole</dc:creator>
  <cp:keywords/>
  <dc:description/>
  <cp:lastModifiedBy>Nancy Chick</cp:lastModifiedBy>
  <cp:revision>11</cp:revision>
  <dcterms:created xsi:type="dcterms:W3CDTF">2015-04-30T16:43:00Z</dcterms:created>
  <dcterms:modified xsi:type="dcterms:W3CDTF">2016-01-28T14:00:00Z</dcterms:modified>
</cp:coreProperties>
</file>